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2508" w14:textId="77777777" w:rsidR="007041D5" w:rsidRDefault="007041D5" w:rsidP="00A6569F">
      <w:pPr>
        <w:keepLines/>
        <w:autoSpaceDE w:val="0"/>
        <w:autoSpaceDN w:val="0"/>
        <w:adjustRightInd w:val="0"/>
        <w:snapToGrid w:val="0"/>
        <w:spacing w:after="120"/>
        <w:jc w:val="center"/>
        <w:rPr>
          <w:rFonts w:ascii="Franklin Gothic Book" w:hAnsi="Franklin Gothic Book" w:cs="Arial"/>
          <w:b/>
          <w:sz w:val="22"/>
          <w:szCs w:val="22"/>
        </w:rPr>
      </w:pPr>
    </w:p>
    <w:p w14:paraId="7B7A3449" w14:textId="7F2D79B6" w:rsidR="00A6569F" w:rsidRPr="00985FAE" w:rsidRDefault="00A6569F" w:rsidP="00A6569F">
      <w:pPr>
        <w:keepLines/>
        <w:autoSpaceDE w:val="0"/>
        <w:autoSpaceDN w:val="0"/>
        <w:adjustRightInd w:val="0"/>
        <w:snapToGrid w:val="0"/>
        <w:spacing w:after="120"/>
        <w:jc w:val="center"/>
        <w:rPr>
          <w:rFonts w:ascii="Franklin Gothic Book" w:hAnsi="Franklin Gothic Book" w:cs="Arial"/>
          <w:b/>
          <w:sz w:val="22"/>
          <w:szCs w:val="22"/>
        </w:rPr>
      </w:pPr>
      <w:r w:rsidRPr="00985FAE">
        <w:rPr>
          <w:rFonts w:ascii="Franklin Gothic Book" w:hAnsi="Franklin Gothic Book" w:cs="Arial"/>
          <w:b/>
          <w:sz w:val="22"/>
          <w:szCs w:val="22"/>
        </w:rPr>
        <w:t>SMLOUVA O DÍLO</w:t>
      </w:r>
    </w:p>
    <w:p w14:paraId="1A34C5E4"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7598688F"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Smluvní strany</w:t>
      </w:r>
    </w:p>
    <w:p w14:paraId="72F020A5" w14:textId="775EFB94" w:rsidR="00A6569F" w:rsidRPr="00985FAE" w:rsidRDefault="00A6569F" w:rsidP="00A6569F">
      <w:pPr>
        <w:keepLines/>
        <w:autoSpaceDE w:val="0"/>
        <w:autoSpaceDN w:val="0"/>
        <w:adjustRightInd w:val="0"/>
        <w:snapToGrid w:val="0"/>
        <w:rPr>
          <w:rFonts w:ascii="Franklin Gothic Book" w:hAnsi="Franklin Gothic Book" w:cs="Arial"/>
          <w:b/>
          <w:sz w:val="22"/>
          <w:szCs w:val="22"/>
        </w:rPr>
      </w:pPr>
      <w:r w:rsidRPr="00985FAE">
        <w:rPr>
          <w:rFonts w:ascii="Franklin Gothic Book" w:hAnsi="Franklin Gothic Book" w:cs="Arial"/>
          <w:sz w:val="22"/>
          <w:szCs w:val="22"/>
        </w:rPr>
        <w:t>Objednatel:</w:t>
      </w:r>
      <w:r w:rsidRPr="00985FAE">
        <w:rPr>
          <w:rFonts w:ascii="Franklin Gothic Book" w:hAnsi="Franklin Gothic Book" w:cs="Arial"/>
          <w:b/>
          <w:sz w:val="22"/>
          <w:szCs w:val="22"/>
        </w:rPr>
        <w:tab/>
      </w:r>
      <w:r w:rsidRPr="00985FAE">
        <w:rPr>
          <w:rFonts w:ascii="Franklin Gothic Book" w:hAnsi="Franklin Gothic Book" w:cs="Arial"/>
          <w:b/>
          <w:sz w:val="22"/>
          <w:szCs w:val="22"/>
        </w:rPr>
        <w:tab/>
      </w:r>
      <w:r w:rsidR="005B0671">
        <w:rPr>
          <w:rFonts w:ascii="Franklin Gothic Book" w:hAnsi="Franklin Gothic Book" w:cs="Arial"/>
          <w:b/>
          <w:sz w:val="22"/>
          <w:szCs w:val="22"/>
        </w:rPr>
        <w:t>Město Lanškroun</w:t>
      </w:r>
    </w:p>
    <w:p w14:paraId="3A33B92B" w14:textId="11E65CAC" w:rsidR="005B0671" w:rsidRPr="00D17939" w:rsidRDefault="005B0671" w:rsidP="005B0671">
      <w:pPr>
        <w:rPr>
          <w:rFonts w:ascii="Franklin Gothic Book" w:hAnsi="Franklin Gothic Book" w:cs="Calibri"/>
          <w:color w:val="000000"/>
          <w:szCs w:val="22"/>
          <w:lang w:eastAsia="cs-CZ"/>
        </w:rPr>
      </w:pPr>
      <w:r w:rsidRPr="00D17939">
        <w:rPr>
          <w:rFonts w:ascii="Franklin Gothic Book" w:hAnsi="Franklin Gothic Book" w:cs="Calibri"/>
          <w:color w:val="000000"/>
          <w:szCs w:val="22"/>
          <w:lang w:eastAsia="cs-CZ"/>
        </w:rPr>
        <w:t>IČO:</w:t>
      </w:r>
      <w:r w:rsidRPr="00D17939">
        <w:rPr>
          <w:rFonts w:ascii="Franklin Gothic Book" w:hAnsi="Franklin Gothic Book" w:cs="Calibri"/>
          <w:color w:val="000000"/>
          <w:szCs w:val="22"/>
          <w:lang w:eastAsia="cs-CZ"/>
        </w:rPr>
        <w:tab/>
      </w:r>
      <w:r w:rsidRPr="00D17939">
        <w:rPr>
          <w:rFonts w:ascii="Franklin Gothic Book" w:hAnsi="Franklin Gothic Book" w:cs="Calibri"/>
          <w:color w:val="000000"/>
          <w:szCs w:val="22"/>
          <w:lang w:eastAsia="cs-CZ"/>
        </w:rPr>
        <w:tab/>
      </w:r>
      <w:r w:rsidRPr="00D17939">
        <w:rPr>
          <w:rFonts w:ascii="Franklin Gothic Book" w:hAnsi="Franklin Gothic Book" w:cs="Calibri"/>
          <w:color w:val="000000"/>
          <w:szCs w:val="22"/>
          <w:lang w:eastAsia="cs-CZ"/>
        </w:rPr>
        <w:tab/>
        <w:t>00279102</w:t>
      </w:r>
    </w:p>
    <w:p w14:paraId="6D538B53" w14:textId="4D7DE85B" w:rsidR="005B0671" w:rsidRPr="00D17939" w:rsidRDefault="005B0671" w:rsidP="005B0671">
      <w:pPr>
        <w:rPr>
          <w:rFonts w:ascii="Franklin Gothic Book" w:hAnsi="Franklin Gothic Book" w:cs="Calibri"/>
          <w:color w:val="000000"/>
          <w:szCs w:val="22"/>
          <w:lang w:eastAsia="cs-CZ"/>
        </w:rPr>
      </w:pPr>
      <w:r w:rsidRPr="00D17939">
        <w:rPr>
          <w:rFonts w:ascii="Franklin Gothic Book" w:hAnsi="Franklin Gothic Book" w:cs="Calibri"/>
          <w:color w:val="000000"/>
          <w:szCs w:val="22"/>
          <w:lang w:eastAsia="cs-CZ"/>
        </w:rPr>
        <w:t>DIČ:</w:t>
      </w:r>
      <w:r w:rsidRPr="00D17939">
        <w:rPr>
          <w:rFonts w:ascii="Franklin Gothic Book" w:hAnsi="Franklin Gothic Book" w:cs="Calibri"/>
          <w:color w:val="000000"/>
          <w:szCs w:val="22"/>
          <w:lang w:eastAsia="cs-CZ"/>
        </w:rPr>
        <w:tab/>
      </w:r>
      <w:r w:rsidRPr="00D17939">
        <w:rPr>
          <w:rFonts w:ascii="Franklin Gothic Book" w:hAnsi="Franklin Gothic Book" w:cs="Calibri"/>
          <w:color w:val="000000"/>
          <w:szCs w:val="22"/>
          <w:lang w:eastAsia="cs-CZ"/>
        </w:rPr>
        <w:tab/>
        <w:t xml:space="preserve"> </w:t>
      </w:r>
      <w:r w:rsidRPr="00D17939">
        <w:rPr>
          <w:rFonts w:ascii="Franklin Gothic Book" w:hAnsi="Franklin Gothic Book" w:cs="Calibri"/>
          <w:color w:val="000000"/>
          <w:szCs w:val="22"/>
          <w:lang w:eastAsia="cs-CZ"/>
        </w:rPr>
        <w:tab/>
        <w:t>CZ699003828</w:t>
      </w:r>
    </w:p>
    <w:p w14:paraId="3914CDCA" w14:textId="7247DBE6" w:rsidR="005B0671" w:rsidRPr="00D17939" w:rsidRDefault="005B0671" w:rsidP="005B0671">
      <w:pPr>
        <w:rPr>
          <w:rFonts w:ascii="Franklin Gothic Book" w:hAnsi="Franklin Gothic Book" w:cs="Calibri"/>
          <w:color w:val="000000"/>
          <w:szCs w:val="22"/>
          <w:lang w:eastAsia="cs-CZ"/>
        </w:rPr>
      </w:pPr>
      <w:r w:rsidRPr="00D17939">
        <w:rPr>
          <w:rFonts w:ascii="Franklin Gothic Book" w:hAnsi="Franklin Gothic Book" w:cs="Calibri"/>
          <w:color w:val="000000"/>
          <w:szCs w:val="22"/>
          <w:lang w:eastAsia="cs-CZ"/>
        </w:rPr>
        <w:t xml:space="preserve">se sídlem: </w:t>
      </w:r>
      <w:r w:rsidRPr="00D17939">
        <w:rPr>
          <w:rFonts w:ascii="Franklin Gothic Book" w:hAnsi="Franklin Gothic Book" w:cs="Calibri"/>
          <w:color w:val="000000"/>
          <w:szCs w:val="22"/>
          <w:lang w:eastAsia="cs-CZ"/>
        </w:rPr>
        <w:tab/>
      </w:r>
      <w:r w:rsidRPr="00D17939">
        <w:rPr>
          <w:rFonts w:ascii="Franklin Gothic Book" w:hAnsi="Franklin Gothic Book" w:cs="Calibri"/>
          <w:color w:val="000000"/>
          <w:szCs w:val="22"/>
          <w:lang w:eastAsia="cs-CZ"/>
        </w:rPr>
        <w:tab/>
        <w:t>nám. J. M. Marků 12, 563 01 Lanškroun – Vnitřní město</w:t>
      </w:r>
    </w:p>
    <w:p w14:paraId="6E2781BE" w14:textId="49CBF586" w:rsidR="005B0671" w:rsidRPr="00D17939" w:rsidRDefault="005B0671" w:rsidP="005B0671">
      <w:pPr>
        <w:rPr>
          <w:rFonts w:ascii="Franklin Gothic Book" w:hAnsi="Franklin Gothic Book" w:cs="Calibri"/>
          <w:color w:val="000000"/>
          <w:szCs w:val="22"/>
          <w:lang w:eastAsia="cs-CZ"/>
        </w:rPr>
      </w:pPr>
      <w:r w:rsidRPr="00D17939">
        <w:rPr>
          <w:rFonts w:ascii="Franklin Gothic Book" w:hAnsi="Franklin Gothic Book" w:cs="Calibri"/>
          <w:color w:val="000000"/>
          <w:szCs w:val="22"/>
          <w:lang w:eastAsia="cs-CZ"/>
        </w:rPr>
        <w:t xml:space="preserve">zastoupený: </w:t>
      </w:r>
      <w:r w:rsidRPr="00D17939">
        <w:rPr>
          <w:rFonts w:ascii="Franklin Gothic Book" w:hAnsi="Franklin Gothic Book" w:cs="Calibri"/>
          <w:color w:val="000000"/>
          <w:szCs w:val="22"/>
          <w:lang w:eastAsia="cs-CZ"/>
        </w:rPr>
        <w:tab/>
      </w:r>
      <w:r w:rsidRPr="00D17939">
        <w:rPr>
          <w:rFonts w:ascii="Franklin Gothic Book" w:hAnsi="Franklin Gothic Book" w:cs="Calibri"/>
          <w:color w:val="000000"/>
          <w:szCs w:val="22"/>
          <w:lang w:eastAsia="cs-CZ"/>
        </w:rPr>
        <w:tab/>
        <w:t>Mgr. Radim Vetchý, starosta</w:t>
      </w:r>
    </w:p>
    <w:p w14:paraId="7CA93B2C" w14:textId="5CADCDD4" w:rsidR="005B0671" w:rsidRPr="00D17939" w:rsidRDefault="005B0671" w:rsidP="005B0671">
      <w:pPr>
        <w:rPr>
          <w:rFonts w:ascii="Franklin Gothic Book" w:hAnsi="Franklin Gothic Book" w:cs="Calibri"/>
          <w:color w:val="000000"/>
          <w:szCs w:val="22"/>
          <w:lang w:eastAsia="cs-CZ"/>
        </w:rPr>
      </w:pPr>
      <w:r w:rsidRPr="00D17939">
        <w:rPr>
          <w:rFonts w:ascii="Franklin Gothic Book" w:hAnsi="Franklin Gothic Book" w:cs="Calibri"/>
          <w:color w:val="000000"/>
          <w:szCs w:val="22"/>
          <w:lang w:eastAsia="cs-CZ"/>
        </w:rPr>
        <w:t xml:space="preserve">kontaktní osoba: </w:t>
      </w:r>
      <w:r w:rsidRPr="00D17939">
        <w:rPr>
          <w:rFonts w:ascii="Franklin Gothic Book" w:hAnsi="Franklin Gothic Book" w:cs="Calibri"/>
          <w:color w:val="000000"/>
          <w:szCs w:val="22"/>
          <w:lang w:eastAsia="cs-CZ"/>
        </w:rPr>
        <w:tab/>
      </w:r>
      <w:r w:rsidR="00F86363" w:rsidRPr="00F86363">
        <w:rPr>
          <w:rFonts w:ascii="Franklin Gothic Book" w:hAnsi="Franklin Gothic Book" w:cs="Calibri"/>
          <w:i/>
          <w:iCs/>
          <w:color w:val="000000"/>
          <w:szCs w:val="22"/>
          <w:lang w:eastAsia="cs-CZ"/>
        </w:rPr>
        <w:t>bude doplněno v den podpisu smlouvy</w:t>
      </w:r>
    </w:p>
    <w:p w14:paraId="03500F95" w14:textId="3A2D12DA" w:rsidR="005B0671" w:rsidRPr="00D17939" w:rsidRDefault="005B0671" w:rsidP="005B0671">
      <w:pPr>
        <w:rPr>
          <w:rFonts w:ascii="Franklin Gothic Book" w:hAnsi="Franklin Gothic Book" w:cs="Calibri"/>
          <w:color w:val="000000"/>
          <w:szCs w:val="22"/>
          <w:lang w:eastAsia="cs-CZ"/>
        </w:rPr>
      </w:pPr>
      <w:r w:rsidRPr="00D17939">
        <w:rPr>
          <w:rFonts w:ascii="Franklin Gothic Book" w:hAnsi="Franklin Gothic Book" w:cs="Calibri"/>
          <w:color w:val="000000"/>
          <w:szCs w:val="22"/>
          <w:lang w:eastAsia="cs-CZ"/>
        </w:rPr>
        <w:t xml:space="preserve">e-mail: </w:t>
      </w:r>
      <w:r w:rsidRPr="00D17939">
        <w:rPr>
          <w:rFonts w:ascii="Franklin Gothic Book" w:hAnsi="Franklin Gothic Book" w:cs="Calibri"/>
          <w:color w:val="000000"/>
          <w:szCs w:val="22"/>
          <w:lang w:eastAsia="cs-CZ"/>
        </w:rPr>
        <w:tab/>
      </w:r>
      <w:r w:rsidRPr="00D17939">
        <w:rPr>
          <w:rFonts w:ascii="Franklin Gothic Book" w:hAnsi="Franklin Gothic Book" w:cs="Calibri"/>
          <w:color w:val="000000"/>
          <w:szCs w:val="22"/>
          <w:lang w:eastAsia="cs-CZ"/>
        </w:rPr>
        <w:tab/>
      </w:r>
      <w:r w:rsidR="00F86363" w:rsidRPr="00F86363">
        <w:rPr>
          <w:rFonts w:ascii="Franklin Gothic Book" w:hAnsi="Franklin Gothic Book" w:cs="Calibri"/>
          <w:i/>
          <w:iCs/>
          <w:color w:val="000000"/>
          <w:szCs w:val="22"/>
          <w:lang w:eastAsia="cs-CZ"/>
        </w:rPr>
        <w:t>bude doplněno v den podpisu smlouvy</w:t>
      </w:r>
    </w:p>
    <w:p w14:paraId="31727FB3" w14:textId="1D3F26BD" w:rsidR="005B0671" w:rsidRPr="00D17939" w:rsidRDefault="005B0671" w:rsidP="005B0671">
      <w:pPr>
        <w:rPr>
          <w:rFonts w:ascii="Franklin Gothic Book" w:hAnsi="Franklin Gothic Book" w:cs="Calibri"/>
          <w:color w:val="000000"/>
          <w:szCs w:val="22"/>
          <w:lang w:eastAsia="cs-CZ"/>
        </w:rPr>
      </w:pPr>
      <w:r w:rsidRPr="00D17939">
        <w:rPr>
          <w:rFonts w:ascii="Franklin Gothic Book" w:hAnsi="Franklin Gothic Book" w:cs="Calibri"/>
          <w:color w:val="000000"/>
          <w:szCs w:val="22"/>
          <w:lang w:eastAsia="cs-CZ"/>
        </w:rPr>
        <w:t xml:space="preserve">tel.: </w:t>
      </w:r>
      <w:r w:rsidRPr="00D17939">
        <w:rPr>
          <w:rFonts w:ascii="Franklin Gothic Book" w:hAnsi="Franklin Gothic Book" w:cs="Calibri"/>
          <w:color w:val="000000"/>
          <w:szCs w:val="22"/>
          <w:lang w:eastAsia="cs-CZ"/>
        </w:rPr>
        <w:tab/>
      </w:r>
      <w:r w:rsidRPr="00D17939">
        <w:rPr>
          <w:rFonts w:ascii="Franklin Gothic Book" w:hAnsi="Franklin Gothic Book" w:cs="Calibri"/>
          <w:color w:val="000000"/>
          <w:szCs w:val="22"/>
          <w:lang w:eastAsia="cs-CZ"/>
        </w:rPr>
        <w:tab/>
      </w:r>
      <w:r>
        <w:rPr>
          <w:rFonts w:ascii="Franklin Gothic Book" w:hAnsi="Franklin Gothic Book" w:cs="Calibri"/>
          <w:color w:val="000000"/>
          <w:szCs w:val="22"/>
          <w:lang w:eastAsia="cs-CZ"/>
        </w:rPr>
        <w:tab/>
        <w:t xml:space="preserve">+420 </w:t>
      </w:r>
      <w:r w:rsidR="00F86363" w:rsidRPr="00F86363">
        <w:rPr>
          <w:rFonts w:ascii="Franklin Gothic Book" w:hAnsi="Franklin Gothic Book" w:cs="Calibri"/>
          <w:i/>
          <w:iCs/>
          <w:color w:val="000000"/>
          <w:szCs w:val="22"/>
          <w:lang w:eastAsia="cs-CZ"/>
        </w:rPr>
        <w:t>bude doplněno v den podpisu smlouvy</w:t>
      </w:r>
    </w:p>
    <w:p w14:paraId="1099D531" w14:textId="6969D2BC" w:rsidR="005B0671" w:rsidRPr="00D17939" w:rsidRDefault="005B0671" w:rsidP="005B0671">
      <w:pPr>
        <w:rPr>
          <w:rFonts w:ascii="Franklin Gothic Book" w:hAnsi="Franklin Gothic Book" w:cs="Calibri"/>
          <w:color w:val="000000"/>
          <w:szCs w:val="22"/>
          <w:lang w:eastAsia="cs-CZ"/>
        </w:rPr>
      </w:pPr>
      <w:r w:rsidRPr="00D17939">
        <w:rPr>
          <w:rFonts w:ascii="Franklin Gothic Book" w:hAnsi="Franklin Gothic Book" w:cs="Calibri"/>
          <w:color w:val="000000"/>
          <w:szCs w:val="22"/>
          <w:lang w:eastAsia="cs-CZ"/>
        </w:rPr>
        <w:t xml:space="preserve">bankovní spojení: </w:t>
      </w:r>
      <w:r w:rsidRPr="00D17939">
        <w:rPr>
          <w:rFonts w:ascii="Franklin Gothic Book" w:hAnsi="Franklin Gothic Book" w:cs="Calibri"/>
          <w:color w:val="000000"/>
          <w:szCs w:val="22"/>
          <w:lang w:eastAsia="cs-CZ"/>
        </w:rPr>
        <w:tab/>
      </w:r>
      <w:r w:rsidR="00F86363" w:rsidRPr="00F86363">
        <w:rPr>
          <w:rFonts w:ascii="Franklin Gothic Book" w:hAnsi="Franklin Gothic Book" w:cs="Calibri"/>
          <w:i/>
          <w:iCs/>
          <w:color w:val="000000"/>
          <w:szCs w:val="22"/>
          <w:lang w:eastAsia="cs-CZ"/>
        </w:rPr>
        <w:t>bude doplněno v den podpisu smlouvy</w:t>
      </w:r>
      <w:r w:rsidR="00F86363">
        <w:rPr>
          <w:rFonts w:ascii="Franklin Gothic Book" w:hAnsi="Franklin Gothic Book" w:cs="Calibri"/>
          <w:color w:val="000000"/>
          <w:szCs w:val="22"/>
          <w:lang w:eastAsia="cs-CZ"/>
        </w:rPr>
        <w:t xml:space="preserve"> </w:t>
      </w:r>
      <w:r>
        <w:rPr>
          <w:rFonts w:ascii="Franklin Gothic Book" w:hAnsi="Franklin Gothic Book" w:cs="Calibri"/>
          <w:color w:val="000000"/>
          <w:szCs w:val="22"/>
          <w:lang w:eastAsia="cs-CZ"/>
        </w:rPr>
        <w:t>a.s.</w:t>
      </w:r>
    </w:p>
    <w:p w14:paraId="78947723" w14:textId="23087FD3" w:rsidR="005B0671" w:rsidRPr="00D17939" w:rsidRDefault="005B0671" w:rsidP="005B0671">
      <w:pPr>
        <w:rPr>
          <w:rFonts w:ascii="Franklin Gothic Book" w:hAnsi="Franklin Gothic Book" w:cs="Calibri"/>
          <w:color w:val="000000"/>
          <w:szCs w:val="22"/>
          <w:lang w:eastAsia="cs-CZ"/>
        </w:rPr>
      </w:pPr>
      <w:r w:rsidRPr="00D17939">
        <w:rPr>
          <w:rFonts w:ascii="Franklin Gothic Book" w:hAnsi="Franklin Gothic Book" w:cs="Calibri"/>
          <w:color w:val="000000"/>
          <w:szCs w:val="22"/>
          <w:lang w:eastAsia="cs-CZ"/>
        </w:rPr>
        <w:t xml:space="preserve">číslo účtu: </w:t>
      </w:r>
      <w:r>
        <w:rPr>
          <w:rFonts w:ascii="Franklin Gothic Book" w:hAnsi="Franklin Gothic Book" w:cs="Calibri"/>
          <w:color w:val="000000"/>
          <w:szCs w:val="22"/>
          <w:lang w:eastAsia="cs-CZ"/>
        </w:rPr>
        <w:tab/>
      </w:r>
      <w:r>
        <w:rPr>
          <w:rFonts w:ascii="Franklin Gothic Book" w:hAnsi="Franklin Gothic Book" w:cs="Calibri"/>
          <w:color w:val="000000"/>
          <w:szCs w:val="22"/>
          <w:lang w:eastAsia="cs-CZ"/>
        </w:rPr>
        <w:tab/>
      </w:r>
      <w:r w:rsidR="00F86363" w:rsidRPr="00F86363">
        <w:rPr>
          <w:rFonts w:ascii="Franklin Gothic Book" w:hAnsi="Franklin Gothic Book" w:cs="Calibri"/>
          <w:i/>
          <w:iCs/>
          <w:color w:val="000000"/>
          <w:szCs w:val="22"/>
          <w:lang w:eastAsia="cs-CZ"/>
        </w:rPr>
        <w:t>bude doplněno v den podpisu smlouvy</w:t>
      </w:r>
    </w:p>
    <w:p w14:paraId="50AC80A1" w14:textId="77777777" w:rsidR="005B0671" w:rsidRPr="00985FAE" w:rsidRDefault="005B0671" w:rsidP="00A6569F">
      <w:pPr>
        <w:keepLines/>
        <w:autoSpaceDE w:val="0"/>
        <w:autoSpaceDN w:val="0"/>
        <w:adjustRightInd w:val="0"/>
        <w:snapToGrid w:val="0"/>
        <w:spacing w:after="120"/>
        <w:rPr>
          <w:rFonts w:ascii="Franklin Gothic Book" w:hAnsi="Franklin Gothic Book" w:cs="Arial"/>
          <w:sz w:val="22"/>
          <w:szCs w:val="22"/>
        </w:rPr>
      </w:pPr>
    </w:p>
    <w:p w14:paraId="1F7940D8"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a</w:t>
      </w:r>
    </w:p>
    <w:p w14:paraId="09B96727" w14:textId="77777777" w:rsidR="00A6569F" w:rsidRPr="00985FAE" w:rsidRDefault="00A6569F" w:rsidP="00A6569F">
      <w:pPr>
        <w:keepLines/>
        <w:autoSpaceDE w:val="0"/>
        <w:autoSpaceDN w:val="0"/>
        <w:adjustRightInd w:val="0"/>
        <w:snapToGrid w:val="0"/>
        <w:spacing w:after="120"/>
        <w:rPr>
          <w:rFonts w:ascii="Franklin Gothic Book" w:hAnsi="Franklin Gothic Book" w:cs="Arial"/>
          <w:sz w:val="22"/>
          <w:szCs w:val="22"/>
        </w:rPr>
      </w:pPr>
    </w:p>
    <w:p w14:paraId="28B6FDFD"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Zhotovitel:</w:t>
      </w:r>
      <w:r w:rsidRPr="00985FAE">
        <w:rPr>
          <w:rFonts w:ascii="Franklin Gothic Book" w:hAnsi="Franklin Gothic Book" w:cs="Arial"/>
          <w:sz w:val="22"/>
          <w:szCs w:val="22"/>
        </w:rPr>
        <w:tab/>
        <w:t xml:space="preserve"> </w:t>
      </w:r>
      <w:r w:rsidRPr="00985FAE">
        <w:rPr>
          <w:rFonts w:ascii="Franklin Gothic Book" w:hAnsi="Franklin Gothic Book" w:cs="Arial"/>
          <w:sz w:val="22"/>
          <w:szCs w:val="22"/>
        </w:rPr>
        <w:tab/>
      </w:r>
      <w:bookmarkStart w:id="0" w:name="_Hlk140751238"/>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 xml:space="preserve"> </w:t>
      </w:r>
      <w:bookmarkEnd w:id="0"/>
    </w:p>
    <w:p w14:paraId="0F3A9CF1" w14:textId="3BDE318F" w:rsidR="00A6569F" w:rsidRPr="00985FAE" w:rsidRDefault="005B0671" w:rsidP="00A6569F">
      <w:pPr>
        <w:keepLines/>
        <w:autoSpaceDE w:val="0"/>
        <w:autoSpaceDN w:val="0"/>
        <w:adjustRightInd w:val="0"/>
        <w:snapToGrid w:val="0"/>
        <w:rPr>
          <w:rFonts w:ascii="Franklin Gothic Book" w:hAnsi="Franklin Gothic Book" w:cs="Arial"/>
          <w:sz w:val="22"/>
          <w:szCs w:val="22"/>
        </w:rPr>
      </w:pPr>
      <w:r>
        <w:rPr>
          <w:rFonts w:ascii="Franklin Gothic Book" w:hAnsi="Franklin Gothic Book" w:cs="Arial"/>
          <w:sz w:val="22"/>
          <w:szCs w:val="22"/>
        </w:rPr>
        <w:t>s</w:t>
      </w:r>
      <w:r w:rsidR="00A6569F" w:rsidRPr="00985FAE">
        <w:rPr>
          <w:rFonts w:ascii="Franklin Gothic Book" w:hAnsi="Franklin Gothic Book" w:cs="Arial"/>
          <w:sz w:val="22"/>
          <w:szCs w:val="22"/>
        </w:rPr>
        <w:t xml:space="preserve">e sídlem: </w:t>
      </w:r>
      <w:r w:rsidR="00A6569F" w:rsidRPr="00985FAE">
        <w:rPr>
          <w:rFonts w:ascii="Franklin Gothic Book" w:hAnsi="Franklin Gothic Book" w:cs="Arial"/>
          <w:sz w:val="22"/>
          <w:szCs w:val="22"/>
        </w:rPr>
        <w:tab/>
      </w:r>
      <w:r w:rsidR="00A6569F" w:rsidRPr="00985FAE">
        <w:rPr>
          <w:rFonts w:ascii="Franklin Gothic Book" w:hAnsi="Franklin Gothic Book" w:cs="Arial"/>
          <w:sz w:val="22"/>
          <w:szCs w:val="22"/>
        </w:rPr>
        <w:tab/>
      </w:r>
      <w:r w:rsidR="00A6569F" w:rsidRPr="00985FAE">
        <w:rPr>
          <w:rFonts w:ascii="Franklin Gothic Book" w:hAnsi="Franklin Gothic Book"/>
          <w:b/>
          <w:sz w:val="22"/>
          <w:szCs w:val="22"/>
        </w:rPr>
        <w:t>[</w:t>
      </w:r>
      <w:r w:rsidR="00A6569F" w:rsidRPr="00985FAE">
        <w:rPr>
          <w:rFonts w:ascii="Franklin Gothic Book" w:hAnsi="Franklin Gothic Book" w:cs="Arial"/>
          <w:b/>
          <w:sz w:val="22"/>
          <w:szCs w:val="22"/>
          <w:highlight w:val="lightGray"/>
          <w:shd w:val="clear" w:color="auto" w:fill="AEAAAA"/>
        </w:rPr>
        <w:t>doplní účastník</w:t>
      </w:r>
      <w:r w:rsidR="00A6569F" w:rsidRPr="00985FAE">
        <w:rPr>
          <w:rFonts w:ascii="Franklin Gothic Book" w:hAnsi="Franklin Gothic Book"/>
          <w:b/>
          <w:sz w:val="22"/>
          <w:szCs w:val="22"/>
        </w:rPr>
        <w:t>]</w:t>
      </w:r>
    </w:p>
    <w:p w14:paraId="56A38EB5"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IČO: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 xml:space="preserve">  </w:t>
      </w:r>
    </w:p>
    <w:p w14:paraId="5BA6A8B1" w14:textId="77777777" w:rsidR="00A6569F" w:rsidRPr="00985FAE" w:rsidRDefault="00A6569F" w:rsidP="00A6569F">
      <w:pPr>
        <w:keepLines/>
        <w:autoSpaceDE w:val="0"/>
        <w:autoSpaceDN w:val="0"/>
        <w:adjustRightInd w:val="0"/>
        <w:snapToGrid w:val="0"/>
        <w:rPr>
          <w:rFonts w:ascii="Franklin Gothic Book" w:hAnsi="Franklin Gothic Book" w:cs="Arial"/>
          <w:sz w:val="22"/>
          <w:szCs w:val="22"/>
        </w:rPr>
      </w:pPr>
      <w:r w:rsidRPr="00985FAE">
        <w:rPr>
          <w:rFonts w:ascii="Franklin Gothic Book" w:hAnsi="Franklin Gothic Book" w:cs="Arial"/>
          <w:sz w:val="22"/>
          <w:szCs w:val="22"/>
        </w:rPr>
        <w:t xml:space="preserve">DIČ: </w:t>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cs="Arial"/>
          <w:sz w:val="22"/>
          <w:szCs w:val="22"/>
        </w:rPr>
        <w:tab/>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Pr="00985FAE">
        <w:rPr>
          <w:rFonts w:ascii="Franklin Gothic Book" w:hAnsi="Franklin Gothic Book" w:cs="Arial"/>
          <w:sz w:val="22"/>
          <w:szCs w:val="22"/>
        </w:rPr>
        <w:tab/>
      </w:r>
    </w:p>
    <w:p w14:paraId="23A28092" w14:textId="26CD6670" w:rsidR="00A6569F" w:rsidRPr="00985FAE" w:rsidRDefault="005B0671" w:rsidP="00A6569F">
      <w:pPr>
        <w:keepLines/>
        <w:autoSpaceDE w:val="0"/>
        <w:autoSpaceDN w:val="0"/>
        <w:adjustRightInd w:val="0"/>
        <w:snapToGrid w:val="0"/>
        <w:rPr>
          <w:rFonts w:ascii="Franklin Gothic Book" w:hAnsi="Franklin Gothic Book" w:cs="Arial"/>
          <w:sz w:val="22"/>
          <w:szCs w:val="22"/>
        </w:rPr>
      </w:pPr>
      <w:r>
        <w:rPr>
          <w:rFonts w:ascii="Franklin Gothic Book" w:hAnsi="Franklin Gothic Book" w:cs="Arial"/>
          <w:sz w:val="22"/>
          <w:szCs w:val="22"/>
        </w:rPr>
        <w:t>z</w:t>
      </w:r>
      <w:r w:rsidR="00A6569F" w:rsidRPr="00985FAE">
        <w:rPr>
          <w:rFonts w:ascii="Franklin Gothic Book" w:hAnsi="Franklin Gothic Book" w:cs="Arial"/>
          <w:sz w:val="22"/>
          <w:szCs w:val="22"/>
        </w:rPr>
        <w:t xml:space="preserve">astoupený: </w:t>
      </w:r>
      <w:r w:rsidR="00A6569F" w:rsidRPr="00985FAE">
        <w:rPr>
          <w:rFonts w:ascii="Franklin Gothic Book" w:hAnsi="Franklin Gothic Book" w:cs="Arial"/>
          <w:sz w:val="22"/>
          <w:szCs w:val="22"/>
        </w:rPr>
        <w:tab/>
      </w:r>
      <w:r w:rsidR="00A6569F" w:rsidRPr="00985FAE">
        <w:rPr>
          <w:rFonts w:ascii="Franklin Gothic Book" w:hAnsi="Franklin Gothic Book" w:cs="Arial"/>
          <w:sz w:val="22"/>
          <w:szCs w:val="22"/>
        </w:rPr>
        <w:tab/>
      </w:r>
      <w:r w:rsidR="00A6569F" w:rsidRPr="00985FAE">
        <w:rPr>
          <w:rFonts w:ascii="Franklin Gothic Book" w:hAnsi="Franklin Gothic Book" w:cs="Arial"/>
          <w:b/>
          <w:sz w:val="22"/>
          <w:szCs w:val="22"/>
        </w:rPr>
        <w:t>[</w:t>
      </w:r>
      <w:r w:rsidR="00A6569F" w:rsidRPr="00985FAE">
        <w:rPr>
          <w:rFonts w:ascii="Franklin Gothic Book" w:hAnsi="Franklin Gothic Book" w:cs="Arial"/>
          <w:b/>
          <w:sz w:val="22"/>
          <w:szCs w:val="22"/>
          <w:highlight w:val="lightGray"/>
          <w:shd w:val="clear" w:color="auto" w:fill="AEAAAA"/>
        </w:rPr>
        <w:t>doplní účastník</w:t>
      </w:r>
      <w:r w:rsidR="00A6569F" w:rsidRPr="00985FAE">
        <w:rPr>
          <w:rFonts w:ascii="Franklin Gothic Book" w:hAnsi="Franklin Gothic Book"/>
          <w:b/>
          <w:sz w:val="22"/>
          <w:szCs w:val="22"/>
        </w:rPr>
        <w:t>]</w:t>
      </w:r>
    </w:p>
    <w:p w14:paraId="2C2B1497" w14:textId="0D4DE1B5" w:rsidR="00A6569F" w:rsidRPr="00985FAE" w:rsidRDefault="005B0671" w:rsidP="00013950">
      <w:pPr>
        <w:keepLines/>
        <w:autoSpaceDE w:val="0"/>
        <w:autoSpaceDN w:val="0"/>
        <w:adjustRightInd w:val="0"/>
        <w:snapToGrid w:val="0"/>
        <w:jc w:val="both"/>
        <w:rPr>
          <w:rFonts w:ascii="Franklin Gothic Book" w:hAnsi="Franklin Gothic Book" w:cs="Arial"/>
          <w:sz w:val="22"/>
          <w:szCs w:val="22"/>
        </w:rPr>
      </w:pPr>
      <w:r>
        <w:rPr>
          <w:rFonts w:ascii="Franklin Gothic Book" w:hAnsi="Franklin Gothic Book" w:cs="Arial"/>
          <w:sz w:val="22"/>
          <w:szCs w:val="22"/>
        </w:rPr>
        <w:t>z</w:t>
      </w:r>
      <w:r w:rsidR="00A6569F" w:rsidRPr="00985FAE">
        <w:rPr>
          <w:rFonts w:ascii="Franklin Gothic Book" w:hAnsi="Franklin Gothic Book" w:cs="Arial"/>
          <w:sz w:val="22"/>
          <w:szCs w:val="22"/>
        </w:rPr>
        <w:t xml:space="preserve">apsaný v obchodní rejstříku vedeném </w:t>
      </w:r>
      <w:r w:rsidR="00A6569F" w:rsidRPr="00985FAE">
        <w:rPr>
          <w:rFonts w:ascii="Franklin Gothic Book" w:hAnsi="Franklin Gothic Book"/>
          <w:b/>
          <w:sz w:val="22"/>
          <w:szCs w:val="22"/>
        </w:rPr>
        <w:t>[</w:t>
      </w:r>
      <w:r w:rsidR="00A6569F" w:rsidRPr="00985FAE">
        <w:rPr>
          <w:rFonts w:ascii="Franklin Gothic Book" w:hAnsi="Franklin Gothic Book" w:cs="Arial"/>
          <w:b/>
          <w:sz w:val="22"/>
          <w:szCs w:val="22"/>
          <w:highlight w:val="lightGray"/>
          <w:shd w:val="clear" w:color="auto" w:fill="AEAAAA"/>
        </w:rPr>
        <w:t>doplní účastník</w:t>
      </w:r>
      <w:r w:rsidR="00A6569F" w:rsidRPr="00985FAE">
        <w:rPr>
          <w:rFonts w:ascii="Franklin Gothic Book" w:hAnsi="Franklin Gothic Book"/>
          <w:b/>
          <w:sz w:val="22"/>
          <w:szCs w:val="22"/>
        </w:rPr>
        <w:t>]</w:t>
      </w:r>
      <w:r w:rsidR="00A6569F" w:rsidRPr="00985FAE">
        <w:rPr>
          <w:rFonts w:ascii="Franklin Gothic Book" w:hAnsi="Franklin Gothic Book" w:cs="Arial"/>
          <w:sz w:val="22"/>
          <w:szCs w:val="22"/>
        </w:rPr>
        <w:t xml:space="preserve"> v </w:t>
      </w:r>
      <w:r w:rsidR="00A6569F" w:rsidRPr="00985FAE">
        <w:rPr>
          <w:rFonts w:ascii="Franklin Gothic Book" w:hAnsi="Franklin Gothic Book"/>
          <w:b/>
          <w:sz w:val="22"/>
          <w:szCs w:val="22"/>
        </w:rPr>
        <w:t>[</w:t>
      </w:r>
      <w:r w:rsidR="00A6569F" w:rsidRPr="00985FAE">
        <w:rPr>
          <w:rFonts w:ascii="Franklin Gothic Book" w:hAnsi="Franklin Gothic Book" w:cs="Arial"/>
          <w:b/>
          <w:sz w:val="22"/>
          <w:szCs w:val="22"/>
          <w:highlight w:val="lightGray"/>
          <w:shd w:val="clear" w:color="auto" w:fill="AEAAAA"/>
        </w:rPr>
        <w:t>doplní účastník</w:t>
      </w:r>
      <w:r w:rsidR="00A6569F" w:rsidRPr="00985FAE">
        <w:rPr>
          <w:rFonts w:ascii="Franklin Gothic Book" w:hAnsi="Franklin Gothic Book"/>
          <w:b/>
          <w:sz w:val="22"/>
          <w:szCs w:val="22"/>
        </w:rPr>
        <w:t>]</w:t>
      </w:r>
      <w:r w:rsidR="00A6569F" w:rsidRPr="00985FAE">
        <w:rPr>
          <w:rFonts w:ascii="Franklin Gothic Book" w:hAnsi="Franklin Gothic Book"/>
          <w:sz w:val="22"/>
          <w:szCs w:val="22"/>
        </w:rPr>
        <w:t>,</w:t>
      </w:r>
      <w:r w:rsidR="00A6569F" w:rsidRPr="00985FAE">
        <w:rPr>
          <w:rFonts w:ascii="Franklin Gothic Book" w:hAnsi="Franklin Gothic Book" w:cs="Arial"/>
          <w:sz w:val="22"/>
          <w:szCs w:val="22"/>
        </w:rPr>
        <w:t xml:space="preserve"> oddíl </w:t>
      </w:r>
      <w:r w:rsidR="00A6569F" w:rsidRPr="00985FAE">
        <w:rPr>
          <w:rFonts w:ascii="Franklin Gothic Book" w:hAnsi="Franklin Gothic Book" w:cs="Arial"/>
          <w:b/>
          <w:sz w:val="22"/>
          <w:szCs w:val="22"/>
        </w:rPr>
        <w:t>[</w:t>
      </w:r>
      <w:r w:rsidR="00A6569F" w:rsidRPr="00985FAE">
        <w:rPr>
          <w:rFonts w:ascii="Franklin Gothic Book" w:hAnsi="Franklin Gothic Book" w:cs="Arial"/>
          <w:b/>
          <w:sz w:val="22"/>
          <w:szCs w:val="22"/>
          <w:highlight w:val="lightGray"/>
          <w:shd w:val="clear" w:color="auto" w:fill="AEAAAA"/>
        </w:rPr>
        <w:t>doplní účastník</w:t>
      </w:r>
      <w:r w:rsidR="00A6569F" w:rsidRPr="00985FAE">
        <w:rPr>
          <w:rFonts w:ascii="Franklin Gothic Book" w:hAnsi="Franklin Gothic Book" w:cs="Arial"/>
          <w:b/>
          <w:sz w:val="22"/>
          <w:szCs w:val="22"/>
        </w:rPr>
        <w:t>]</w:t>
      </w:r>
      <w:r w:rsidR="00A6569F" w:rsidRPr="00985FAE">
        <w:rPr>
          <w:rFonts w:ascii="Franklin Gothic Book" w:hAnsi="Franklin Gothic Book" w:cs="Arial"/>
          <w:sz w:val="22"/>
          <w:szCs w:val="22"/>
        </w:rPr>
        <w:t xml:space="preserve">, vložka </w:t>
      </w:r>
      <w:r w:rsidR="00A6569F" w:rsidRPr="00985FAE">
        <w:rPr>
          <w:rFonts w:ascii="Franklin Gothic Book" w:hAnsi="Franklin Gothic Book" w:cs="Arial"/>
          <w:b/>
          <w:sz w:val="22"/>
          <w:szCs w:val="22"/>
        </w:rPr>
        <w:t>[</w:t>
      </w:r>
      <w:r w:rsidR="00A6569F" w:rsidRPr="00985FAE">
        <w:rPr>
          <w:rFonts w:ascii="Franklin Gothic Book" w:hAnsi="Franklin Gothic Book" w:cs="Arial"/>
          <w:b/>
          <w:sz w:val="22"/>
          <w:szCs w:val="22"/>
          <w:highlight w:val="lightGray"/>
          <w:shd w:val="clear" w:color="auto" w:fill="AEAAAA"/>
        </w:rPr>
        <w:t>doplní účastník</w:t>
      </w:r>
      <w:r w:rsidR="00A6569F" w:rsidRPr="00985FAE">
        <w:rPr>
          <w:rFonts w:ascii="Franklin Gothic Book" w:hAnsi="Franklin Gothic Book" w:cs="Arial"/>
          <w:b/>
          <w:sz w:val="22"/>
          <w:szCs w:val="22"/>
        </w:rPr>
        <w:t>]</w:t>
      </w:r>
    </w:p>
    <w:p w14:paraId="0BC1BD80" w14:textId="30788C3F" w:rsidR="00A6569F" w:rsidRPr="00985FAE" w:rsidRDefault="005B0671" w:rsidP="00A6569F">
      <w:pPr>
        <w:keepLines/>
        <w:autoSpaceDE w:val="0"/>
        <w:autoSpaceDN w:val="0"/>
        <w:adjustRightInd w:val="0"/>
        <w:snapToGrid w:val="0"/>
        <w:rPr>
          <w:rFonts w:ascii="Franklin Gothic Book" w:hAnsi="Franklin Gothic Book" w:cs="Arial"/>
          <w:sz w:val="22"/>
          <w:szCs w:val="22"/>
        </w:rPr>
      </w:pPr>
      <w:r>
        <w:rPr>
          <w:rFonts w:ascii="Franklin Gothic Book" w:hAnsi="Franklin Gothic Book" w:cs="Arial"/>
          <w:sz w:val="22"/>
          <w:szCs w:val="22"/>
        </w:rPr>
        <w:t>b</w:t>
      </w:r>
      <w:r w:rsidR="00A6569F" w:rsidRPr="00985FAE">
        <w:rPr>
          <w:rFonts w:ascii="Franklin Gothic Book" w:hAnsi="Franklin Gothic Book" w:cs="Arial"/>
          <w:sz w:val="22"/>
          <w:szCs w:val="22"/>
        </w:rPr>
        <w:t xml:space="preserve">ankovní spojení: </w:t>
      </w:r>
      <w:r w:rsidR="00A6569F" w:rsidRPr="00985FAE">
        <w:rPr>
          <w:rFonts w:ascii="Franklin Gothic Book" w:hAnsi="Franklin Gothic Book" w:cs="Arial"/>
          <w:sz w:val="22"/>
          <w:szCs w:val="22"/>
        </w:rPr>
        <w:tab/>
      </w:r>
      <w:r w:rsidR="00A6569F" w:rsidRPr="00985FAE">
        <w:rPr>
          <w:rFonts w:ascii="Franklin Gothic Book" w:hAnsi="Franklin Gothic Book" w:cs="Arial"/>
          <w:b/>
          <w:sz w:val="22"/>
          <w:szCs w:val="22"/>
        </w:rPr>
        <w:t>[</w:t>
      </w:r>
      <w:r w:rsidR="00A6569F" w:rsidRPr="00985FAE">
        <w:rPr>
          <w:rFonts w:ascii="Franklin Gothic Book" w:hAnsi="Franklin Gothic Book" w:cs="Arial"/>
          <w:b/>
          <w:sz w:val="22"/>
          <w:szCs w:val="22"/>
          <w:highlight w:val="lightGray"/>
          <w:shd w:val="clear" w:color="auto" w:fill="AEAAAA"/>
        </w:rPr>
        <w:t>doplní účastník</w:t>
      </w:r>
      <w:r w:rsidR="00A6569F" w:rsidRPr="00985FAE">
        <w:rPr>
          <w:rFonts w:ascii="Franklin Gothic Book" w:hAnsi="Franklin Gothic Book" w:cs="Arial"/>
          <w:b/>
          <w:sz w:val="22"/>
          <w:szCs w:val="22"/>
        </w:rPr>
        <w:t>]</w:t>
      </w:r>
      <w:r w:rsidR="00A6569F" w:rsidRPr="00985FAE">
        <w:rPr>
          <w:rFonts w:ascii="Franklin Gothic Book" w:hAnsi="Franklin Gothic Book" w:cs="Arial"/>
          <w:sz w:val="22"/>
          <w:szCs w:val="22"/>
        </w:rPr>
        <w:t xml:space="preserve">  </w:t>
      </w:r>
    </w:p>
    <w:p w14:paraId="228F8668" w14:textId="429E867C" w:rsidR="00A6569F" w:rsidRDefault="005B0671" w:rsidP="00A6569F">
      <w:pPr>
        <w:keepLines/>
        <w:autoSpaceDE w:val="0"/>
        <w:autoSpaceDN w:val="0"/>
        <w:adjustRightInd w:val="0"/>
        <w:snapToGrid w:val="0"/>
        <w:spacing w:after="120"/>
        <w:rPr>
          <w:rFonts w:ascii="Franklin Gothic Book" w:hAnsi="Franklin Gothic Book" w:cs="Arial"/>
          <w:sz w:val="22"/>
          <w:szCs w:val="22"/>
        </w:rPr>
      </w:pPr>
      <w:r>
        <w:rPr>
          <w:rFonts w:ascii="Franklin Gothic Book" w:hAnsi="Franklin Gothic Book" w:cs="Arial"/>
          <w:sz w:val="22"/>
          <w:szCs w:val="22"/>
        </w:rPr>
        <w:t>č</w:t>
      </w:r>
      <w:r w:rsidR="00A6569F" w:rsidRPr="00985FAE">
        <w:rPr>
          <w:rFonts w:ascii="Franklin Gothic Book" w:hAnsi="Franklin Gothic Book" w:cs="Arial"/>
          <w:sz w:val="22"/>
          <w:szCs w:val="22"/>
        </w:rPr>
        <w:t xml:space="preserve">íslo účtu: </w:t>
      </w:r>
      <w:r w:rsidR="00A6569F" w:rsidRPr="00985FAE">
        <w:rPr>
          <w:rFonts w:ascii="Franklin Gothic Book" w:hAnsi="Franklin Gothic Book" w:cs="Arial"/>
          <w:sz w:val="22"/>
          <w:szCs w:val="22"/>
        </w:rPr>
        <w:tab/>
      </w:r>
      <w:r w:rsidR="00A6569F" w:rsidRPr="00985FAE">
        <w:rPr>
          <w:rFonts w:ascii="Franklin Gothic Book" w:hAnsi="Franklin Gothic Book" w:cs="Arial"/>
          <w:sz w:val="22"/>
          <w:szCs w:val="22"/>
        </w:rPr>
        <w:tab/>
      </w:r>
      <w:r w:rsidR="00A6569F" w:rsidRPr="00985FAE">
        <w:rPr>
          <w:rFonts w:ascii="Franklin Gothic Book" w:hAnsi="Franklin Gothic Book" w:cs="Arial"/>
          <w:b/>
          <w:sz w:val="22"/>
          <w:szCs w:val="22"/>
        </w:rPr>
        <w:t>[</w:t>
      </w:r>
      <w:r w:rsidR="00A6569F" w:rsidRPr="00985FAE">
        <w:rPr>
          <w:rFonts w:ascii="Franklin Gothic Book" w:hAnsi="Franklin Gothic Book" w:cs="Arial"/>
          <w:b/>
          <w:sz w:val="22"/>
          <w:szCs w:val="22"/>
          <w:highlight w:val="lightGray"/>
          <w:shd w:val="clear" w:color="auto" w:fill="AEAAAA"/>
        </w:rPr>
        <w:t>doplní účastník</w:t>
      </w:r>
      <w:r w:rsidR="00A6569F" w:rsidRPr="00985FAE">
        <w:rPr>
          <w:rFonts w:ascii="Franklin Gothic Book" w:hAnsi="Franklin Gothic Book" w:cs="Arial"/>
          <w:b/>
          <w:sz w:val="22"/>
          <w:szCs w:val="22"/>
        </w:rPr>
        <w:t>]</w:t>
      </w:r>
      <w:r w:rsidR="00A6569F" w:rsidRPr="00985FAE">
        <w:rPr>
          <w:rFonts w:ascii="Franklin Gothic Book" w:hAnsi="Franklin Gothic Book" w:cs="Arial"/>
          <w:sz w:val="22"/>
          <w:szCs w:val="22"/>
        </w:rPr>
        <w:t xml:space="preserve"> </w:t>
      </w:r>
    </w:p>
    <w:p w14:paraId="74DF7612" w14:textId="7158C1E0" w:rsidR="005B0671" w:rsidRPr="00985FAE" w:rsidRDefault="005B0671" w:rsidP="00A6569F">
      <w:pPr>
        <w:keepLines/>
        <w:autoSpaceDE w:val="0"/>
        <w:autoSpaceDN w:val="0"/>
        <w:adjustRightInd w:val="0"/>
        <w:snapToGrid w:val="0"/>
        <w:spacing w:after="120"/>
        <w:rPr>
          <w:rFonts w:ascii="Franklin Gothic Book" w:hAnsi="Franklin Gothic Book" w:cs="Arial"/>
          <w:sz w:val="22"/>
          <w:szCs w:val="22"/>
        </w:rPr>
      </w:pPr>
      <w:r>
        <w:rPr>
          <w:rFonts w:ascii="Franklin Gothic Book" w:hAnsi="Franklin Gothic Book" w:cs="Arial"/>
          <w:sz w:val="22"/>
          <w:szCs w:val="22"/>
        </w:rPr>
        <w:t>kontaktní osoba</w:t>
      </w:r>
      <w:r>
        <w:rPr>
          <w:rFonts w:ascii="Franklin Gothic Book" w:hAnsi="Franklin Gothic Book" w:cs="Arial"/>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r>
        <w:rPr>
          <w:rFonts w:ascii="Franklin Gothic Book" w:hAnsi="Franklin Gothic Book" w:cs="Arial"/>
          <w:sz w:val="22"/>
          <w:szCs w:val="22"/>
        </w:rPr>
        <w:t xml:space="preserve">, email </w:t>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r>
        <w:rPr>
          <w:rFonts w:ascii="Franklin Gothic Book" w:hAnsi="Franklin Gothic Book" w:cs="Arial"/>
          <w:sz w:val="22"/>
          <w:szCs w:val="22"/>
        </w:rPr>
        <w:t xml:space="preserve">, tel.: </w:t>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cs="Arial"/>
          <w:b/>
          <w:sz w:val="22"/>
          <w:szCs w:val="22"/>
        </w:rPr>
        <w:t>]</w:t>
      </w:r>
      <w:r w:rsidRPr="00985FAE">
        <w:rPr>
          <w:rFonts w:ascii="Franklin Gothic Book" w:hAnsi="Franklin Gothic Book" w:cs="Arial"/>
          <w:sz w:val="22"/>
          <w:szCs w:val="22"/>
        </w:rPr>
        <w:t xml:space="preserve"> </w:t>
      </w:r>
    </w:p>
    <w:p w14:paraId="77241261" w14:textId="77777777" w:rsidR="00A6569F" w:rsidRPr="00962EDC" w:rsidRDefault="00A6569F" w:rsidP="00A6569F">
      <w:pPr>
        <w:keepLines/>
        <w:autoSpaceDE w:val="0"/>
        <w:autoSpaceDN w:val="0"/>
        <w:adjustRightInd w:val="0"/>
        <w:snapToGrid w:val="0"/>
        <w:spacing w:after="120"/>
        <w:rPr>
          <w:rFonts w:ascii="Franklin Gothic Book" w:hAnsi="Franklin Gothic Book" w:cs="Arial"/>
          <w:sz w:val="22"/>
          <w:szCs w:val="22"/>
        </w:rPr>
      </w:pPr>
      <w:r w:rsidRPr="00985FAE">
        <w:rPr>
          <w:rFonts w:ascii="Franklin Gothic Book" w:hAnsi="Franklin Gothic Book" w:cs="Arial"/>
          <w:sz w:val="22"/>
          <w:szCs w:val="22"/>
        </w:rPr>
        <w:t>(dále jen "</w:t>
      </w:r>
      <w:r w:rsidRPr="00985FAE">
        <w:rPr>
          <w:rFonts w:ascii="Franklin Gothic Book" w:hAnsi="Franklin Gothic Book" w:cs="Arial"/>
          <w:b/>
          <w:sz w:val="22"/>
          <w:szCs w:val="22"/>
        </w:rPr>
        <w:t>zhotovitel</w:t>
      </w:r>
      <w:r w:rsidRPr="00985FAE">
        <w:rPr>
          <w:rFonts w:ascii="Franklin Gothic Book" w:hAnsi="Franklin Gothic Book" w:cs="Arial"/>
          <w:sz w:val="22"/>
          <w:szCs w:val="22"/>
        </w:rPr>
        <w:t>")</w:t>
      </w:r>
    </w:p>
    <w:p w14:paraId="3DE201D5" w14:textId="77777777" w:rsidR="00A6569F" w:rsidRDefault="00A6569F" w:rsidP="00A6569F">
      <w:pPr>
        <w:keepLines/>
        <w:widowControl w:val="0"/>
        <w:snapToGrid w:val="0"/>
        <w:spacing w:after="120"/>
        <w:jc w:val="center"/>
        <w:rPr>
          <w:rFonts w:ascii="Franklin Gothic Book" w:hAnsi="Franklin Gothic Book"/>
          <w:b/>
          <w:sz w:val="22"/>
          <w:szCs w:val="22"/>
          <w:u w:val="single"/>
        </w:rPr>
      </w:pPr>
    </w:p>
    <w:p w14:paraId="226D261E" w14:textId="77777777" w:rsidR="00A6569F" w:rsidRPr="00222023" w:rsidRDefault="00A6569F" w:rsidP="00A6569F">
      <w:pPr>
        <w:pStyle w:val="Nadpis1"/>
        <w:jc w:val="center"/>
        <w:rPr>
          <w:rFonts w:ascii="Franklin Gothic Book" w:hAnsi="Franklin Gothic Book"/>
          <w:b/>
          <w:bCs/>
          <w:color w:val="auto"/>
          <w:sz w:val="22"/>
          <w:szCs w:val="22"/>
          <w:u w:val="single"/>
        </w:rPr>
      </w:pPr>
      <w:r w:rsidRPr="00222023">
        <w:rPr>
          <w:rFonts w:ascii="Franklin Gothic Book" w:hAnsi="Franklin Gothic Book"/>
          <w:b/>
          <w:bCs/>
          <w:color w:val="auto"/>
          <w:sz w:val="22"/>
          <w:szCs w:val="22"/>
          <w:u w:val="single"/>
        </w:rPr>
        <w:t>Preambule</w:t>
      </w:r>
    </w:p>
    <w:p w14:paraId="505C094A" w14:textId="4E369111" w:rsidR="00A6569F" w:rsidRPr="00985FAE" w:rsidRDefault="00A6569F" w:rsidP="00C43838">
      <w:pPr>
        <w:keepLines/>
        <w:autoSpaceDE w:val="0"/>
        <w:autoSpaceDN w:val="0"/>
        <w:adjustRightInd w:val="0"/>
        <w:snapToGrid w:val="0"/>
        <w:spacing w:after="120"/>
        <w:jc w:val="both"/>
        <w:rPr>
          <w:rFonts w:ascii="Franklin Gothic Book" w:hAnsi="Franklin Gothic Book" w:cs="Arial"/>
          <w:sz w:val="22"/>
          <w:szCs w:val="22"/>
        </w:rPr>
      </w:pPr>
      <w:r w:rsidRPr="00222023">
        <w:rPr>
          <w:rFonts w:ascii="Franklin Gothic Book" w:hAnsi="Franklin Gothic Book" w:cs="Arial"/>
          <w:sz w:val="22"/>
          <w:szCs w:val="22"/>
        </w:rPr>
        <w:t>Na základě výsledků zadávacího řízení pro veřejnou zakázku s názvem „</w:t>
      </w:r>
      <w:r w:rsidR="005B0671">
        <w:rPr>
          <w:rFonts w:ascii="Franklin Gothic Book" w:hAnsi="Franklin Gothic Book" w:cs="Arial"/>
          <w:b/>
          <w:sz w:val="22"/>
          <w:szCs w:val="22"/>
        </w:rPr>
        <w:t>Přestavba školy na bytový dům Lanškroun, ul. Kollárova č.p. 445</w:t>
      </w:r>
      <w:r w:rsidRPr="00222023">
        <w:rPr>
          <w:rFonts w:ascii="Franklin Gothic Book" w:hAnsi="Franklin Gothic Book" w:cs="Arial"/>
          <w:sz w:val="22"/>
          <w:szCs w:val="22"/>
        </w:rPr>
        <w:t>“ realizovaného v souladu s § 5</w:t>
      </w:r>
      <w:r w:rsidR="003E2DE3">
        <w:rPr>
          <w:rFonts w:ascii="Franklin Gothic Book" w:hAnsi="Franklin Gothic Book" w:cs="Arial"/>
          <w:sz w:val="22"/>
          <w:szCs w:val="22"/>
        </w:rPr>
        <w:t>6</w:t>
      </w:r>
      <w:r w:rsidRPr="00222023">
        <w:rPr>
          <w:rFonts w:ascii="Franklin Gothic Book" w:hAnsi="Franklin Gothic Book" w:cs="Arial"/>
          <w:sz w:val="22"/>
          <w:szCs w:val="22"/>
        </w:rPr>
        <w:t xml:space="preserve"> zákona č. 134/2016 Sb., o zadávání veřejných zakázek, ve znění pozdějších předpisů, v</w:t>
      </w:r>
      <w:r w:rsidR="003E2DE3">
        <w:rPr>
          <w:rFonts w:ascii="Franklin Gothic Book" w:hAnsi="Franklin Gothic Book" w:cs="Arial"/>
          <w:sz w:val="22"/>
          <w:szCs w:val="22"/>
        </w:rPr>
        <w:t xml:space="preserve"> otevřeném </w:t>
      </w:r>
      <w:r w:rsidR="00013950" w:rsidRPr="00222023">
        <w:rPr>
          <w:rFonts w:ascii="Franklin Gothic Book" w:hAnsi="Franklin Gothic Book" w:cs="Arial"/>
          <w:sz w:val="22"/>
          <w:szCs w:val="22"/>
        </w:rPr>
        <w:t>podlimitním</w:t>
      </w:r>
      <w:r w:rsidRPr="00222023">
        <w:rPr>
          <w:rFonts w:ascii="Franklin Gothic Book" w:hAnsi="Franklin Gothic Book" w:cs="Arial"/>
          <w:sz w:val="22"/>
          <w:szCs w:val="22"/>
        </w:rPr>
        <w:t xml:space="preserve"> řízení (dále jen „</w:t>
      </w:r>
      <w:r w:rsidRPr="00222023">
        <w:rPr>
          <w:rFonts w:ascii="Franklin Gothic Book" w:hAnsi="Franklin Gothic Book" w:cs="Arial"/>
          <w:b/>
          <w:sz w:val="22"/>
          <w:szCs w:val="22"/>
        </w:rPr>
        <w:t>veřejná zakázka</w:t>
      </w:r>
      <w:r w:rsidRPr="00222023">
        <w:rPr>
          <w:rFonts w:ascii="Franklin Gothic Book" w:hAnsi="Franklin Gothic Book" w:cs="Arial"/>
          <w:sz w:val="22"/>
          <w:szCs w:val="22"/>
        </w:rPr>
        <w:t>“), v němž zhotovitel předložil nejvhodnější nabídku z hlediska hodnocených kritérií, uzavírají níže uvedeného dne, měsíce a roku výše uvedené smluvní strany podle § 2586 a násl. zákona č. 89/2012 Sb., občanský zákoník, ve znění pozdějších předpisů (dále jen „</w:t>
      </w:r>
      <w:r w:rsidRPr="00222023">
        <w:rPr>
          <w:rFonts w:ascii="Franklin Gothic Book" w:hAnsi="Franklin Gothic Book" w:cs="Arial"/>
          <w:b/>
          <w:bCs/>
          <w:sz w:val="22"/>
          <w:szCs w:val="22"/>
        </w:rPr>
        <w:t>občanský zákoník</w:t>
      </w:r>
      <w:r w:rsidRPr="00222023">
        <w:rPr>
          <w:rFonts w:ascii="Franklin Gothic Book" w:hAnsi="Franklin Gothic Book" w:cs="Arial"/>
          <w:sz w:val="22"/>
          <w:szCs w:val="22"/>
        </w:rPr>
        <w:t>“), tuto:</w:t>
      </w:r>
      <w:r w:rsidRPr="00985FAE">
        <w:rPr>
          <w:rFonts w:ascii="Franklin Gothic Book" w:hAnsi="Franklin Gothic Book" w:cs="Arial"/>
          <w:sz w:val="22"/>
          <w:szCs w:val="22"/>
        </w:rPr>
        <w:t xml:space="preserve"> </w:t>
      </w:r>
    </w:p>
    <w:p w14:paraId="75DD4527" w14:textId="77777777" w:rsidR="00A6569F" w:rsidRPr="00985FAE" w:rsidRDefault="00A6569F" w:rsidP="00A6569F">
      <w:pPr>
        <w:keepLines/>
        <w:autoSpaceDE w:val="0"/>
        <w:autoSpaceDN w:val="0"/>
        <w:adjustRightInd w:val="0"/>
        <w:snapToGrid w:val="0"/>
        <w:spacing w:after="120"/>
        <w:jc w:val="center"/>
        <w:rPr>
          <w:rFonts w:ascii="Franklin Gothic Book" w:hAnsi="Franklin Gothic Book" w:cs="Arial"/>
          <w:b/>
          <w:sz w:val="22"/>
          <w:szCs w:val="22"/>
        </w:rPr>
      </w:pPr>
      <w:r w:rsidRPr="00985FAE">
        <w:rPr>
          <w:rFonts w:ascii="Franklin Gothic Book" w:hAnsi="Franklin Gothic Book" w:cs="Arial"/>
          <w:b/>
          <w:sz w:val="22"/>
          <w:szCs w:val="22"/>
        </w:rPr>
        <w:t xml:space="preserve">S m l o u v u   o   d í l </w:t>
      </w:r>
      <w:proofErr w:type="gramStart"/>
      <w:r w:rsidRPr="00985FAE">
        <w:rPr>
          <w:rFonts w:ascii="Franklin Gothic Book" w:hAnsi="Franklin Gothic Book" w:cs="Arial"/>
          <w:b/>
          <w:sz w:val="22"/>
          <w:szCs w:val="22"/>
        </w:rPr>
        <w:t>o :</w:t>
      </w:r>
      <w:proofErr w:type="gramEnd"/>
    </w:p>
    <w:p w14:paraId="44B2F13D" w14:textId="77777777" w:rsidR="00A6569F" w:rsidRDefault="00A6569F" w:rsidP="00A6569F">
      <w:pPr>
        <w:keepLines/>
        <w:autoSpaceDE w:val="0"/>
        <w:autoSpaceDN w:val="0"/>
        <w:adjustRightInd w:val="0"/>
        <w:snapToGrid w:val="0"/>
        <w:spacing w:after="120"/>
        <w:jc w:val="center"/>
        <w:rPr>
          <w:rFonts w:ascii="Franklin Gothic Book" w:hAnsi="Franklin Gothic Book" w:cs="Arial"/>
          <w:sz w:val="22"/>
          <w:szCs w:val="22"/>
        </w:rPr>
      </w:pPr>
      <w:r w:rsidRPr="00985FAE">
        <w:rPr>
          <w:rFonts w:ascii="Franklin Gothic Book" w:hAnsi="Franklin Gothic Book" w:cs="Arial"/>
          <w:sz w:val="22"/>
          <w:szCs w:val="22"/>
        </w:rPr>
        <w:t>(dále jen „</w:t>
      </w:r>
      <w:r w:rsidRPr="00985FAE">
        <w:rPr>
          <w:rFonts w:ascii="Franklin Gothic Book" w:hAnsi="Franklin Gothic Book" w:cs="Arial"/>
          <w:b/>
          <w:sz w:val="22"/>
          <w:szCs w:val="22"/>
        </w:rPr>
        <w:t>smlouva</w:t>
      </w:r>
      <w:r w:rsidRPr="00985FAE">
        <w:rPr>
          <w:rFonts w:ascii="Franklin Gothic Book" w:hAnsi="Franklin Gothic Book" w:cs="Arial"/>
          <w:sz w:val="22"/>
          <w:szCs w:val="22"/>
        </w:rPr>
        <w:t>“)</w:t>
      </w:r>
    </w:p>
    <w:p w14:paraId="0EC0E2AD" w14:textId="77777777" w:rsidR="00013950" w:rsidRDefault="00013950" w:rsidP="00F86363">
      <w:pPr>
        <w:keepLines/>
        <w:autoSpaceDE w:val="0"/>
        <w:autoSpaceDN w:val="0"/>
        <w:adjustRightInd w:val="0"/>
        <w:snapToGrid w:val="0"/>
        <w:spacing w:after="120"/>
        <w:rPr>
          <w:rFonts w:ascii="Franklin Gothic Book" w:hAnsi="Franklin Gothic Book" w:cs="Arial"/>
          <w:sz w:val="22"/>
          <w:szCs w:val="22"/>
        </w:rPr>
      </w:pPr>
    </w:p>
    <w:p w14:paraId="6B01B172" w14:textId="77777777" w:rsidR="00A6569F" w:rsidRPr="00985FAE" w:rsidRDefault="00A6569F" w:rsidP="00A6569F">
      <w:pPr>
        <w:keepLines/>
        <w:widowControl w:val="0"/>
        <w:snapToGrid w:val="0"/>
        <w:ind w:left="79"/>
        <w:jc w:val="center"/>
        <w:rPr>
          <w:rFonts w:ascii="Franklin Gothic Book" w:hAnsi="Franklin Gothic Book"/>
          <w:b/>
          <w:sz w:val="22"/>
          <w:szCs w:val="22"/>
        </w:rPr>
      </w:pPr>
      <w:r w:rsidRPr="00985FAE">
        <w:rPr>
          <w:rFonts w:ascii="Franklin Gothic Book" w:hAnsi="Franklin Gothic Book"/>
          <w:b/>
          <w:sz w:val="22"/>
          <w:szCs w:val="22"/>
        </w:rPr>
        <w:t>I.</w:t>
      </w:r>
    </w:p>
    <w:p w14:paraId="3B014565"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lastRenderedPageBreak/>
        <w:t>Úvodní ustanovení</w:t>
      </w:r>
    </w:p>
    <w:p w14:paraId="3AD00B95" w14:textId="77777777" w:rsidR="00A6569F" w:rsidRDefault="00A6569F" w:rsidP="00A6569F">
      <w:pPr>
        <w:keepLines/>
        <w:widowControl w:val="0"/>
        <w:numPr>
          <w:ilvl w:val="0"/>
          <w:numId w:val="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5A592F70" w14:textId="77777777" w:rsidR="00A6569F" w:rsidRPr="007F0E38" w:rsidRDefault="00A6569F" w:rsidP="00A6569F">
      <w:pPr>
        <w:keepLines/>
        <w:widowControl w:val="0"/>
        <w:numPr>
          <w:ilvl w:val="0"/>
          <w:numId w:val="7"/>
        </w:numPr>
        <w:tabs>
          <w:tab w:val="clear" w:pos="360"/>
        </w:tabs>
        <w:snapToGrid w:val="0"/>
        <w:spacing w:after="120"/>
        <w:jc w:val="both"/>
        <w:rPr>
          <w:rFonts w:ascii="Franklin Gothic Book" w:hAnsi="Franklin Gothic Book"/>
          <w:sz w:val="22"/>
          <w:szCs w:val="22"/>
        </w:rPr>
      </w:pPr>
      <w:r w:rsidRPr="00B71E80">
        <w:rPr>
          <w:rFonts w:ascii="Franklin Gothic Book" w:hAnsi="Franklin Gothic Book"/>
          <w:sz w:val="22"/>
          <w:szCs w:val="22"/>
        </w:rPr>
        <w:t xml:space="preserve">Zhotovitel je povinen nejpozději před zahájením prací na díle prostudovat technickou část projektové dokumentace, která je přílohou č. 1 této smlouvy a upozornit </w:t>
      </w:r>
      <w:r>
        <w:rPr>
          <w:rFonts w:ascii="Franklin Gothic Book" w:hAnsi="Franklin Gothic Book"/>
          <w:sz w:val="22"/>
          <w:szCs w:val="22"/>
        </w:rPr>
        <w:t>o</w:t>
      </w:r>
      <w:r w:rsidRPr="00B71E80">
        <w:rPr>
          <w:rFonts w:ascii="Franklin Gothic Book" w:hAnsi="Franklin Gothic Book"/>
          <w:sz w:val="22"/>
          <w:szCs w:val="22"/>
        </w:rPr>
        <w:t xml:space="preserve">bjednatele bez zbytečného odkladu na případné zjištěné zjevné vady a nedostatky. Soupis zjištěných vad a nedostatků předané dokumentace vč. návrhů na jejich odstranění s dopadem na cenu díla je zhotovitel povinen předat objednateli. Odpovědnost objednatele za správnost a úplnost předané dokumentace uvedené v příloze č. 1 </w:t>
      </w:r>
      <w:r w:rsidRPr="007F0E38">
        <w:rPr>
          <w:rFonts w:ascii="Franklin Gothic Book" w:hAnsi="Franklin Gothic Book"/>
          <w:sz w:val="22"/>
          <w:szCs w:val="22"/>
        </w:rPr>
        <w:t>této smlouvy tím není dotčena.</w:t>
      </w:r>
    </w:p>
    <w:p w14:paraId="2A7DD380" w14:textId="1E251E33" w:rsidR="00A6569F" w:rsidRPr="00FA7512" w:rsidRDefault="00013950" w:rsidP="00013950">
      <w:pPr>
        <w:keepLines/>
        <w:widowControl w:val="0"/>
        <w:numPr>
          <w:ilvl w:val="0"/>
          <w:numId w:val="7"/>
        </w:numPr>
        <w:tabs>
          <w:tab w:val="clear" w:pos="360"/>
        </w:tabs>
        <w:snapToGrid w:val="0"/>
        <w:spacing w:after="120"/>
        <w:jc w:val="both"/>
        <w:rPr>
          <w:rFonts w:ascii="Franklin Gothic Book" w:hAnsi="Franklin Gothic Book"/>
          <w:sz w:val="22"/>
          <w:szCs w:val="22"/>
        </w:rPr>
      </w:pPr>
      <w:r w:rsidRPr="00FA7512">
        <w:rPr>
          <w:rFonts w:ascii="Franklin Gothic Book" w:hAnsi="Franklin Gothic Book"/>
          <w:sz w:val="22"/>
          <w:szCs w:val="22"/>
        </w:rPr>
        <w:t>Dílo bude spolufinancováno</w:t>
      </w:r>
      <w:r w:rsidR="007041D5" w:rsidRPr="00FA7512">
        <w:rPr>
          <w:rFonts w:ascii="Franklin Gothic Book" w:hAnsi="Franklin Gothic Book"/>
          <w:sz w:val="22"/>
          <w:szCs w:val="22"/>
        </w:rPr>
        <w:t xml:space="preserve"> Evropskou unií </w:t>
      </w:r>
      <w:r w:rsidR="00FA7512">
        <w:rPr>
          <w:rFonts w:ascii="Franklin Gothic Book" w:hAnsi="Franklin Gothic Book"/>
          <w:sz w:val="22"/>
          <w:szCs w:val="22"/>
        </w:rPr>
        <w:t xml:space="preserve">prostřednictvím Státního fondu podpory investic z programu Dostupné nájemní bydlení, název projektu </w:t>
      </w:r>
      <w:r w:rsidR="00FA7512">
        <w:rPr>
          <w:rFonts w:ascii="Franklin Gothic Book" w:hAnsi="Franklin Gothic Book" w:cs="Arial"/>
          <w:sz w:val="22"/>
          <w:szCs w:val="22"/>
        </w:rPr>
        <w:t>P</w:t>
      </w:r>
      <w:r w:rsidR="00FA7512" w:rsidRPr="00742C74">
        <w:rPr>
          <w:rFonts w:ascii="Franklin Gothic Book" w:hAnsi="Franklin Gothic Book" w:cs="Arial"/>
          <w:sz w:val="22"/>
          <w:szCs w:val="22"/>
        </w:rPr>
        <w:t>řestavba školy na bytový dům Lanškroun, ul. Kollárova č. p. 445</w:t>
      </w:r>
      <w:r w:rsidR="00FA7512">
        <w:rPr>
          <w:rFonts w:ascii="Franklin Gothic Book" w:hAnsi="Franklin Gothic Book" w:cs="Arial"/>
          <w:sz w:val="22"/>
          <w:szCs w:val="22"/>
        </w:rPr>
        <w:t xml:space="preserve">, identifikační číslo výzvy 1/DB/2024, </w:t>
      </w:r>
      <w:r w:rsidR="007041D5" w:rsidRPr="00FA7512">
        <w:rPr>
          <w:rFonts w:ascii="Franklin Gothic Book" w:hAnsi="Franklin Gothic Book"/>
          <w:sz w:val="22"/>
          <w:szCs w:val="22"/>
        </w:rPr>
        <w:t xml:space="preserve">registrační č. projektu </w:t>
      </w:r>
      <w:r w:rsidR="00FA7512">
        <w:rPr>
          <w:rFonts w:ascii="Franklin Gothic Book" w:hAnsi="Franklin Gothic Book" w:cs="Arial"/>
          <w:sz w:val="22"/>
          <w:szCs w:val="22"/>
        </w:rPr>
        <w:t xml:space="preserve">není prozatím přiděleno a bude sděleno zhotoviteli, jakmile jej objednatel </w:t>
      </w:r>
      <w:proofErr w:type="gramStart"/>
      <w:r w:rsidR="00FA7512">
        <w:rPr>
          <w:rFonts w:ascii="Franklin Gothic Book" w:hAnsi="Franklin Gothic Book" w:cs="Arial"/>
          <w:sz w:val="22"/>
          <w:szCs w:val="22"/>
        </w:rPr>
        <w:t>obdrží</w:t>
      </w:r>
      <w:proofErr w:type="gramEnd"/>
      <w:r w:rsidR="00FA7512">
        <w:rPr>
          <w:rFonts w:ascii="Franklin Gothic Book" w:hAnsi="Franklin Gothic Book" w:cs="Arial"/>
          <w:sz w:val="22"/>
          <w:szCs w:val="22"/>
        </w:rPr>
        <w:t>,</w:t>
      </w:r>
    </w:p>
    <w:p w14:paraId="382799FC" w14:textId="77777777" w:rsidR="00A6569F" w:rsidRPr="00985FAE" w:rsidRDefault="00A6569F" w:rsidP="00A6569F">
      <w:pPr>
        <w:keepLines/>
        <w:widowControl w:val="0"/>
        <w:snapToGrid w:val="0"/>
        <w:spacing w:after="120"/>
        <w:jc w:val="center"/>
        <w:rPr>
          <w:rFonts w:ascii="Franklin Gothic Book" w:hAnsi="Franklin Gothic Book"/>
          <w:b/>
          <w:sz w:val="22"/>
          <w:szCs w:val="22"/>
          <w:u w:val="single"/>
        </w:rPr>
      </w:pPr>
    </w:p>
    <w:p w14:paraId="624B3322"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II.</w:t>
      </w:r>
      <w:r>
        <w:rPr>
          <w:rFonts w:ascii="Franklin Gothic Book" w:hAnsi="Franklin Gothic Book"/>
          <w:b/>
          <w:sz w:val="22"/>
          <w:szCs w:val="22"/>
        </w:rPr>
        <w:t xml:space="preserve"> </w:t>
      </w:r>
    </w:p>
    <w:p w14:paraId="79F59057"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Předmět smlouvy</w:t>
      </w:r>
    </w:p>
    <w:p w14:paraId="5CAF5682" w14:textId="53AB8D57" w:rsidR="00A6569F" w:rsidRDefault="00A6569F" w:rsidP="00A6569F">
      <w:pPr>
        <w:keepLines/>
        <w:widowControl w:val="0"/>
        <w:numPr>
          <w:ilvl w:val="0"/>
          <w:numId w:val="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Předmětem této smlouvy je závazek zhotovitele provést pro objednatele na svůj náklad a nebezpečí d</w:t>
      </w:r>
      <w:r w:rsidRPr="004C2AA9">
        <w:rPr>
          <w:rFonts w:ascii="Franklin Gothic Book" w:hAnsi="Franklin Gothic Book"/>
          <w:sz w:val="22"/>
          <w:szCs w:val="22"/>
        </w:rPr>
        <w:t xml:space="preserve">ílo dle projektové </w:t>
      </w:r>
      <w:r w:rsidRPr="00C43838">
        <w:rPr>
          <w:rFonts w:ascii="Franklin Gothic Book" w:hAnsi="Franklin Gothic Book"/>
          <w:sz w:val="22"/>
          <w:szCs w:val="22"/>
        </w:rPr>
        <w:t>dokumentace pro provedení stavby</w:t>
      </w:r>
      <w:r w:rsidR="005B0671">
        <w:rPr>
          <w:rFonts w:ascii="Franklin Gothic Book" w:hAnsi="Franklin Gothic Book"/>
          <w:sz w:val="22"/>
          <w:szCs w:val="22"/>
        </w:rPr>
        <w:t xml:space="preserve"> z</w:t>
      </w:r>
      <w:r w:rsidRPr="00C43838">
        <w:rPr>
          <w:rFonts w:ascii="Franklin Gothic Book" w:hAnsi="Franklin Gothic Book"/>
          <w:sz w:val="22"/>
          <w:szCs w:val="22"/>
        </w:rPr>
        <w:t xml:space="preserve">pracované </w:t>
      </w:r>
      <w:r w:rsidR="005B0671">
        <w:rPr>
          <w:rFonts w:ascii="Franklin Gothic Book" w:hAnsi="Franklin Gothic Book"/>
          <w:sz w:val="22"/>
          <w:szCs w:val="22"/>
        </w:rPr>
        <w:t xml:space="preserve">obchodní </w:t>
      </w:r>
      <w:r w:rsidR="00027DC9">
        <w:rPr>
          <w:rFonts w:ascii="Franklin Gothic Book" w:hAnsi="Franklin Gothic Book"/>
          <w:sz w:val="22"/>
          <w:szCs w:val="22"/>
        </w:rPr>
        <w:t>s</w:t>
      </w:r>
      <w:r w:rsidR="003E2DE3" w:rsidRPr="003E2DE3">
        <w:rPr>
          <w:rFonts w:ascii="Franklin Gothic Book" w:hAnsi="Franklin Gothic Book" w:cs="Arial"/>
          <w:sz w:val="22"/>
          <w:szCs w:val="22"/>
        </w:rPr>
        <w:t xml:space="preserve">polečností </w:t>
      </w:r>
      <w:r w:rsidR="005B0671">
        <w:rPr>
          <w:rFonts w:ascii="Franklin Gothic Book" w:hAnsi="Franklin Gothic Book" w:cs="Arial"/>
          <w:sz w:val="22"/>
          <w:szCs w:val="22"/>
        </w:rPr>
        <w:t>Němec – projekce, s.r.o., IČO: 28783468 a výkazů výměr</w:t>
      </w:r>
      <w:r w:rsidR="00C43838" w:rsidRPr="00222023">
        <w:rPr>
          <w:rFonts w:ascii="Franklin Gothic Book" w:hAnsi="Franklin Gothic Book"/>
          <w:sz w:val="22"/>
          <w:szCs w:val="22"/>
        </w:rPr>
        <w:t xml:space="preserve">, </w:t>
      </w:r>
      <w:r w:rsidRPr="00222023">
        <w:rPr>
          <w:rFonts w:ascii="Franklin Gothic Book" w:hAnsi="Franklin Gothic Book"/>
          <w:sz w:val="22"/>
          <w:szCs w:val="22"/>
        </w:rPr>
        <w:t>kter</w:t>
      </w:r>
      <w:r w:rsidR="005B0671">
        <w:rPr>
          <w:rFonts w:ascii="Franklin Gothic Book" w:hAnsi="Franklin Gothic Book"/>
          <w:sz w:val="22"/>
          <w:szCs w:val="22"/>
        </w:rPr>
        <w:t>é</w:t>
      </w:r>
      <w:r w:rsidRPr="00985FAE">
        <w:rPr>
          <w:rFonts w:ascii="Franklin Gothic Book" w:hAnsi="Franklin Gothic Book"/>
          <w:sz w:val="22"/>
          <w:szCs w:val="22"/>
        </w:rPr>
        <w:t xml:space="preserve"> </w:t>
      </w:r>
      <w:proofErr w:type="gramStart"/>
      <w:r w:rsidRPr="00985FAE">
        <w:rPr>
          <w:rFonts w:ascii="Franklin Gothic Book" w:hAnsi="Franklin Gothic Book"/>
          <w:sz w:val="22"/>
          <w:szCs w:val="22"/>
        </w:rPr>
        <w:t>tvoří</w:t>
      </w:r>
      <w:proofErr w:type="gramEnd"/>
      <w:r w:rsidRPr="00985FAE">
        <w:rPr>
          <w:rFonts w:ascii="Franklin Gothic Book" w:hAnsi="Franklin Gothic Book"/>
          <w:sz w:val="22"/>
          <w:szCs w:val="22"/>
        </w:rPr>
        <w:t xml:space="preserve"> nedílnou součást této smlouvy jako její příloha č. 1 této smlouvy</w:t>
      </w:r>
      <w:r w:rsidR="005B0671">
        <w:rPr>
          <w:rFonts w:ascii="Franklin Gothic Book" w:hAnsi="Franklin Gothic Book"/>
          <w:sz w:val="22"/>
          <w:szCs w:val="22"/>
        </w:rPr>
        <w:t xml:space="preserve"> </w:t>
      </w:r>
      <w:r w:rsidRPr="00985FAE">
        <w:rPr>
          <w:rFonts w:ascii="Franklin Gothic Book" w:hAnsi="Franklin Gothic Book"/>
          <w:sz w:val="22"/>
          <w:szCs w:val="22"/>
        </w:rPr>
        <w:t>(dále jen „</w:t>
      </w:r>
      <w:r w:rsidRPr="00985FAE">
        <w:rPr>
          <w:rFonts w:ascii="Franklin Gothic Book" w:hAnsi="Franklin Gothic Book"/>
          <w:b/>
          <w:bCs/>
          <w:sz w:val="22"/>
          <w:szCs w:val="22"/>
        </w:rPr>
        <w:t>dílo</w:t>
      </w:r>
      <w:r w:rsidRPr="00985FAE">
        <w:rPr>
          <w:rFonts w:ascii="Franklin Gothic Book" w:hAnsi="Franklin Gothic Book"/>
          <w:sz w:val="22"/>
          <w:szCs w:val="22"/>
        </w:rPr>
        <w:t xml:space="preserve">“) a závazek objednatele dílo převzít a zaplatit zhotoviteli za provedení díla sjednanou </w:t>
      </w:r>
      <w:r w:rsidRPr="008471AC">
        <w:rPr>
          <w:rFonts w:ascii="Franklin Gothic Book" w:hAnsi="Franklin Gothic Book"/>
          <w:sz w:val="22"/>
          <w:szCs w:val="22"/>
        </w:rPr>
        <w:t>cenu, za podmínek vymezených v této smlouvě.</w:t>
      </w:r>
    </w:p>
    <w:p w14:paraId="4D96B1A3" w14:textId="09D4934F" w:rsidR="00A6569F" w:rsidRPr="008471AC" w:rsidRDefault="00A6569F" w:rsidP="00A6569F">
      <w:pPr>
        <w:keepLines/>
        <w:widowControl w:val="0"/>
        <w:numPr>
          <w:ilvl w:val="0"/>
          <w:numId w:val="8"/>
        </w:numPr>
        <w:tabs>
          <w:tab w:val="clear" w:pos="360"/>
        </w:tabs>
        <w:snapToGrid w:val="0"/>
        <w:spacing w:after="120"/>
        <w:jc w:val="both"/>
        <w:rPr>
          <w:rFonts w:ascii="Franklin Gothic Book" w:hAnsi="Franklin Gothic Book"/>
          <w:sz w:val="22"/>
          <w:szCs w:val="22"/>
        </w:rPr>
      </w:pPr>
      <w:r w:rsidRPr="008471AC">
        <w:rPr>
          <w:rFonts w:ascii="Franklin Gothic Book" w:hAnsi="Franklin Gothic Book"/>
          <w:sz w:val="22"/>
          <w:szCs w:val="22"/>
        </w:rPr>
        <w:t xml:space="preserve">Dílo bude realizováno </w:t>
      </w:r>
      <w:r w:rsidR="005B0671" w:rsidRPr="008937B4">
        <w:rPr>
          <w:rFonts w:ascii="Franklin Gothic Book" w:hAnsi="Franklin Gothic Book" w:cs="Arial"/>
          <w:sz w:val="22"/>
          <w:szCs w:val="22"/>
        </w:rPr>
        <w:t xml:space="preserve">na území </w:t>
      </w:r>
      <w:r w:rsidR="005B0671">
        <w:rPr>
          <w:rFonts w:ascii="Franklin Gothic Book" w:hAnsi="Franklin Gothic Book" w:cs="Arial"/>
          <w:sz w:val="22"/>
          <w:szCs w:val="22"/>
        </w:rPr>
        <w:t>města</w:t>
      </w:r>
      <w:r w:rsidR="005B0671">
        <w:t xml:space="preserve"> </w:t>
      </w:r>
      <w:r w:rsidR="005B0671">
        <w:rPr>
          <w:rFonts w:ascii="Franklin Gothic Book" w:hAnsi="Franklin Gothic Book" w:cs="Arial"/>
          <w:sz w:val="22"/>
          <w:szCs w:val="22"/>
        </w:rPr>
        <w:t xml:space="preserve">Lanškroun, na adrese Kollárova 445, 563 01 Lanškroun, k. </w:t>
      </w:r>
      <w:proofErr w:type="spellStart"/>
      <w:r w:rsidR="005B0671">
        <w:rPr>
          <w:rFonts w:ascii="Franklin Gothic Book" w:hAnsi="Franklin Gothic Book" w:cs="Arial"/>
          <w:sz w:val="22"/>
          <w:szCs w:val="22"/>
        </w:rPr>
        <w:t>ú.</w:t>
      </w:r>
      <w:proofErr w:type="spellEnd"/>
      <w:r w:rsidR="005B0671">
        <w:rPr>
          <w:rFonts w:ascii="Franklin Gothic Book" w:hAnsi="Franklin Gothic Book" w:cs="Arial"/>
          <w:sz w:val="22"/>
          <w:szCs w:val="22"/>
        </w:rPr>
        <w:t xml:space="preserve"> Lanškroun, pozemek parcelní číslo st. 1444, 468/7 a 972/1</w:t>
      </w:r>
      <w:r w:rsidRPr="008471AC">
        <w:rPr>
          <w:rFonts w:ascii="Franklin Gothic Book" w:hAnsi="Franklin Gothic Book"/>
          <w:sz w:val="22"/>
          <w:szCs w:val="22"/>
        </w:rPr>
        <w:t xml:space="preserve">. Podrobně viz projektová dokumentace, která </w:t>
      </w:r>
      <w:proofErr w:type="gramStart"/>
      <w:r w:rsidRPr="008471AC">
        <w:rPr>
          <w:rFonts w:ascii="Franklin Gothic Book" w:hAnsi="Franklin Gothic Book"/>
          <w:sz w:val="22"/>
          <w:szCs w:val="22"/>
        </w:rPr>
        <w:t>tvoří</w:t>
      </w:r>
      <w:proofErr w:type="gramEnd"/>
      <w:r w:rsidRPr="008471AC">
        <w:rPr>
          <w:rFonts w:ascii="Franklin Gothic Book" w:hAnsi="Franklin Gothic Book"/>
          <w:sz w:val="22"/>
          <w:szCs w:val="22"/>
        </w:rPr>
        <w:t xml:space="preserve"> přílohu č. 1 této smlouvy.</w:t>
      </w:r>
    </w:p>
    <w:p w14:paraId="29299016" w14:textId="77777777" w:rsidR="00A6569F" w:rsidRPr="008471AC" w:rsidRDefault="00A6569F" w:rsidP="00A6569F">
      <w:pPr>
        <w:keepLines/>
        <w:widowControl w:val="0"/>
        <w:numPr>
          <w:ilvl w:val="0"/>
          <w:numId w:val="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Provedením díla se mimo jiné rozumí provedení veškerých stavebních prací, služeb a dodávek, které jsou nezbytné pro realizaci díla podle této smlouvy, včetně jejích příloh. Závazek zhotovitele provést dílo zahrnuje zejména provedení veškerých stavebních a jiných výkonů a služeb včetně obstarání pracovních sil, </w:t>
      </w:r>
      <w:proofErr w:type="gramStart"/>
      <w:r w:rsidRPr="00985FAE">
        <w:rPr>
          <w:rFonts w:ascii="Franklin Gothic Book" w:hAnsi="Franklin Gothic Book"/>
          <w:sz w:val="22"/>
          <w:szCs w:val="22"/>
        </w:rPr>
        <w:t>mechanizmů</w:t>
      </w:r>
      <w:proofErr w:type="gramEnd"/>
      <w:r w:rsidRPr="00985FAE">
        <w:rPr>
          <w:rFonts w:ascii="Franklin Gothic Book" w:hAnsi="Franklin Gothic Book"/>
          <w:sz w:val="22"/>
          <w:szCs w:val="22"/>
        </w:rPr>
        <w:t xml:space="preserve"> a </w:t>
      </w:r>
      <w:r w:rsidRPr="008471AC">
        <w:rPr>
          <w:rFonts w:ascii="Franklin Gothic Book" w:hAnsi="Franklin Gothic Book"/>
          <w:sz w:val="22"/>
          <w:szCs w:val="22"/>
        </w:rPr>
        <w:t>materiálů, které jsou nutné k provedení díla, provedení všech předepsaných zkoušek a revizí, zabezpečení případné skládky a zpracování dokumentace skutečného provedení díla.</w:t>
      </w:r>
    </w:p>
    <w:p w14:paraId="1F7F550A" w14:textId="2C676694" w:rsidR="00FB2F87" w:rsidRPr="008471AC" w:rsidRDefault="00A6569F" w:rsidP="007041D5">
      <w:pPr>
        <w:keepLines/>
        <w:widowControl w:val="0"/>
        <w:numPr>
          <w:ilvl w:val="0"/>
          <w:numId w:val="8"/>
        </w:numPr>
        <w:tabs>
          <w:tab w:val="clear" w:pos="360"/>
        </w:tabs>
        <w:snapToGrid w:val="0"/>
        <w:spacing w:after="120"/>
        <w:jc w:val="both"/>
        <w:rPr>
          <w:rFonts w:ascii="Franklin Gothic Book" w:hAnsi="Franklin Gothic Book"/>
          <w:sz w:val="22"/>
          <w:szCs w:val="22"/>
        </w:rPr>
      </w:pPr>
      <w:r w:rsidRPr="008471AC">
        <w:rPr>
          <w:rFonts w:ascii="Franklin Gothic Book" w:hAnsi="Franklin Gothic Book"/>
          <w:sz w:val="22"/>
          <w:szCs w:val="22"/>
        </w:rPr>
        <w:t xml:space="preserve">Zhotovitel je povinen zajistit veškeré nezbytné doklady, prohlídky a přejímky, spojené s prováděním a kolaudací díla, případně vyjádření a stanoviska orgánů státní správy. Pro vyloučení případných pochybností smluvní strany sjednávají, že </w:t>
      </w:r>
      <w:bookmarkStart w:id="1" w:name="_Hlk102465252"/>
      <w:r w:rsidRPr="008471AC">
        <w:rPr>
          <w:rFonts w:ascii="Franklin Gothic Book" w:hAnsi="Franklin Gothic Book"/>
          <w:sz w:val="22"/>
          <w:szCs w:val="22"/>
        </w:rPr>
        <w:t xml:space="preserve">kolaudace díla bude zajištěna ze strany </w:t>
      </w:r>
      <w:bookmarkEnd w:id="1"/>
      <w:r w:rsidR="00013950" w:rsidRPr="008471AC">
        <w:rPr>
          <w:rFonts w:ascii="Franklin Gothic Book" w:hAnsi="Franklin Gothic Book"/>
          <w:sz w:val="22"/>
          <w:szCs w:val="22"/>
        </w:rPr>
        <w:t>objednatele po předání potřebných dokladů ze strany zhotovitele.</w:t>
      </w:r>
    </w:p>
    <w:p w14:paraId="159A40CF" w14:textId="77777777" w:rsidR="00CD36C3" w:rsidRDefault="00CD36C3" w:rsidP="00FB2F87">
      <w:pPr>
        <w:keepLines/>
        <w:widowControl w:val="0"/>
        <w:snapToGrid w:val="0"/>
        <w:spacing w:after="120"/>
        <w:ind w:left="360"/>
        <w:jc w:val="both"/>
        <w:rPr>
          <w:rFonts w:ascii="Franklin Gothic Book" w:hAnsi="Franklin Gothic Book"/>
          <w:sz w:val="22"/>
          <w:szCs w:val="22"/>
        </w:rPr>
      </w:pPr>
    </w:p>
    <w:p w14:paraId="11281581"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III.</w:t>
      </w:r>
    </w:p>
    <w:p w14:paraId="49CDB780"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Cena díla</w:t>
      </w:r>
    </w:p>
    <w:p w14:paraId="740587D5" w14:textId="0BEE2E6B"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Smluvní strany se dohodly, že za provedení díla podle článku II. této smlouvy zaplatí objednatel zhotoviteli sjednanou</w:t>
      </w:r>
      <w:r w:rsidR="00222023">
        <w:rPr>
          <w:rFonts w:ascii="Franklin Gothic Book" w:hAnsi="Franklin Gothic Book"/>
          <w:sz w:val="22"/>
          <w:szCs w:val="22"/>
        </w:rPr>
        <w:t xml:space="preserve"> celkovou</w:t>
      </w:r>
      <w:r w:rsidRPr="00985FAE">
        <w:rPr>
          <w:rFonts w:ascii="Franklin Gothic Book" w:hAnsi="Franklin Gothic Book"/>
          <w:sz w:val="22"/>
          <w:szCs w:val="22"/>
        </w:rPr>
        <w:t xml:space="preserve"> cenu ve výši </w:t>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rPr>
        <w:t xml:space="preserve">doplní </w:t>
      </w:r>
      <w:r w:rsidRPr="00985FAE">
        <w:rPr>
          <w:rFonts w:ascii="Franklin Gothic Book" w:hAnsi="Franklin Gothic Book" w:cs="Arial"/>
          <w:b/>
          <w:color w:val="000000"/>
          <w:sz w:val="22"/>
          <w:szCs w:val="22"/>
          <w:highlight w:val="lightGray"/>
        </w:rPr>
        <w:t>účastník</w:t>
      </w:r>
      <w:proofErr w:type="gramStart"/>
      <w:r w:rsidRPr="00985FAE">
        <w:rPr>
          <w:rFonts w:ascii="Franklin Gothic Book" w:hAnsi="Franklin Gothic Book" w:cs="Arial"/>
          <w:b/>
          <w:sz w:val="22"/>
          <w:szCs w:val="22"/>
        </w:rPr>
        <w:t>]</w:t>
      </w:r>
      <w:r w:rsidRPr="00985FAE">
        <w:rPr>
          <w:rFonts w:ascii="Franklin Gothic Book" w:hAnsi="Franklin Gothic Book"/>
          <w:b/>
          <w:sz w:val="22"/>
          <w:szCs w:val="22"/>
        </w:rPr>
        <w:t>,-</w:t>
      </w:r>
      <w:proofErr w:type="gramEnd"/>
      <w:r w:rsidRPr="00985FAE">
        <w:rPr>
          <w:rFonts w:ascii="Franklin Gothic Book" w:hAnsi="Franklin Gothic Book"/>
          <w:b/>
          <w:sz w:val="22"/>
          <w:szCs w:val="22"/>
        </w:rPr>
        <w:t xml:space="preserve"> </w:t>
      </w:r>
      <w:r w:rsidRPr="00985FAE">
        <w:rPr>
          <w:rFonts w:ascii="Franklin Gothic Book" w:hAnsi="Franklin Gothic Book"/>
          <w:bCs/>
          <w:sz w:val="22"/>
          <w:szCs w:val="22"/>
        </w:rPr>
        <w:t>Kč bez DPH</w:t>
      </w:r>
      <w:r w:rsidRPr="00985FAE">
        <w:rPr>
          <w:rFonts w:ascii="Franklin Gothic Book" w:hAnsi="Franklin Gothic Book"/>
          <w:sz w:val="22"/>
          <w:szCs w:val="22"/>
        </w:rPr>
        <w:t>.</w:t>
      </w:r>
    </w:p>
    <w:p w14:paraId="1338EA85" w14:textId="75B647E6" w:rsidR="00A6569F" w:rsidRDefault="00A6569F" w:rsidP="00A6569F">
      <w:pPr>
        <w:pStyle w:val="Odstavecseseznamem"/>
        <w:keepLines/>
        <w:widowControl w:val="0"/>
        <w:snapToGrid w:val="0"/>
        <w:spacing w:before="0" w:after="120" w:line="240" w:lineRule="auto"/>
        <w:ind w:left="360"/>
        <w:rPr>
          <w:rFonts w:ascii="Franklin Gothic Book" w:hAnsi="Franklin Gothic Book"/>
          <w:sz w:val="22"/>
          <w:szCs w:val="22"/>
        </w:rPr>
      </w:pPr>
      <w:r w:rsidRPr="005033AD">
        <w:rPr>
          <w:rFonts w:ascii="Franklin Gothic Book" w:hAnsi="Franklin Gothic Book"/>
          <w:sz w:val="22"/>
          <w:szCs w:val="22"/>
        </w:rPr>
        <w:t>(cen</w:t>
      </w:r>
      <w:r w:rsidR="006A1E35">
        <w:rPr>
          <w:rFonts w:ascii="Franklin Gothic Book" w:hAnsi="Franklin Gothic Book"/>
          <w:sz w:val="22"/>
          <w:szCs w:val="22"/>
        </w:rPr>
        <w:t>a</w:t>
      </w:r>
      <w:r w:rsidRPr="005033AD">
        <w:rPr>
          <w:rFonts w:ascii="Franklin Gothic Book" w:hAnsi="Franklin Gothic Book"/>
          <w:sz w:val="22"/>
          <w:szCs w:val="22"/>
        </w:rPr>
        <w:t xml:space="preserve"> díla bez DPH dále jen „</w:t>
      </w:r>
      <w:r w:rsidRPr="005033AD">
        <w:rPr>
          <w:rFonts w:ascii="Franklin Gothic Book" w:hAnsi="Franklin Gothic Book"/>
          <w:b/>
          <w:sz w:val="22"/>
          <w:szCs w:val="22"/>
        </w:rPr>
        <w:t>cena díla</w:t>
      </w:r>
      <w:r w:rsidRPr="005033AD">
        <w:rPr>
          <w:rFonts w:ascii="Franklin Gothic Book" w:hAnsi="Franklin Gothic Book"/>
          <w:sz w:val="22"/>
          <w:szCs w:val="22"/>
        </w:rPr>
        <w:t>“)</w:t>
      </w:r>
    </w:p>
    <w:p w14:paraId="0989B8C7" w14:textId="77777777" w:rsidR="00A6569F" w:rsidRPr="00985FAE" w:rsidRDefault="00A6569F" w:rsidP="00A6569F">
      <w:pPr>
        <w:keepLines/>
        <w:widowControl w:val="0"/>
        <w:snapToGrid w:val="0"/>
        <w:spacing w:after="120"/>
        <w:ind w:firstLine="357"/>
        <w:rPr>
          <w:rFonts w:ascii="Franklin Gothic Book" w:hAnsi="Franklin Gothic Book"/>
          <w:b/>
          <w:sz w:val="22"/>
          <w:szCs w:val="22"/>
        </w:rPr>
      </w:pPr>
      <w:r w:rsidRPr="00985FAE">
        <w:rPr>
          <w:rFonts w:ascii="Franklin Gothic Book" w:hAnsi="Franklin Gothic Book"/>
          <w:sz w:val="22"/>
          <w:szCs w:val="22"/>
        </w:rPr>
        <w:t>DPH</w:t>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rPr>
        <w:t xml:space="preserve">doplní </w:t>
      </w:r>
      <w:r w:rsidRPr="00985FAE">
        <w:rPr>
          <w:rFonts w:ascii="Franklin Gothic Book" w:hAnsi="Franklin Gothic Book" w:cs="Arial"/>
          <w:b/>
          <w:color w:val="000000"/>
          <w:sz w:val="22"/>
          <w:szCs w:val="22"/>
          <w:highlight w:val="lightGray"/>
        </w:rPr>
        <w:t>účastník</w:t>
      </w:r>
      <w:proofErr w:type="gramStart"/>
      <w:r w:rsidRPr="00985FAE">
        <w:rPr>
          <w:rFonts w:ascii="Franklin Gothic Book" w:hAnsi="Franklin Gothic Book" w:cs="Arial"/>
          <w:b/>
          <w:sz w:val="22"/>
          <w:szCs w:val="22"/>
        </w:rPr>
        <w:t>]</w:t>
      </w:r>
      <w:r w:rsidRPr="00985FAE">
        <w:rPr>
          <w:rFonts w:ascii="Franklin Gothic Book" w:hAnsi="Franklin Gothic Book"/>
          <w:b/>
          <w:sz w:val="22"/>
          <w:szCs w:val="22"/>
        </w:rPr>
        <w:t>,-</w:t>
      </w:r>
      <w:proofErr w:type="gramEnd"/>
      <w:r w:rsidRPr="00985FAE">
        <w:rPr>
          <w:rFonts w:ascii="Franklin Gothic Book" w:hAnsi="Franklin Gothic Book"/>
          <w:b/>
          <w:sz w:val="22"/>
          <w:szCs w:val="22"/>
        </w:rPr>
        <w:t xml:space="preserve"> </w:t>
      </w:r>
      <w:r w:rsidRPr="00985FAE">
        <w:rPr>
          <w:rFonts w:ascii="Franklin Gothic Book" w:hAnsi="Franklin Gothic Book"/>
          <w:sz w:val="22"/>
          <w:szCs w:val="22"/>
        </w:rPr>
        <w:t>Kč</w:t>
      </w:r>
    </w:p>
    <w:p w14:paraId="03825036" w14:textId="77777777" w:rsidR="00A6569F" w:rsidRPr="00985FAE" w:rsidRDefault="00A6569F" w:rsidP="00A6569F">
      <w:pPr>
        <w:keepLines/>
        <w:widowControl w:val="0"/>
        <w:snapToGrid w:val="0"/>
        <w:spacing w:after="120"/>
        <w:ind w:firstLine="357"/>
        <w:rPr>
          <w:rFonts w:ascii="Franklin Gothic Book" w:hAnsi="Franklin Gothic Book"/>
          <w:sz w:val="22"/>
          <w:szCs w:val="22"/>
        </w:rPr>
      </w:pPr>
      <w:r w:rsidRPr="00985FAE">
        <w:rPr>
          <w:rFonts w:ascii="Franklin Gothic Book" w:hAnsi="Franklin Gothic Book"/>
          <w:sz w:val="22"/>
          <w:szCs w:val="22"/>
        </w:rPr>
        <w:lastRenderedPageBreak/>
        <w:t>Cena celkem včetně DPH</w:t>
      </w:r>
      <w:r w:rsidRPr="00985FAE">
        <w:rPr>
          <w:rFonts w:ascii="Franklin Gothic Book" w:hAnsi="Franklin Gothic Book"/>
          <w:sz w:val="22"/>
          <w:szCs w:val="22"/>
        </w:rPr>
        <w:tab/>
      </w:r>
      <w:r w:rsidRPr="00985FAE">
        <w:rPr>
          <w:rFonts w:ascii="Franklin Gothic Book" w:hAnsi="Franklin Gothic Book"/>
          <w:sz w:val="22"/>
          <w:szCs w:val="22"/>
        </w:rPr>
        <w:tab/>
      </w:r>
      <w:r w:rsidRPr="00985FAE">
        <w:rPr>
          <w:rFonts w:ascii="Franklin Gothic Book" w:hAnsi="Franklin Gothic Book" w:cs="Arial"/>
          <w:b/>
          <w:sz w:val="22"/>
          <w:szCs w:val="22"/>
        </w:rPr>
        <w:t>[</w:t>
      </w:r>
      <w:r w:rsidRPr="00985FAE">
        <w:rPr>
          <w:rFonts w:ascii="Franklin Gothic Book" w:hAnsi="Franklin Gothic Book" w:cs="Arial"/>
          <w:b/>
          <w:sz w:val="22"/>
          <w:szCs w:val="22"/>
          <w:highlight w:val="lightGray"/>
        </w:rPr>
        <w:t xml:space="preserve">doplní </w:t>
      </w:r>
      <w:r w:rsidRPr="00985FAE">
        <w:rPr>
          <w:rFonts w:ascii="Franklin Gothic Book" w:hAnsi="Franklin Gothic Book" w:cs="Arial"/>
          <w:b/>
          <w:color w:val="000000"/>
          <w:sz w:val="22"/>
          <w:szCs w:val="22"/>
          <w:highlight w:val="lightGray"/>
        </w:rPr>
        <w:t>účastník</w:t>
      </w:r>
      <w:proofErr w:type="gramStart"/>
      <w:r w:rsidRPr="00985FAE">
        <w:rPr>
          <w:rFonts w:ascii="Franklin Gothic Book" w:hAnsi="Franklin Gothic Book" w:cs="Arial"/>
          <w:b/>
          <w:sz w:val="22"/>
          <w:szCs w:val="22"/>
        </w:rPr>
        <w:t>]</w:t>
      </w:r>
      <w:r w:rsidRPr="00985FAE">
        <w:rPr>
          <w:rFonts w:ascii="Franklin Gothic Book" w:hAnsi="Franklin Gothic Book"/>
          <w:b/>
          <w:sz w:val="22"/>
          <w:szCs w:val="22"/>
        </w:rPr>
        <w:t>,-</w:t>
      </w:r>
      <w:proofErr w:type="gramEnd"/>
      <w:r w:rsidRPr="00985FAE">
        <w:rPr>
          <w:rFonts w:ascii="Franklin Gothic Book" w:hAnsi="Franklin Gothic Book"/>
          <w:b/>
          <w:sz w:val="22"/>
          <w:szCs w:val="22"/>
        </w:rPr>
        <w:t xml:space="preserve"> </w:t>
      </w:r>
      <w:r w:rsidRPr="00985FAE">
        <w:rPr>
          <w:rFonts w:ascii="Franklin Gothic Book" w:hAnsi="Franklin Gothic Book"/>
          <w:bCs/>
          <w:sz w:val="22"/>
          <w:szCs w:val="22"/>
        </w:rPr>
        <w:t>Kč</w:t>
      </w:r>
      <w:r w:rsidRPr="00985FAE">
        <w:rPr>
          <w:rFonts w:ascii="Franklin Gothic Book" w:hAnsi="Franklin Gothic Book"/>
          <w:sz w:val="22"/>
          <w:szCs w:val="22"/>
        </w:rPr>
        <w:t xml:space="preserve"> </w:t>
      </w:r>
    </w:p>
    <w:p w14:paraId="394BD7A6" w14:textId="77777777"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Nedílnou přílohou č. 2 této smlouvy je podrobná kalkulace ceny obsahující ocenění jednotlivých dílčích prací dle přílohy č. 1 (dále jen „</w:t>
      </w:r>
      <w:r w:rsidRPr="00985FAE">
        <w:rPr>
          <w:rFonts w:ascii="Franklin Gothic Book" w:hAnsi="Franklin Gothic Book"/>
          <w:b/>
          <w:sz w:val="22"/>
          <w:szCs w:val="22"/>
        </w:rPr>
        <w:t>položkov</w:t>
      </w:r>
      <w:r>
        <w:rPr>
          <w:rFonts w:ascii="Franklin Gothic Book" w:hAnsi="Franklin Gothic Book"/>
          <w:b/>
          <w:sz w:val="22"/>
          <w:szCs w:val="22"/>
        </w:rPr>
        <w:t>ý</w:t>
      </w:r>
      <w:r w:rsidRPr="00985FAE">
        <w:rPr>
          <w:rFonts w:ascii="Franklin Gothic Book" w:hAnsi="Franklin Gothic Book"/>
          <w:b/>
          <w:sz w:val="22"/>
          <w:szCs w:val="22"/>
        </w:rPr>
        <w:t xml:space="preserve"> rozpoč</w:t>
      </w:r>
      <w:r>
        <w:rPr>
          <w:rFonts w:ascii="Franklin Gothic Book" w:hAnsi="Franklin Gothic Book"/>
          <w:b/>
          <w:sz w:val="22"/>
          <w:szCs w:val="22"/>
        </w:rPr>
        <w:t>e</w:t>
      </w:r>
      <w:r w:rsidRPr="00985FAE">
        <w:rPr>
          <w:rFonts w:ascii="Franklin Gothic Book" w:hAnsi="Franklin Gothic Book"/>
          <w:b/>
          <w:sz w:val="22"/>
          <w:szCs w:val="22"/>
        </w:rPr>
        <w:t>t</w:t>
      </w:r>
      <w:r w:rsidRPr="00985FAE">
        <w:rPr>
          <w:rFonts w:ascii="Franklin Gothic Book" w:hAnsi="Franklin Gothic Book"/>
          <w:sz w:val="22"/>
          <w:szCs w:val="22"/>
        </w:rPr>
        <w:t>“).</w:t>
      </w:r>
    </w:p>
    <w:p w14:paraId="2D9CBF57" w14:textId="77777777"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 ceně díla bez DPH bude zhotovitel účtovat DPH</w:t>
      </w:r>
      <w:r>
        <w:rPr>
          <w:rFonts w:ascii="Franklin Gothic Book" w:hAnsi="Franklin Gothic Book"/>
          <w:sz w:val="22"/>
          <w:szCs w:val="22"/>
        </w:rPr>
        <w:t xml:space="preserve"> (daň z přidané hodnoty)</w:t>
      </w:r>
      <w:r w:rsidRPr="00985FAE">
        <w:rPr>
          <w:rFonts w:ascii="Franklin Gothic Book" w:hAnsi="Franklin Gothic Book"/>
          <w:sz w:val="22"/>
          <w:szCs w:val="22"/>
        </w:rPr>
        <w:t xml:space="preserve"> </w:t>
      </w:r>
      <w:r w:rsidRPr="00B962C7">
        <w:rPr>
          <w:rFonts w:ascii="Franklin Gothic Book" w:hAnsi="Franklin Gothic Book"/>
          <w:sz w:val="22"/>
          <w:szCs w:val="22"/>
        </w:rPr>
        <w:t>ve výši. stanovené zákonem č. 235/2004 Sb., o dani z přidané hodnoty, ve znění platném a účinném ke dni uskutečnění zdanitelného plnění (dále jen „</w:t>
      </w:r>
      <w:r w:rsidRPr="00B962C7">
        <w:rPr>
          <w:rFonts w:ascii="Franklin Gothic Book" w:hAnsi="Franklin Gothic Book"/>
          <w:b/>
          <w:bCs/>
          <w:sz w:val="22"/>
          <w:szCs w:val="22"/>
        </w:rPr>
        <w:t>ZDPH</w:t>
      </w:r>
      <w:r w:rsidRPr="00B962C7">
        <w:rPr>
          <w:rFonts w:ascii="Franklin Gothic Book" w:hAnsi="Franklin Gothic Book"/>
          <w:sz w:val="22"/>
          <w:szCs w:val="22"/>
        </w:rPr>
        <w:t>“)</w:t>
      </w:r>
      <w:r w:rsidRPr="00985FAE">
        <w:rPr>
          <w:rFonts w:ascii="Franklin Gothic Book" w:hAnsi="Franklin Gothic Book"/>
          <w:sz w:val="22"/>
          <w:szCs w:val="22"/>
        </w:rPr>
        <w:t>.</w:t>
      </w:r>
    </w:p>
    <w:p w14:paraId="716543BF" w14:textId="33476E04"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Sjednaná cena díla a položkov</w:t>
      </w:r>
      <w:r>
        <w:rPr>
          <w:rFonts w:ascii="Franklin Gothic Book" w:hAnsi="Franklin Gothic Book"/>
          <w:sz w:val="22"/>
          <w:szCs w:val="22"/>
        </w:rPr>
        <w:t>ý</w:t>
      </w:r>
      <w:r w:rsidRPr="00985FAE">
        <w:rPr>
          <w:rFonts w:ascii="Franklin Gothic Book" w:hAnsi="Franklin Gothic Book"/>
          <w:sz w:val="22"/>
          <w:szCs w:val="22"/>
        </w:rPr>
        <w:t xml:space="preserve"> rozpoč</w:t>
      </w:r>
      <w:r>
        <w:rPr>
          <w:rFonts w:ascii="Franklin Gothic Book" w:hAnsi="Franklin Gothic Book"/>
          <w:sz w:val="22"/>
          <w:szCs w:val="22"/>
        </w:rPr>
        <w:t>e</w:t>
      </w:r>
      <w:r w:rsidRPr="00985FAE">
        <w:rPr>
          <w:rFonts w:ascii="Franklin Gothic Book" w:hAnsi="Franklin Gothic Book"/>
          <w:sz w:val="22"/>
          <w:szCs w:val="22"/>
        </w:rPr>
        <w:t>t</w:t>
      </w:r>
      <w:r>
        <w:rPr>
          <w:rFonts w:ascii="Franklin Gothic Book" w:hAnsi="Franklin Gothic Book"/>
          <w:sz w:val="22"/>
          <w:szCs w:val="22"/>
        </w:rPr>
        <w:t xml:space="preserve"> jsou</w:t>
      </w:r>
      <w:r w:rsidRPr="00985FAE">
        <w:rPr>
          <w:rFonts w:ascii="Franklin Gothic Book" w:hAnsi="Franklin Gothic Book"/>
          <w:sz w:val="22"/>
          <w:szCs w:val="22"/>
        </w:rPr>
        <w:t xml:space="preserve"> konečné, nejvýše přípustné a úplné ve smyslu ustanovení § 2621 občanského zákoníku</w:t>
      </w:r>
      <w:r w:rsidR="00222023">
        <w:rPr>
          <w:rFonts w:ascii="Franklin Gothic Book" w:hAnsi="Franklin Gothic Book"/>
          <w:sz w:val="22"/>
          <w:szCs w:val="22"/>
        </w:rPr>
        <w:t>, tak jak je vymezen touto smlo</w:t>
      </w:r>
      <w:r w:rsidR="001550C1">
        <w:rPr>
          <w:rFonts w:ascii="Franklin Gothic Book" w:hAnsi="Franklin Gothic Book"/>
          <w:sz w:val="22"/>
          <w:szCs w:val="22"/>
        </w:rPr>
        <w:t>u</w:t>
      </w:r>
      <w:r w:rsidR="00222023">
        <w:rPr>
          <w:rFonts w:ascii="Franklin Gothic Book" w:hAnsi="Franklin Gothic Book"/>
          <w:sz w:val="22"/>
          <w:szCs w:val="22"/>
        </w:rPr>
        <w:t>vou.</w:t>
      </w:r>
    </w:p>
    <w:p w14:paraId="54E4D9BE" w14:textId="264DDC30"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Dohodnutá cena zahrnuje veškeré přímé i nepřímé náklady zhotovitele nezbytné k řádnému provedení</w:t>
      </w:r>
      <w:r w:rsidR="00222023">
        <w:rPr>
          <w:rFonts w:ascii="Franklin Gothic Book" w:hAnsi="Franklin Gothic Book"/>
          <w:sz w:val="22"/>
          <w:szCs w:val="22"/>
        </w:rPr>
        <w:t xml:space="preserve"> a</w:t>
      </w:r>
      <w:r w:rsidRPr="00985FAE">
        <w:rPr>
          <w:rFonts w:ascii="Franklin Gothic Book" w:hAnsi="Franklin Gothic Book"/>
          <w:sz w:val="22"/>
          <w:szCs w:val="22"/>
        </w:rPr>
        <w:t xml:space="preserve"> </w:t>
      </w:r>
      <w:r w:rsidRPr="00567F71">
        <w:rPr>
          <w:rFonts w:ascii="Franklin Gothic Book" w:hAnsi="Franklin Gothic Book"/>
          <w:sz w:val="22"/>
          <w:szCs w:val="22"/>
        </w:rPr>
        <w:t>předání</w:t>
      </w:r>
      <w:r w:rsidR="00222023">
        <w:rPr>
          <w:rFonts w:ascii="Franklin Gothic Book" w:hAnsi="Franklin Gothic Book"/>
          <w:sz w:val="22"/>
          <w:szCs w:val="22"/>
        </w:rPr>
        <w:t xml:space="preserve"> </w:t>
      </w:r>
      <w:r w:rsidRPr="00985FAE">
        <w:rPr>
          <w:rFonts w:ascii="Franklin Gothic Book" w:hAnsi="Franklin Gothic Book"/>
          <w:sz w:val="22"/>
          <w:szCs w:val="22"/>
        </w:rPr>
        <w:t>díla</w:t>
      </w:r>
      <w:r>
        <w:rPr>
          <w:rFonts w:ascii="Franklin Gothic Book" w:hAnsi="Franklin Gothic Book"/>
          <w:sz w:val="22"/>
          <w:szCs w:val="22"/>
        </w:rPr>
        <w:t xml:space="preserve">, </w:t>
      </w:r>
      <w:r w:rsidRPr="00B962C7">
        <w:rPr>
          <w:rFonts w:ascii="Franklin Gothic Book" w:hAnsi="Franklin Gothic Book"/>
          <w:sz w:val="22"/>
          <w:szCs w:val="22"/>
        </w:rPr>
        <w:t>vedlejší náklady související s umístěním stavby, zřízením staveniště a ostatní náklady potřebné pro realizaci díla dle této smlouvy</w:t>
      </w:r>
      <w:r>
        <w:rPr>
          <w:rFonts w:ascii="Franklin Gothic Book" w:hAnsi="Franklin Gothic Book"/>
          <w:sz w:val="22"/>
          <w:szCs w:val="22"/>
        </w:rPr>
        <w:t>, resp. související s plněním zadávacích podmínek na veřejnou zakázku. Z</w:t>
      </w:r>
      <w:r w:rsidRPr="00985FAE">
        <w:rPr>
          <w:rFonts w:ascii="Franklin Gothic Book" w:hAnsi="Franklin Gothic Book"/>
          <w:sz w:val="22"/>
          <w:szCs w:val="22"/>
        </w:rPr>
        <w:t xml:space="preserve">hotovitel se zavazuje, že pokud nedojde ke změně rozsahu díla, nebude po </w:t>
      </w:r>
      <w:r>
        <w:rPr>
          <w:rFonts w:ascii="Franklin Gothic Book" w:hAnsi="Franklin Gothic Book"/>
          <w:sz w:val="22"/>
          <w:szCs w:val="22"/>
        </w:rPr>
        <w:t>o</w:t>
      </w:r>
      <w:r w:rsidRPr="00985FAE">
        <w:rPr>
          <w:rFonts w:ascii="Franklin Gothic Book" w:hAnsi="Franklin Gothic Book"/>
          <w:sz w:val="22"/>
          <w:szCs w:val="22"/>
        </w:rPr>
        <w:t>bjednateli požadovat žádné úhrady nad rámec ceny</w:t>
      </w:r>
      <w:r>
        <w:rPr>
          <w:rFonts w:ascii="Franklin Gothic Book" w:hAnsi="Franklin Gothic Book"/>
          <w:sz w:val="22"/>
          <w:szCs w:val="22"/>
        </w:rPr>
        <w:t xml:space="preserve"> díla</w:t>
      </w:r>
      <w:r w:rsidRPr="00985FAE">
        <w:rPr>
          <w:rFonts w:ascii="Franklin Gothic Book" w:hAnsi="Franklin Gothic Book"/>
          <w:sz w:val="22"/>
          <w:szCs w:val="22"/>
        </w:rPr>
        <w:t xml:space="preserve"> uvedené v čl. III. odst. 1 této </w:t>
      </w:r>
      <w:r>
        <w:rPr>
          <w:rFonts w:ascii="Franklin Gothic Book" w:hAnsi="Franklin Gothic Book"/>
          <w:sz w:val="22"/>
          <w:szCs w:val="22"/>
        </w:rPr>
        <w:t>s</w:t>
      </w:r>
      <w:r w:rsidRPr="00985FAE">
        <w:rPr>
          <w:rFonts w:ascii="Franklin Gothic Book" w:hAnsi="Franklin Gothic Book"/>
          <w:sz w:val="22"/>
          <w:szCs w:val="22"/>
        </w:rPr>
        <w:t>mlouvy</w:t>
      </w:r>
      <w:r w:rsidR="001008AC">
        <w:rPr>
          <w:rFonts w:ascii="Franklin Gothic Book" w:hAnsi="Franklin Gothic Book"/>
          <w:sz w:val="22"/>
          <w:szCs w:val="22"/>
        </w:rPr>
        <w:t>, nestanoví-li tato smlouva jinak.</w:t>
      </w:r>
    </w:p>
    <w:p w14:paraId="6A822277" w14:textId="77777777" w:rsidR="00A6569F" w:rsidRPr="00985FAE"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w:t>
      </w:r>
      <w:r w:rsidRPr="00985FAE">
        <w:rPr>
          <w:rFonts w:ascii="Franklin Gothic Book" w:hAnsi="Franklin Gothic Book"/>
          <w:i/>
          <w:sz w:val="22"/>
          <w:szCs w:val="22"/>
        </w:rPr>
        <w:t xml:space="preserve"> </w:t>
      </w:r>
      <w:r w:rsidRPr="00985FAE">
        <w:rPr>
          <w:rFonts w:ascii="Franklin Gothic Book" w:hAnsi="Franklin Gothic Book"/>
          <w:sz w:val="22"/>
          <w:szCs w:val="22"/>
        </w:rPr>
        <w:t xml:space="preserve">Veškeré změny musí být v souladu s příslušnými ustanoveními zákona č. 134/2016 Sb., o zadávání veřejných zakázek, ve znění pozdějších předpisů. </w:t>
      </w:r>
    </w:p>
    <w:p w14:paraId="1D712445" w14:textId="77777777" w:rsidR="00A6569F" w:rsidRPr="001947E3"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1947E3">
        <w:rPr>
          <w:rFonts w:ascii="Franklin Gothic Book" w:hAnsi="Franklin Gothic Book"/>
          <w:sz w:val="22"/>
          <w:szCs w:val="22"/>
        </w:rPr>
        <w:t xml:space="preserve">Konečnou cenu díla uvedenou v odst. 1 tohoto článku je možno </w:t>
      </w:r>
      <w:r>
        <w:rPr>
          <w:rFonts w:ascii="Franklin Gothic Book" w:hAnsi="Franklin Gothic Book"/>
          <w:sz w:val="22"/>
          <w:szCs w:val="22"/>
        </w:rPr>
        <w:t>změnit</w:t>
      </w:r>
      <w:r w:rsidRPr="001947E3">
        <w:rPr>
          <w:rFonts w:ascii="Franklin Gothic Book" w:hAnsi="Franklin Gothic Book"/>
          <w:sz w:val="22"/>
          <w:szCs w:val="22"/>
        </w:rPr>
        <w:t xml:space="preserve"> jen v těchto případech:</w:t>
      </w:r>
    </w:p>
    <w:p w14:paraId="18893A45" w14:textId="77777777" w:rsidR="00A6569F" w:rsidRPr="001947E3"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1947E3">
        <w:rPr>
          <w:rFonts w:ascii="Franklin Gothic Book" w:hAnsi="Franklin Gothic Book"/>
          <w:sz w:val="22"/>
          <w:szCs w:val="22"/>
        </w:rPr>
        <w:t>v průběhu plnění zakázky dojde ke změnám daňových předpisů majících vliv na výši nabídkové ceny,</w:t>
      </w:r>
    </w:p>
    <w:p w14:paraId="638D1C51" w14:textId="77777777" w:rsidR="00A6569F"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2D7EFC">
        <w:rPr>
          <w:rFonts w:ascii="Franklin Gothic Book" w:hAnsi="Franklin Gothic Book"/>
          <w:sz w:val="22"/>
          <w:szCs w:val="22"/>
        </w:rPr>
        <w:t>objednatel požaduje práce, které nejsou v předmětu díla,</w:t>
      </w:r>
    </w:p>
    <w:p w14:paraId="3784328F" w14:textId="77777777" w:rsidR="00A6569F"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Pr>
          <w:rFonts w:ascii="Franklin Gothic Book" w:hAnsi="Franklin Gothic Book"/>
          <w:sz w:val="22"/>
          <w:szCs w:val="22"/>
        </w:rPr>
        <w:t>objednatel požaduje vypustit některé práce předmětu díla,</w:t>
      </w:r>
    </w:p>
    <w:p w14:paraId="65945756" w14:textId="77777777" w:rsidR="00A6569F"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537BD1">
        <w:rPr>
          <w:rFonts w:ascii="Franklin Gothic Book" w:hAnsi="Franklin Gothic Book"/>
          <w:sz w:val="22"/>
          <w:szCs w:val="22"/>
        </w:rPr>
        <w:t>při realizaci díla se zjistí skutečnosti, které nebyly v době podpisu této smlouvy známy, a zhotovitel je nezavinil ani nemohl předvídat a mají vliv na cenu díla,</w:t>
      </w:r>
    </w:p>
    <w:p w14:paraId="06E771B6" w14:textId="77777777" w:rsidR="00A6569F" w:rsidRPr="00537BD1" w:rsidRDefault="00A6569F" w:rsidP="00A6569F">
      <w:pPr>
        <w:keepLines/>
        <w:widowControl w:val="0"/>
        <w:numPr>
          <w:ilvl w:val="1"/>
          <w:numId w:val="5"/>
        </w:numPr>
        <w:tabs>
          <w:tab w:val="clear" w:pos="1440"/>
        </w:tabs>
        <w:snapToGrid w:val="0"/>
        <w:spacing w:after="120"/>
        <w:ind w:left="851" w:hanging="284"/>
        <w:jc w:val="both"/>
        <w:rPr>
          <w:rFonts w:ascii="Franklin Gothic Book" w:hAnsi="Franklin Gothic Book"/>
          <w:sz w:val="22"/>
          <w:szCs w:val="22"/>
        </w:rPr>
      </w:pPr>
      <w:r w:rsidRPr="00537BD1">
        <w:rPr>
          <w:rFonts w:ascii="Franklin Gothic Book" w:hAnsi="Franklin Gothic Book"/>
          <w:sz w:val="22"/>
          <w:szCs w:val="22"/>
        </w:rPr>
        <w:t xml:space="preserve">při realizaci se zjistí skutečnosti odlišné od dokumentace předané objednatelem (neodpovídající geologické </w:t>
      </w:r>
      <w:proofErr w:type="gramStart"/>
      <w:r w:rsidRPr="00537BD1">
        <w:rPr>
          <w:rFonts w:ascii="Franklin Gothic Book" w:hAnsi="Franklin Gothic Book"/>
          <w:sz w:val="22"/>
          <w:szCs w:val="22"/>
        </w:rPr>
        <w:t>údaje,</w:t>
      </w:r>
      <w:proofErr w:type="gramEnd"/>
      <w:r w:rsidRPr="00537BD1">
        <w:rPr>
          <w:rFonts w:ascii="Franklin Gothic Book" w:hAnsi="Franklin Gothic Book"/>
          <w:sz w:val="22"/>
          <w:szCs w:val="22"/>
        </w:rPr>
        <w:t xml:space="preserve"> apod.).</w:t>
      </w:r>
    </w:p>
    <w:p w14:paraId="08B37D03" w14:textId="6EA521CE" w:rsidR="00A93D94" w:rsidRPr="00A93D94" w:rsidRDefault="00A93D94" w:rsidP="00A93D94">
      <w:pPr>
        <w:pStyle w:val="Odstavecseseznamem"/>
        <w:keepLines/>
        <w:widowControl w:val="0"/>
        <w:snapToGrid w:val="0"/>
        <w:spacing w:before="0" w:after="120" w:line="240" w:lineRule="auto"/>
        <w:ind w:left="360"/>
        <w:rPr>
          <w:rFonts w:ascii="Franklin Gothic Book" w:hAnsi="Franklin Gothic Book"/>
          <w:sz w:val="22"/>
          <w:szCs w:val="22"/>
        </w:rPr>
      </w:pPr>
      <w:r w:rsidRPr="002A0818">
        <w:rPr>
          <w:rFonts w:ascii="Franklin Gothic Book" w:hAnsi="Franklin Gothic Book"/>
          <w:sz w:val="22"/>
          <w:szCs w:val="22"/>
        </w:rPr>
        <w:t>V případě víceprací bude navýšení ceny díla vypočteno na základě jednotkových cen uvedených v položkovém rozpočtu. V případě, že nebude možno použít jednotkových cen z položkového rozpočtu, bude cena stanovena na základě aktuálně platných cen programu cenové soustavy (ÚRS CZ či</w:t>
      </w:r>
      <w:r w:rsidRPr="002A0818">
        <w:t xml:space="preserve"> </w:t>
      </w:r>
      <w:r w:rsidRPr="002A0818">
        <w:rPr>
          <w:rFonts w:ascii="Franklin Gothic Book" w:hAnsi="Franklin Gothic Book"/>
          <w:sz w:val="22"/>
          <w:szCs w:val="22"/>
        </w:rPr>
        <w:t>RTS</w:t>
      </w:r>
      <w:r w:rsidR="00FA7512">
        <w:rPr>
          <w:rFonts w:ascii="Franklin Gothic Book" w:hAnsi="Franklin Gothic Book"/>
          <w:sz w:val="22"/>
          <w:szCs w:val="22"/>
        </w:rPr>
        <w:t>)</w:t>
      </w:r>
      <w:r w:rsidRPr="002A0818">
        <w:rPr>
          <w:rFonts w:ascii="Franklin Gothic Book" w:hAnsi="Franklin Gothic Book"/>
          <w:sz w:val="22"/>
          <w:szCs w:val="22"/>
        </w:rPr>
        <w:t xml:space="preserve"> vždy dle příslušného stavebního souboru ve smyslu položkového rozpočtu, pod který lze nově oceňovanou položku podřadit. Smluvní strany pro vyloučení případných pochybností stanovují, že maximální cena prací, které nejsou uvedeny v položkovém rozpočtu, </w:t>
      </w:r>
      <w:proofErr w:type="gramStart"/>
      <w:r w:rsidRPr="002A0818">
        <w:rPr>
          <w:rFonts w:ascii="Franklin Gothic Book" w:hAnsi="Franklin Gothic Book"/>
          <w:sz w:val="22"/>
          <w:szCs w:val="22"/>
        </w:rPr>
        <w:t>nepřekročí</w:t>
      </w:r>
      <w:proofErr w:type="gramEnd"/>
      <w:r w:rsidRPr="002A0818">
        <w:rPr>
          <w:rFonts w:ascii="Franklin Gothic Book" w:hAnsi="Franklin Gothic Book"/>
          <w:sz w:val="22"/>
          <w:szCs w:val="22"/>
        </w:rPr>
        <w:t xml:space="preserve"> cenu uvedenou v aktuálně platném ceníku příslušné cenové soustavy. </w:t>
      </w:r>
      <w:r w:rsidRPr="007C12D2">
        <w:rPr>
          <w:rFonts w:ascii="Franklin Gothic Book" w:hAnsi="Franklin Gothic Book"/>
          <w:sz w:val="22"/>
          <w:szCs w:val="22"/>
        </w:rPr>
        <w:t xml:space="preserve">Pokud nebude možné vícepráce ocenit dle </w:t>
      </w:r>
      <w:r w:rsidRPr="002A0818">
        <w:rPr>
          <w:rFonts w:ascii="Franklin Gothic Book" w:hAnsi="Franklin Gothic Book"/>
          <w:sz w:val="22"/>
          <w:szCs w:val="22"/>
        </w:rPr>
        <w:t>příslušné cenové soustavy</w:t>
      </w:r>
      <w:r w:rsidRPr="007C12D2">
        <w:rPr>
          <w:rFonts w:ascii="Franklin Gothic Book" w:hAnsi="Franklin Gothic Book"/>
          <w:sz w:val="22"/>
          <w:szCs w:val="22"/>
        </w:rPr>
        <w:t>, bude cena stanovena na základě dohody smluvních stran individuální kalkulací</w:t>
      </w:r>
      <w:r>
        <w:rPr>
          <w:rFonts w:ascii="Franklin Gothic Book" w:hAnsi="Franklin Gothic Book"/>
          <w:sz w:val="22"/>
          <w:szCs w:val="22"/>
        </w:rPr>
        <w:t>.</w:t>
      </w:r>
      <w:r w:rsidRPr="002A0818">
        <w:rPr>
          <w:rFonts w:ascii="Franklin Gothic Book" w:hAnsi="Franklin Gothic Book"/>
          <w:sz w:val="22"/>
          <w:szCs w:val="22"/>
        </w:rPr>
        <w:t xml:space="preserve"> Stejně jako vícepráce budou oceněny i práce zhotovitelem na základě požadavků objednatele neprovedené, o jejichž hodnotu se cena díla </w:t>
      </w:r>
      <w:proofErr w:type="gramStart"/>
      <w:r w:rsidRPr="002A0818">
        <w:rPr>
          <w:rFonts w:ascii="Franklin Gothic Book" w:hAnsi="Franklin Gothic Book"/>
          <w:sz w:val="22"/>
          <w:szCs w:val="22"/>
        </w:rPr>
        <w:t>sníží</w:t>
      </w:r>
      <w:proofErr w:type="gramEnd"/>
      <w:r w:rsidRPr="002A0818">
        <w:rPr>
          <w:rFonts w:ascii="Franklin Gothic Book" w:hAnsi="Franklin Gothic Book"/>
          <w:sz w:val="22"/>
          <w:szCs w:val="22"/>
        </w:rPr>
        <w:t>.</w:t>
      </w:r>
    </w:p>
    <w:p w14:paraId="003CACF9" w14:textId="77777777" w:rsidR="00A6569F" w:rsidRDefault="00A6569F" w:rsidP="00A6569F">
      <w:pPr>
        <w:keepLines/>
        <w:widowControl w:val="0"/>
        <w:numPr>
          <w:ilvl w:val="0"/>
          <w:numId w:val="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Provedení veškerých víceprací, méněprací, změny technologií nebo materiálů, doplňky nebo rozšíření či zúžení díla je možné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32C4816F" w14:textId="77777777" w:rsidR="00A6569F" w:rsidRPr="00985FAE" w:rsidRDefault="00A6569F" w:rsidP="00A6569F">
      <w:pPr>
        <w:keepLines/>
        <w:widowControl w:val="0"/>
        <w:snapToGrid w:val="0"/>
        <w:spacing w:after="120"/>
        <w:ind w:left="360"/>
        <w:rPr>
          <w:rFonts w:ascii="Franklin Gothic Book" w:hAnsi="Franklin Gothic Book"/>
          <w:sz w:val="22"/>
          <w:szCs w:val="22"/>
        </w:rPr>
      </w:pPr>
    </w:p>
    <w:p w14:paraId="37A642E9" w14:textId="77777777" w:rsidR="00A6569F" w:rsidRPr="00985FAE" w:rsidRDefault="00A6569F" w:rsidP="003425A0">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lastRenderedPageBreak/>
        <w:t xml:space="preserve">IV. </w:t>
      </w:r>
    </w:p>
    <w:p w14:paraId="0061C6BB" w14:textId="77777777" w:rsidR="00A6569F" w:rsidRPr="00CB5B56" w:rsidRDefault="00A6569F" w:rsidP="003425A0">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 xml:space="preserve">Fakturace a platební podmínky </w:t>
      </w:r>
    </w:p>
    <w:p w14:paraId="42119E7E" w14:textId="77777777" w:rsidR="00A6569F" w:rsidRPr="00985FAE" w:rsidRDefault="00A6569F" w:rsidP="003425A0">
      <w:pPr>
        <w:keepNext/>
        <w:keepLines/>
        <w:widowControl w:val="0"/>
        <w:numPr>
          <w:ilvl w:val="0"/>
          <w:numId w:val="10"/>
        </w:numPr>
        <w:tabs>
          <w:tab w:val="clear" w:pos="360"/>
        </w:tabs>
        <w:snapToGrid w:val="0"/>
        <w:spacing w:after="120"/>
        <w:jc w:val="both"/>
        <w:rPr>
          <w:rFonts w:ascii="Franklin Gothic Book" w:hAnsi="Franklin Gothic Book"/>
          <w:i/>
          <w:sz w:val="22"/>
          <w:szCs w:val="22"/>
        </w:rPr>
      </w:pPr>
      <w:r w:rsidRPr="00985FAE">
        <w:rPr>
          <w:rFonts w:ascii="Franklin Gothic Book" w:hAnsi="Franklin Gothic Book"/>
          <w:sz w:val="22"/>
          <w:szCs w:val="22"/>
        </w:rPr>
        <w:t>Cenu díla uhradí objednatel zhotoviteli postupně za skutečně provedené práce, výkony a materiál v souladu s položkovým</w:t>
      </w:r>
      <w:r>
        <w:rPr>
          <w:rFonts w:ascii="Franklin Gothic Book" w:hAnsi="Franklin Gothic Book"/>
          <w:sz w:val="22"/>
          <w:szCs w:val="22"/>
        </w:rPr>
        <w:t xml:space="preserve"> rozpočtem</w:t>
      </w:r>
      <w:r w:rsidRPr="00985FAE">
        <w:rPr>
          <w:rFonts w:ascii="Franklin Gothic Book" w:hAnsi="Franklin Gothic Book"/>
          <w:sz w:val="22"/>
          <w:szCs w:val="22"/>
        </w:rPr>
        <w:t xml:space="preserve"> na základě daňových </w:t>
      </w:r>
      <w:proofErr w:type="gramStart"/>
      <w:r w:rsidRPr="00985FAE">
        <w:rPr>
          <w:rFonts w:ascii="Franklin Gothic Book" w:hAnsi="Franklin Gothic Book"/>
          <w:sz w:val="22"/>
          <w:szCs w:val="22"/>
        </w:rPr>
        <w:t>dokladů</w:t>
      </w:r>
      <w:r>
        <w:rPr>
          <w:rFonts w:ascii="Franklin Gothic Book" w:hAnsi="Franklin Gothic Book"/>
          <w:sz w:val="22"/>
          <w:szCs w:val="22"/>
        </w:rPr>
        <w:t xml:space="preserve"> </w:t>
      </w:r>
      <w:r w:rsidRPr="00985FAE">
        <w:rPr>
          <w:rFonts w:ascii="Franklin Gothic Book" w:hAnsi="Franklin Gothic Book"/>
          <w:sz w:val="22"/>
          <w:szCs w:val="22"/>
        </w:rPr>
        <w:t>- faktur</w:t>
      </w:r>
      <w:proofErr w:type="gramEnd"/>
      <w:r w:rsidRPr="00985FAE">
        <w:rPr>
          <w:rFonts w:ascii="Franklin Gothic Book" w:hAnsi="Franklin Gothic Book"/>
          <w:sz w:val="22"/>
          <w:szCs w:val="22"/>
        </w:rPr>
        <w:t xml:space="preserve"> (dále jen „</w:t>
      </w:r>
      <w:r w:rsidRPr="00985FAE">
        <w:rPr>
          <w:rFonts w:ascii="Franklin Gothic Book" w:hAnsi="Franklin Gothic Book"/>
          <w:b/>
          <w:sz w:val="22"/>
          <w:szCs w:val="22"/>
        </w:rPr>
        <w:t>faktura</w:t>
      </w:r>
      <w:r w:rsidRPr="00985FAE">
        <w:rPr>
          <w:rFonts w:ascii="Franklin Gothic Book" w:hAnsi="Franklin Gothic Book"/>
          <w:sz w:val="22"/>
          <w:szCs w:val="22"/>
        </w:rPr>
        <w:t>“)</w:t>
      </w:r>
      <w:r>
        <w:rPr>
          <w:rFonts w:ascii="Franklin Gothic Book" w:hAnsi="Franklin Gothic Book"/>
          <w:sz w:val="22"/>
          <w:szCs w:val="22"/>
        </w:rPr>
        <w:t xml:space="preserve"> vystavených zhotovitelem jedenkrát měsíčně</w:t>
      </w:r>
      <w:r w:rsidRPr="00985FAE">
        <w:rPr>
          <w:rFonts w:ascii="Franklin Gothic Book" w:hAnsi="Franklin Gothic Book"/>
          <w:sz w:val="22"/>
          <w:szCs w:val="22"/>
        </w:rPr>
        <w:t xml:space="preserve"> a na základě oboustranně odsouhlaseného zjišťovacího protokolu skutečně provedených prací, který bude vždy (alespoň v kopii) nedílnou přílohou každé příslušné faktury. Bez shora uvedeného zjišťovacího protok</w:t>
      </w:r>
      <w:r>
        <w:rPr>
          <w:rFonts w:ascii="Franklin Gothic Book" w:hAnsi="Franklin Gothic Book"/>
          <w:sz w:val="22"/>
          <w:szCs w:val="22"/>
        </w:rPr>
        <w:t>olu skutečně provedených prací</w:t>
      </w:r>
      <w:r w:rsidRPr="00985FAE">
        <w:rPr>
          <w:rFonts w:ascii="Franklin Gothic Book" w:hAnsi="Franklin Gothic Book"/>
          <w:sz w:val="22"/>
          <w:szCs w:val="22"/>
        </w:rPr>
        <w:t xml:space="preserve"> je faktura neúplná.</w:t>
      </w:r>
    </w:p>
    <w:p w14:paraId="38FA2835" w14:textId="77777777" w:rsidR="00A6569F" w:rsidRPr="00A93D94"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Návrh zjišťovacího protokolu, který je zhotovitel povinen předložit objednateli do 5 kalendářních dnů od uplynutí kalendářního měsíce, bude obsahovat výčet veškerých skutečně a řádně provedených prací, eventuálních víceprací a méněprací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Do doby</w:t>
      </w:r>
      <w:r>
        <w:rPr>
          <w:rFonts w:ascii="Franklin Gothic Book" w:hAnsi="Franklin Gothic Book"/>
          <w:sz w:val="22"/>
          <w:szCs w:val="22"/>
        </w:rPr>
        <w:t>,</w:t>
      </w:r>
      <w:r w:rsidRPr="00985FAE">
        <w:rPr>
          <w:rFonts w:ascii="Franklin Gothic Book" w:hAnsi="Franklin Gothic Book"/>
          <w:sz w:val="22"/>
          <w:szCs w:val="22"/>
        </w:rPr>
        <w:t xml:space="preserve"> než dojde k vypořádání rozporu o </w:t>
      </w:r>
      <w:r w:rsidRPr="00A93D94">
        <w:rPr>
          <w:rFonts w:ascii="Franklin Gothic Book" w:hAnsi="Franklin Gothic Book"/>
          <w:sz w:val="22"/>
          <w:szCs w:val="22"/>
        </w:rPr>
        <w:t>množství a ceně vyfakturovaných prací, není objednatel v prodlení se zaplacením faktury v rozsahu sporných prací.</w:t>
      </w:r>
    </w:p>
    <w:p w14:paraId="781D1B31" w14:textId="257DCC6A" w:rsidR="00F30F08" w:rsidRPr="00A93D94" w:rsidRDefault="00AC0617" w:rsidP="00F30F08">
      <w:pPr>
        <w:keepLines/>
        <w:widowControl w:val="0"/>
        <w:numPr>
          <w:ilvl w:val="0"/>
          <w:numId w:val="10"/>
        </w:numPr>
        <w:tabs>
          <w:tab w:val="clear" w:pos="360"/>
        </w:tabs>
        <w:snapToGrid w:val="0"/>
        <w:spacing w:after="120"/>
        <w:jc w:val="both"/>
        <w:rPr>
          <w:rFonts w:ascii="Franklin Gothic Book" w:hAnsi="Franklin Gothic Book"/>
          <w:sz w:val="22"/>
          <w:szCs w:val="22"/>
        </w:rPr>
      </w:pPr>
      <w:r w:rsidRPr="00A93D94">
        <w:rPr>
          <w:rFonts w:ascii="Franklin Gothic Book" w:hAnsi="Franklin Gothic Book"/>
          <w:sz w:val="22"/>
          <w:szCs w:val="22"/>
        </w:rPr>
        <w:t>Zhotovitel se zavazuje vést případné změny díla a průběžné čerpání rozpočtu v rozpočtovém softwaru (příp. v online aplikaci „Průběh výstavby“ v BIM platformě). Pokud zhotovitel nebude mít k dispozici rozpočtový SW, bude mu nasdílen smluvní rozpočet pro vyplnění čerpání prostřednictvím BIM platformy v online aplikaci „Průběh výstavby“.</w:t>
      </w:r>
    </w:p>
    <w:p w14:paraId="6FE558B6" w14:textId="77777777" w:rsidR="00A6569F"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Bude-li zhotovitel v prodlení s prováděním díla či jednotlivých částí díla dle časového harmonogramu</w:t>
      </w:r>
      <w:r>
        <w:rPr>
          <w:rFonts w:ascii="Franklin Gothic Book" w:hAnsi="Franklin Gothic Book"/>
          <w:sz w:val="22"/>
          <w:szCs w:val="22"/>
        </w:rPr>
        <w:t xml:space="preserve"> </w:t>
      </w:r>
      <w:r w:rsidRPr="00985FAE">
        <w:rPr>
          <w:rFonts w:ascii="Franklin Gothic Book" w:hAnsi="Franklin Gothic Book"/>
          <w:sz w:val="22"/>
          <w:szCs w:val="22"/>
        </w:rPr>
        <w:t>delším než 30 kalendářních dnů, je objednatel oprávněn úhradu faktur pozastavit.</w:t>
      </w:r>
    </w:p>
    <w:p w14:paraId="4C8927B1" w14:textId="77777777" w:rsidR="00A6569F" w:rsidRPr="00AD79FB"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AD79FB">
        <w:rPr>
          <w:rFonts w:ascii="Franklin Gothic Book" w:hAnsi="Franklin Gothic Book"/>
          <w:sz w:val="22"/>
          <w:szCs w:val="22"/>
        </w:rPr>
        <w:t>Konečnou fakturu je zhotovitel oprávněn vystavit až po předání díla bez vad a nedodělků, resp. po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44C48898" w14:textId="77777777" w:rsidR="00A6569F" w:rsidRPr="00985FAE" w:rsidRDefault="00A6569F" w:rsidP="003E436D">
      <w:pPr>
        <w:keepLines/>
        <w:widowControl w:val="0"/>
        <w:snapToGrid w:val="0"/>
        <w:spacing w:after="120"/>
        <w:ind w:left="360"/>
        <w:jc w:val="both"/>
        <w:rPr>
          <w:rFonts w:ascii="Franklin Gothic Book" w:hAnsi="Franklin Gothic Book"/>
          <w:sz w:val="22"/>
          <w:szCs w:val="22"/>
        </w:rPr>
      </w:pPr>
      <w:r w:rsidRPr="00AD79FB">
        <w:rPr>
          <w:rFonts w:ascii="Franklin Gothic Book" w:hAnsi="Franklin Gothic Book"/>
          <w:sz w:val="22"/>
          <w:szCs w:val="22"/>
        </w:rPr>
        <w:t>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povahy vady díla, tj. do doby vyřešení sporu, zda se jedná o vadu díla či nikoli</w:t>
      </w:r>
      <w:r>
        <w:rPr>
          <w:rFonts w:ascii="Franklin Gothic Book" w:hAnsi="Franklin Gothic Book"/>
          <w:sz w:val="22"/>
          <w:szCs w:val="22"/>
        </w:rPr>
        <w:t>.</w:t>
      </w:r>
    </w:p>
    <w:p w14:paraId="42B8FA26" w14:textId="77777777" w:rsidR="00A6569F" w:rsidRPr="00932F12"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povinen doručit objednateli daňové doklady nejpozději do 15 kalendářních dnů od data </w:t>
      </w:r>
      <w:r w:rsidRPr="00932F12">
        <w:rPr>
          <w:rFonts w:ascii="Franklin Gothic Book" w:hAnsi="Franklin Gothic Book"/>
          <w:sz w:val="22"/>
          <w:szCs w:val="22"/>
        </w:rPr>
        <w:t>uskutečnění zdanitelného plnění. Za den uskutečnění zdanitelného plnění je považován poslední kalendářní den příslušného měsíce.</w:t>
      </w:r>
    </w:p>
    <w:p w14:paraId="29416C69" w14:textId="69B72B33" w:rsidR="00A6569F" w:rsidRPr="00985FAE"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 xml:space="preserve">Lhůta splatnosti faktur je do </w:t>
      </w:r>
      <w:r w:rsidR="007A0F2D" w:rsidRPr="00932F12">
        <w:rPr>
          <w:rFonts w:ascii="Franklin Gothic Book" w:hAnsi="Franklin Gothic Book"/>
          <w:sz w:val="22"/>
          <w:szCs w:val="22"/>
        </w:rPr>
        <w:t xml:space="preserve">30 </w:t>
      </w:r>
      <w:r w:rsidRPr="00932F12">
        <w:rPr>
          <w:rFonts w:ascii="Franklin Gothic Book" w:hAnsi="Franklin Gothic Book"/>
          <w:sz w:val="22"/>
          <w:szCs w:val="22"/>
        </w:rPr>
        <w:t>kalendářních dnů od jejich doručení</w:t>
      </w:r>
      <w:r w:rsidRPr="00985FAE">
        <w:rPr>
          <w:rFonts w:ascii="Franklin Gothic Book" w:hAnsi="Franklin Gothic Book"/>
          <w:sz w:val="22"/>
          <w:szCs w:val="22"/>
        </w:rPr>
        <w:t xml:space="preserve"> objednateli.</w:t>
      </w:r>
    </w:p>
    <w:p w14:paraId="4DE8C88B" w14:textId="77777777" w:rsidR="00A6569F" w:rsidRPr="00985FAE"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Okamžikem zaplacení se rozumí datum odepsání příslušné částky, na kterou byla faktura vystavena, z účtu objednatele ve prospěch účtu zhotovitele.</w:t>
      </w:r>
    </w:p>
    <w:p w14:paraId="76625283" w14:textId="77777777" w:rsidR="00A6569F" w:rsidRPr="00932F12"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0B7236">
        <w:rPr>
          <w:rFonts w:ascii="Franklin Gothic Book" w:hAnsi="Franklin Gothic Book"/>
          <w:sz w:val="22"/>
          <w:szCs w:val="22"/>
        </w:rPr>
        <w:t xml:space="preserve">Veškeré úhrady objednatele na základě této smlouvy budou prováděny bezhotovostním převodem </w:t>
      </w:r>
      <w:r w:rsidRPr="00932F12">
        <w:rPr>
          <w:rFonts w:ascii="Franklin Gothic Book" w:hAnsi="Franklin Gothic Book"/>
          <w:sz w:val="22"/>
          <w:szCs w:val="22"/>
        </w:rPr>
        <w:t>na bankovní účet zhotovitele uvedeným na faktuře.</w:t>
      </w:r>
    </w:p>
    <w:p w14:paraId="08318919" w14:textId="07B96246" w:rsidR="008C4860" w:rsidRPr="00FA7512" w:rsidRDefault="00A6569F" w:rsidP="008C4860">
      <w:pPr>
        <w:keepLines/>
        <w:widowControl w:val="0"/>
        <w:numPr>
          <w:ilvl w:val="0"/>
          <w:numId w:val="10"/>
        </w:numPr>
        <w:tabs>
          <w:tab w:val="clear" w:pos="360"/>
        </w:tabs>
        <w:snapToGrid w:val="0"/>
        <w:spacing w:after="120"/>
        <w:jc w:val="both"/>
        <w:rPr>
          <w:rFonts w:ascii="Franklin Gothic Book" w:hAnsi="Franklin Gothic Book"/>
          <w:sz w:val="22"/>
          <w:szCs w:val="22"/>
        </w:rPr>
      </w:pPr>
      <w:r w:rsidRPr="00FA7512">
        <w:rPr>
          <w:rFonts w:ascii="Franklin Gothic Book" w:hAnsi="Franklin Gothic Book"/>
          <w:sz w:val="22"/>
          <w:szCs w:val="22"/>
        </w:rPr>
        <w:t xml:space="preserve">Veškeré daňové doklady – faktury vystavené zhotovitelem k úhradě ceny díla na základě této smlouvy, musí obsahovat náležitosti daňového dokladu podle platných právních předpisů a náležitosti stanovené touto smlouvou vč. příloh. Veškeré daňové doklady musí být označeny číslem a názvem projektu, </w:t>
      </w:r>
      <w:r w:rsidR="008C4860" w:rsidRPr="00FA7512">
        <w:rPr>
          <w:rFonts w:ascii="Franklin Gothic Book" w:hAnsi="Franklin Gothic Book"/>
          <w:sz w:val="22"/>
          <w:szCs w:val="22"/>
        </w:rPr>
        <w:t>v</w:t>
      </w:r>
      <w:r w:rsidR="003E436D" w:rsidRPr="00FA7512">
        <w:rPr>
          <w:rFonts w:ascii="Franklin Gothic Book" w:hAnsi="Franklin Gothic Book"/>
          <w:sz w:val="22"/>
          <w:szCs w:val="22"/>
        </w:rPr>
        <w:t> jehož rámci</w:t>
      </w:r>
      <w:r w:rsidR="008C4860" w:rsidRPr="00FA7512">
        <w:rPr>
          <w:rFonts w:ascii="Franklin Gothic Book" w:hAnsi="Franklin Gothic Book"/>
          <w:sz w:val="22"/>
          <w:szCs w:val="22"/>
        </w:rPr>
        <w:t xml:space="preserve"> je dílo dle této smlouvy realizováno (viz čl. I odst. 3 této smlouvy).</w:t>
      </w:r>
    </w:p>
    <w:p w14:paraId="02EABC0D" w14:textId="6F652965" w:rsidR="00A6569F" w:rsidRPr="008C4860"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8C4860">
        <w:rPr>
          <w:rFonts w:ascii="Franklin Gothic Book" w:hAnsi="Franklin Gothic Book"/>
          <w:sz w:val="22"/>
          <w:szCs w:val="22"/>
        </w:rPr>
        <w:t>Nebude-li faktura obsahovat povinné náležitosti podle platných právních předpisů či podle této smlouvy nebo v něm budou uvedeny nesprávné údaje, je objednatel oprávněn fakturu vrátit zhotoviteli. Nová doba splatnosti počne běžet doručením řádně opravené faktury objednateli.</w:t>
      </w:r>
    </w:p>
    <w:p w14:paraId="023D00D0" w14:textId="77777777" w:rsidR="00A6569F" w:rsidRDefault="00A6569F" w:rsidP="00A6569F">
      <w:pPr>
        <w:keepLines/>
        <w:widowControl w:val="0"/>
        <w:numPr>
          <w:ilvl w:val="0"/>
          <w:numId w:val="1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Objednatel neposkytuje zálohy. Smluvní strany se tímto dohodly na vyloučení aplikace ustanovení § 2611 občanského zákoníku.</w:t>
      </w:r>
    </w:p>
    <w:p w14:paraId="7E63DEE8" w14:textId="77777777" w:rsidR="001550C1" w:rsidRPr="00F717B0" w:rsidRDefault="001550C1" w:rsidP="00A6569F">
      <w:pPr>
        <w:keepLines/>
        <w:widowControl w:val="0"/>
        <w:snapToGrid w:val="0"/>
        <w:spacing w:after="120"/>
        <w:rPr>
          <w:rFonts w:ascii="Franklin Gothic Book" w:hAnsi="Franklin Gothic Book"/>
          <w:sz w:val="22"/>
          <w:szCs w:val="22"/>
        </w:rPr>
      </w:pPr>
    </w:p>
    <w:p w14:paraId="09323081" w14:textId="77777777" w:rsidR="00A6569F" w:rsidRPr="00985FAE" w:rsidRDefault="00A6569F" w:rsidP="001550C1">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V.</w:t>
      </w:r>
    </w:p>
    <w:p w14:paraId="657B87FF"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Termíny plnění</w:t>
      </w:r>
    </w:p>
    <w:p w14:paraId="4F1D383F" w14:textId="6794B685" w:rsidR="00A6569F"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bookmarkStart w:id="2" w:name="_Hlk20407110"/>
      <w:r w:rsidRPr="00FA7512">
        <w:rPr>
          <w:rFonts w:ascii="Franklin Gothic Book" w:hAnsi="Franklin Gothic Book"/>
          <w:sz w:val="22"/>
          <w:szCs w:val="22"/>
        </w:rPr>
        <w:t>Zhotovitel</w:t>
      </w:r>
      <w:r w:rsidRPr="00FA7512">
        <w:rPr>
          <w:rFonts w:ascii="Franklin Gothic Book" w:hAnsi="Franklin Gothic Book"/>
          <w:noProof/>
          <w:sz w:val="22"/>
          <w:szCs w:val="22"/>
        </w:rPr>
        <w:t xml:space="preserve"> je povinen převzít staveniště v objednatelem stanoveném  termínu</w:t>
      </w:r>
      <w:r w:rsidR="00FA7512">
        <w:rPr>
          <w:rFonts w:ascii="Franklin Gothic Book" w:hAnsi="Franklin Gothic Book"/>
          <w:noProof/>
          <w:sz w:val="22"/>
          <w:szCs w:val="22"/>
        </w:rPr>
        <w:t xml:space="preserve"> uvedeném ve výzvě objednatele k převzetí staveniště</w:t>
      </w:r>
      <w:r w:rsidRPr="00FA7512">
        <w:rPr>
          <w:rFonts w:ascii="Franklin Gothic Book" w:hAnsi="Franklin Gothic Book"/>
          <w:noProof/>
          <w:sz w:val="22"/>
          <w:szCs w:val="22"/>
        </w:rPr>
        <w:t xml:space="preserve">; termín předání staveniště sdělí objednatel zhotoviteli alespoň </w:t>
      </w:r>
      <w:r w:rsidR="003E436D" w:rsidRPr="00FA7512">
        <w:rPr>
          <w:rFonts w:ascii="Franklin Gothic Book" w:hAnsi="Franklin Gothic Book"/>
          <w:noProof/>
          <w:sz w:val="22"/>
          <w:szCs w:val="22"/>
        </w:rPr>
        <w:t>5</w:t>
      </w:r>
      <w:r w:rsidRPr="00FA7512">
        <w:rPr>
          <w:rFonts w:ascii="Franklin Gothic Book" w:hAnsi="Franklin Gothic Book"/>
          <w:noProof/>
          <w:sz w:val="22"/>
          <w:szCs w:val="22"/>
        </w:rPr>
        <w:t xml:space="preserve"> pracovní</w:t>
      </w:r>
      <w:r w:rsidR="003E436D" w:rsidRPr="00FA7512">
        <w:rPr>
          <w:rFonts w:ascii="Franklin Gothic Book" w:hAnsi="Franklin Gothic Book"/>
          <w:noProof/>
          <w:sz w:val="22"/>
          <w:szCs w:val="22"/>
        </w:rPr>
        <w:t>ch</w:t>
      </w:r>
      <w:r w:rsidRPr="00FA7512">
        <w:rPr>
          <w:rFonts w:ascii="Franklin Gothic Book" w:hAnsi="Franklin Gothic Book"/>
          <w:noProof/>
          <w:sz w:val="22"/>
          <w:szCs w:val="22"/>
        </w:rPr>
        <w:t xml:space="preserve"> dn</w:t>
      </w:r>
      <w:r w:rsidR="003E436D" w:rsidRPr="00FA7512">
        <w:rPr>
          <w:rFonts w:ascii="Franklin Gothic Book" w:hAnsi="Franklin Gothic Book"/>
          <w:noProof/>
          <w:sz w:val="22"/>
          <w:szCs w:val="22"/>
        </w:rPr>
        <w:t>ů</w:t>
      </w:r>
      <w:r w:rsidRPr="00FA7512">
        <w:rPr>
          <w:rFonts w:ascii="Franklin Gothic Book" w:hAnsi="Franklin Gothic Book"/>
          <w:noProof/>
          <w:sz w:val="22"/>
          <w:szCs w:val="22"/>
        </w:rPr>
        <w:t xml:space="preserve"> předem</w:t>
      </w:r>
      <w:r w:rsidR="00252114">
        <w:rPr>
          <w:rFonts w:ascii="Franklin Gothic Book" w:hAnsi="Franklin Gothic Book"/>
          <w:noProof/>
          <w:sz w:val="22"/>
          <w:szCs w:val="22"/>
        </w:rPr>
        <w:t>, nebude-li mezi smluvními stranami dohodnuto jinak</w:t>
      </w:r>
      <w:r w:rsidRPr="00FA7512">
        <w:rPr>
          <w:rFonts w:ascii="Franklin Gothic Book" w:hAnsi="Franklin Gothic Book"/>
          <w:noProof/>
          <w:sz w:val="22"/>
          <w:szCs w:val="22"/>
        </w:rPr>
        <w:t>.</w:t>
      </w:r>
      <w:r w:rsidR="00BB7481" w:rsidRPr="00FA7512">
        <w:rPr>
          <w:rFonts w:ascii="Franklin Gothic Book" w:hAnsi="Franklin Gothic Book"/>
          <w:noProof/>
          <w:sz w:val="22"/>
          <w:szCs w:val="22"/>
        </w:rPr>
        <w:t xml:space="preserve"> </w:t>
      </w:r>
    </w:p>
    <w:p w14:paraId="26B9671C" w14:textId="22A2F1EC" w:rsidR="00FA7512" w:rsidRDefault="00FA7512" w:rsidP="00B42CAC">
      <w:pPr>
        <w:keepLines/>
        <w:widowControl w:val="0"/>
        <w:snapToGrid w:val="0"/>
        <w:ind w:left="360"/>
        <w:jc w:val="both"/>
        <w:rPr>
          <w:rFonts w:ascii="Franklin Gothic Book" w:hAnsi="Franklin Gothic Book"/>
          <w:noProof/>
          <w:sz w:val="22"/>
          <w:szCs w:val="22"/>
        </w:rPr>
      </w:pPr>
      <w:r>
        <w:rPr>
          <w:rFonts w:ascii="Franklin Gothic Book" w:hAnsi="Franklin Gothic Book"/>
          <w:noProof/>
          <w:sz w:val="22"/>
          <w:szCs w:val="22"/>
        </w:rPr>
        <w:t>Zhotovitel bere podpisem této smlouvy na vědomí, že výzva k převzetí staveniště bude zhotoviteli</w:t>
      </w:r>
      <w:r w:rsidR="00252114">
        <w:rPr>
          <w:rFonts w:ascii="Franklin Gothic Book" w:hAnsi="Franklin Gothic Book"/>
          <w:noProof/>
          <w:sz w:val="22"/>
          <w:szCs w:val="22"/>
        </w:rPr>
        <w:t xml:space="preserve"> </w:t>
      </w:r>
      <w:r>
        <w:rPr>
          <w:rFonts w:ascii="Franklin Gothic Book" w:hAnsi="Franklin Gothic Book"/>
          <w:noProof/>
          <w:sz w:val="22"/>
          <w:szCs w:val="22"/>
        </w:rPr>
        <w:t>odeslána bezokladně, jakmile budou kumulativně splněny níže uvedené podmínky</w:t>
      </w:r>
    </w:p>
    <w:p w14:paraId="3E977333" w14:textId="30BD94A4" w:rsidR="00FA7512" w:rsidRDefault="00252114" w:rsidP="00B42CAC">
      <w:pPr>
        <w:pStyle w:val="Odstavecseseznamem"/>
        <w:keepLines/>
        <w:widowControl w:val="0"/>
        <w:numPr>
          <w:ilvl w:val="0"/>
          <w:numId w:val="32"/>
        </w:numPr>
        <w:snapToGrid w:val="0"/>
        <w:spacing w:after="0"/>
        <w:rPr>
          <w:rFonts w:ascii="Franklin Gothic Book" w:hAnsi="Franklin Gothic Book"/>
          <w:noProof/>
          <w:sz w:val="22"/>
          <w:szCs w:val="22"/>
        </w:rPr>
      </w:pPr>
      <w:r>
        <w:rPr>
          <w:rFonts w:ascii="Franklin Gothic Book" w:hAnsi="Franklin Gothic Book"/>
          <w:noProof/>
          <w:sz w:val="22"/>
          <w:szCs w:val="22"/>
        </w:rPr>
        <w:t xml:space="preserve">objednatel obdrží rozhodnutí poskytovatele dotace, Státního fondu podpory investic, o přidělení dotace na realizaci díla, a  </w:t>
      </w:r>
    </w:p>
    <w:p w14:paraId="27B865AA" w14:textId="069D05A9" w:rsidR="00E96CCB" w:rsidRDefault="00252114" w:rsidP="00B42CAC">
      <w:pPr>
        <w:pStyle w:val="Odstavecseseznamem"/>
        <w:keepLines/>
        <w:widowControl w:val="0"/>
        <w:numPr>
          <w:ilvl w:val="0"/>
          <w:numId w:val="32"/>
        </w:numPr>
        <w:snapToGrid w:val="0"/>
        <w:spacing w:after="0"/>
        <w:rPr>
          <w:rFonts w:ascii="Franklin Gothic Book" w:hAnsi="Franklin Gothic Book"/>
          <w:noProof/>
          <w:sz w:val="22"/>
          <w:szCs w:val="22"/>
        </w:rPr>
      </w:pPr>
      <w:r>
        <w:rPr>
          <w:rFonts w:ascii="Franklin Gothic Book" w:hAnsi="Franklin Gothic Book"/>
          <w:noProof/>
          <w:sz w:val="22"/>
          <w:szCs w:val="22"/>
        </w:rPr>
        <w:t>zastupitelstvo Města Lanškroun rozhodne o schválení finančních prostředků na realizaci díla.</w:t>
      </w:r>
    </w:p>
    <w:p w14:paraId="33C2107C" w14:textId="0A33961A" w:rsidR="00E96CCB" w:rsidRDefault="00E96CCB" w:rsidP="00252114">
      <w:pPr>
        <w:keepLines/>
        <w:widowControl w:val="0"/>
        <w:snapToGrid w:val="0"/>
        <w:spacing w:after="120"/>
        <w:ind w:left="360"/>
        <w:jc w:val="both"/>
        <w:rPr>
          <w:rFonts w:ascii="Franklin Gothic Book" w:hAnsi="Franklin Gothic Book"/>
          <w:noProof/>
          <w:sz w:val="22"/>
          <w:szCs w:val="22"/>
        </w:rPr>
      </w:pPr>
      <w:r w:rsidRPr="00E96CCB">
        <w:rPr>
          <w:rFonts w:ascii="Franklin Gothic Book" w:hAnsi="Franklin Gothic Book"/>
          <w:noProof/>
          <w:sz w:val="22"/>
          <w:szCs w:val="22"/>
        </w:rPr>
        <w:t>Objednatel předpokládá odeslání výzvy k převzetí staveniště na jaře roku 2026. Zhotovitel je povinen reagovat na písemnou výzvu objednatele k převzetí staveniště a staveniště na základě výzvy převzít bez zbytečného odkladu.</w:t>
      </w:r>
    </w:p>
    <w:p w14:paraId="02AC97FD" w14:textId="6DEBA9C1" w:rsidR="00E96CCB" w:rsidRPr="00E96CCB" w:rsidRDefault="00E96CCB" w:rsidP="00E96CCB">
      <w:pPr>
        <w:keepLines/>
        <w:widowControl w:val="0"/>
        <w:snapToGrid w:val="0"/>
        <w:spacing w:after="120"/>
        <w:ind w:left="360"/>
        <w:jc w:val="both"/>
        <w:rPr>
          <w:rFonts w:ascii="Franklin Gothic Book" w:hAnsi="Franklin Gothic Book"/>
          <w:b/>
          <w:bCs/>
          <w:noProof/>
          <w:sz w:val="22"/>
          <w:szCs w:val="22"/>
        </w:rPr>
      </w:pPr>
      <w:r w:rsidRPr="009137D5">
        <w:rPr>
          <w:rFonts w:ascii="Franklin Gothic Book" w:hAnsi="Franklin Gothic Book" w:cs="Calibri"/>
          <w:b/>
          <w:bCs/>
          <w:sz w:val="22"/>
          <w:szCs w:val="22"/>
        </w:rPr>
        <w:t xml:space="preserve">Zhotovitel bere podpisem této smlouvy výslovně na vědomí, že realizace díla dle této smlouvy je závislá na </w:t>
      </w:r>
      <w:r w:rsidR="00252114">
        <w:rPr>
          <w:rFonts w:ascii="Franklin Gothic Book" w:hAnsi="Franklin Gothic Book" w:cs="Calibri"/>
          <w:b/>
          <w:bCs/>
          <w:sz w:val="22"/>
          <w:szCs w:val="22"/>
        </w:rPr>
        <w:t xml:space="preserve">přidělení dotace dle čl. I odst. 3 této smlouvy a dále na </w:t>
      </w:r>
      <w:r w:rsidRPr="009137D5">
        <w:rPr>
          <w:rFonts w:ascii="Franklin Gothic Book" w:hAnsi="Franklin Gothic Book" w:cs="Calibri"/>
          <w:b/>
          <w:bCs/>
          <w:sz w:val="22"/>
          <w:szCs w:val="22"/>
        </w:rPr>
        <w:t>rozhodnutí zastupitelstva Města Lanškroun</w:t>
      </w:r>
      <w:r>
        <w:rPr>
          <w:rFonts w:ascii="Franklin Gothic Book" w:hAnsi="Franklin Gothic Book" w:cs="Calibri"/>
          <w:b/>
          <w:bCs/>
          <w:sz w:val="22"/>
          <w:szCs w:val="22"/>
        </w:rPr>
        <w:t xml:space="preserve">, konkrétně na </w:t>
      </w:r>
      <w:r w:rsidRPr="009137D5">
        <w:rPr>
          <w:rFonts w:ascii="Franklin Gothic Book" w:hAnsi="Franklin Gothic Book" w:cs="Calibri"/>
          <w:b/>
          <w:bCs/>
          <w:sz w:val="22"/>
          <w:szCs w:val="22"/>
        </w:rPr>
        <w:t>schválení výše finančních prostředků na realizaci díla dle této smlouvy. V případě, že</w:t>
      </w:r>
      <w:r w:rsidR="00252114">
        <w:rPr>
          <w:rFonts w:ascii="Franklin Gothic Book" w:hAnsi="Franklin Gothic Book" w:cs="Calibri"/>
          <w:b/>
          <w:bCs/>
          <w:sz w:val="22"/>
          <w:szCs w:val="22"/>
        </w:rPr>
        <w:t xml:space="preserve"> nebude objednateli přidělena dotace ze strany Státního fondu podpory investic na realizaci díle nebo pokud</w:t>
      </w:r>
      <w:r w:rsidRPr="009137D5">
        <w:rPr>
          <w:rFonts w:ascii="Franklin Gothic Book" w:hAnsi="Franklin Gothic Book" w:cs="Calibri"/>
          <w:b/>
          <w:bCs/>
          <w:sz w:val="22"/>
          <w:szCs w:val="22"/>
        </w:rPr>
        <w:t xml:space="preserve"> zastupitelstvo Města Lanškroun rozhodne o neuvolnění finančních prostředků na realizaci díla (tj. neschválí finanční prostředky na realizaci díla), je objednatel oprávněn shora uvedenou výzvu k převzetí staveniště zhotoviteli nezaslat a od této smlouvy odstoupit. Zhotovitel nemá v takovém případě právo požadovat po objednateli náhradu jakýchkoli nákladů, resp. náhradu jakékoli škody či újmy.</w:t>
      </w:r>
    </w:p>
    <w:bookmarkEnd w:id="2"/>
    <w:p w14:paraId="2F03B755" w14:textId="40A7F20B" w:rsidR="00A6569F" w:rsidRPr="00A36570"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A36570">
        <w:rPr>
          <w:rFonts w:ascii="Franklin Gothic Book" w:hAnsi="Franklin Gothic Book"/>
          <w:noProof/>
          <w:sz w:val="22"/>
          <w:szCs w:val="22"/>
        </w:rPr>
        <w:t>Zhotovitel zahájí práce na díle nejpozději do 5 pracovních dnů od</w:t>
      </w:r>
      <w:r w:rsidR="001008AC" w:rsidRPr="00A36570">
        <w:rPr>
          <w:rFonts w:ascii="Franklin Gothic Book" w:hAnsi="Franklin Gothic Book"/>
          <w:noProof/>
          <w:sz w:val="22"/>
          <w:szCs w:val="22"/>
        </w:rPr>
        <w:t>e dne</w:t>
      </w:r>
      <w:r w:rsidRPr="00A36570">
        <w:rPr>
          <w:rFonts w:ascii="Franklin Gothic Book" w:hAnsi="Franklin Gothic Book"/>
          <w:noProof/>
          <w:sz w:val="22"/>
          <w:szCs w:val="22"/>
        </w:rPr>
        <w:t xml:space="preserve"> předání staveniště</w:t>
      </w:r>
      <w:r w:rsidR="00BB7481" w:rsidRPr="00A36570">
        <w:rPr>
          <w:rFonts w:ascii="Franklin Gothic Book" w:hAnsi="Franklin Gothic Book" w:cs="Arial"/>
          <w:sz w:val="22"/>
          <w:szCs w:val="22"/>
        </w:rPr>
        <w:t>.</w:t>
      </w:r>
    </w:p>
    <w:p w14:paraId="3C9D07AE" w14:textId="6339531B" w:rsidR="00A6569F" w:rsidRPr="00A36570"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A36570">
        <w:rPr>
          <w:rFonts w:ascii="Franklin Gothic Book" w:hAnsi="Franklin Gothic Book"/>
          <w:noProof/>
          <w:sz w:val="22"/>
          <w:szCs w:val="22"/>
        </w:rPr>
        <w:t xml:space="preserve">Dílo bude dokončeno a připraveno k předání objednateli nejpozději do </w:t>
      </w:r>
      <w:r w:rsidR="00FA7512" w:rsidRPr="00E96CCB">
        <w:rPr>
          <w:rFonts w:ascii="Franklin Gothic Book" w:hAnsi="Franklin Gothic Book"/>
          <w:b/>
          <w:bCs/>
          <w:sz w:val="22"/>
          <w:szCs w:val="22"/>
        </w:rPr>
        <w:t xml:space="preserve">20 </w:t>
      </w:r>
      <w:r w:rsidR="00366C8B" w:rsidRPr="00E96CCB">
        <w:rPr>
          <w:rFonts w:ascii="Franklin Gothic Book" w:hAnsi="Franklin Gothic Book"/>
          <w:b/>
          <w:bCs/>
          <w:sz w:val="22"/>
          <w:szCs w:val="22"/>
        </w:rPr>
        <w:t xml:space="preserve">kalendářních </w:t>
      </w:r>
      <w:r w:rsidR="003E436D" w:rsidRPr="00E96CCB">
        <w:rPr>
          <w:rFonts w:ascii="Franklin Gothic Book" w:hAnsi="Franklin Gothic Book"/>
          <w:b/>
          <w:bCs/>
          <w:sz w:val="22"/>
          <w:szCs w:val="22"/>
        </w:rPr>
        <w:t>měsíců</w:t>
      </w:r>
      <w:r w:rsidRPr="00E96CCB">
        <w:rPr>
          <w:rFonts w:ascii="Franklin Gothic Book" w:hAnsi="Franklin Gothic Book"/>
          <w:b/>
          <w:bCs/>
          <w:noProof/>
          <w:sz w:val="22"/>
          <w:szCs w:val="22"/>
        </w:rPr>
        <w:t xml:space="preserve"> od předání staveniště</w:t>
      </w:r>
      <w:r w:rsidR="00BB7481" w:rsidRPr="00A36570">
        <w:rPr>
          <w:rFonts w:ascii="Franklin Gothic Book" w:hAnsi="Franklin Gothic Book"/>
          <w:noProof/>
          <w:sz w:val="22"/>
          <w:szCs w:val="22"/>
        </w:rPr>
        <w:t>.</w:t>
      </w:r>
    </w:p>
    <w:p w14:paraId="6F3C62D8" w14:textId="69DFC3FD" w:rsidR="00A6569F" w:rsidRPr="00222023"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A36570">
        <w:rPr>
          <w:rFonts w:ascii="Franklin Gothic Book" w:hAnsi="Franklin Gothic Book"/>
          <w:sz w:val="22"/>
          <w:szCs w:val="22"/>
        </w:rPr>
        <w:t>Staveniště</w:t>
      </w:r>
      <w:r w:rsidRPr="00A36570">
        <w:rPr>
          <w:rFonts w:ascii="Franklin Gothic Book" w:hAnsi="Franklin Gothic Book"/>
          <w:noProof/>
          <w:sz w:val="22"/>
          <w:szCs w:val="22"/>
        </w:rPr>
        <w:t xml:space="preserve"> bude vyklizeno a předáno nejpozději</w:t>
      </w:r>
      <w:r w:rsidRPr="00222023">
        <w:rPr>
          <w:rFonts w:ascii="Franklin Gothic Book" w:hAnsi="Franklin Gothic Book"/>
          <w:noProof/>
          <w:sz w:val="22"/>
          <w:szCs w:val="22"/>
        </w:rPr>
        <w:t xml:space="preserve"> do </w:t>
      </w:r>
      <w:r w:rsidR="001008AC" w:rsidRPr="00222023">
        <w:rPr>
          <w:rFonts w:ascii="Franklin Gothic Book" w:hAnsi="Franklin Gothic Book"/>
          <w:noProof/>
          <w:sz w:val="22"/>
          <w:szCs w:val="22"/>
        </w:rPr>
        <w:t>5</w:t>
      </w:r>
      <w:r w:rsidRPr="00222023">
        <w:rPr>
          <w:rFonts w:ascii="Franklin Gothic Book" w:hAnsi="Franklin Gothic Book"/>
          <w:noProof/>
          <w:sz w:val="22"/>
          <w:szCs w:val="22"/>
        </w:rPr>
        <w:t xml:space="preserve"> dnů od předání díla</w:t>
      </w:r>
      <w:r w:rsidR="00FB2F87" w:rsidRPr="00222023">
        <w:rPr>
          <w:rFonts w:ascii="Franklin Gothic Book" w:hAnsi="Franklin Gothic Book"/>
          <w:noProof/>
          <w:sz w:val="22"/>
          <w:szCs w:val="22"/>
        </w:rPr>
        <w:t>.</w:t>
      </w:r>
    </w:p>
    <w:p w14:paraId="292637C0" w14:textId="77777777" w:rsidR="001008AC" w:rsidRPr="00FD3330" w:rsidRDefault="001008AC" w:rsidP="001008AC">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1008AC">
        <w:rPr>
          <w:rFonts w:ascii="Franklin Gothic Book" w:hAnsi="Franklin Gothic Book"/>
          <w:sz w:val="22"/>
          <w:szCs w:val="22"/>
        </w:rPr>
        <w:t>Zhotovitel</w:t>
      </w:r>
      <w:r w:rsidRPr="00FD3330">
        <w:rPr>
          <w:rFonts w:ascii="Franklin Gothic Book" w:hAnsi="Franklin Gothic Book" w:cs="Arial"/>
          <w:sz w:val="22"/>
          <w:szCs w:val="22"/>
        </w:rPr>
        <w:t xml:space="preserve"> </w:t>
      </w:r>
      <w:proofErr w:type="gramStart"/>
      <w:r w:rsidRPr="00FD3330">
        <w:rPr>
          <w:rFonts w:ascii="Franklin Gothic Book" w:hAnsi="Franklin Gothic Book" w:cs="Arial"/>
          <w:sz w:val="22"/>
          <w:szCs w:val="22"/>
        </w:rPr>
        <w:t>předloží</w:t>
      </w:r>
      <w:proofErr w:type="gramEnd"/>
      <w:r w:rsidRPr="00FD3330">
        <w:rPr>
          <w:rFonts w:ascii="Franklin Gothic Book" w:hAnsi="Franklin Gothic Book" w:cs="Arial"/>
          <w:sz w:val="22"/>
          <w:szCs w:val="22"/>
        </w:rPr>
        <w:t xml:space="preserve"> objednateli ke schválení do 5 pracovních dnů od podpisu této smlouvy předpokládaný harmonogram postupu prací (dále jen „</w:t>
      </w:r>
      <w:r w:rsidRPr="00FD3330">
        <w:rPr>
          <w:rFonts w:ascii="Franklin Gothic Book" w:hAnsi="Franklin Gothic Book" w:cs="Arial"/>
          <w:b/>
          <w:bCs/>
          <w:sz w:val="22"/>
          <w:szCs w:val="22"/>
        </w:rPr>
        <w:t>harmonogram</w:t>
      </w:r>
      <w:r w:rsidRPr="00FD3330">
        <w:rPr>
          <w:rFonts w:ascii="Franklin Gothic Book" w:hAnsi="Franklin Gothic Book" w:cs="Arial"/>
          <w:sz w:val="22"/>
          <w:szCs w:val="22"/>
        </w:rPr>
        <w:t xml:space="preserve">“). Harmonogram bude obsahovat zejména závazné termíny provádění díla uvedené ve smlouvě a další důležité uzlové body, termín dokončení jednotlivých etap provádění díla, označení předpokládané součinnosti objednatele, příp. dalších třetích stran. </w:t>
      </w:r>
    </w:p>
    <w:p w14:paraId="3A359485" w14:textId="77777777" w:rsidR="001008AC" w:rsidRPr="00FD3330" w:rsidRDefault="001008AC" w:rsidP="001008AC">
      <w:pPr>
        <w:keepLines/>
        <w:widowControl w:val="0"/>
        <w:snapToGrid w:val="0"/>
        <w:spacing w:after="120"/>
        <w:ind w:left="360"/>
        <w:jc w:val="both"/>
        <w:rPr>
          <w:rFonts w:ascii="Franklin Gothic Book" w:hAnsi="Franklin Gothic Book"/>
          <w:noProof/>
          <w:sz w:val="22"/>
          <w:szCs w:val="22"/>
        </w:rPr>
      </w:pPr>
      <w:r w:rsidRPr="00FD3330">
        <w:rPr>
          <w:rFonts w:ascii="Franklin Gothic Book" w:hAnsi="Franklin Gothic Book"/>
          <w:sz w:val="22"/>
          <w:szCs w:val="22"/>
        </w:rPr>
        <w:t>Časový</w:t>
      </w:r>
      <w:r w:rsidRPr="00FD3330">
        <w:rPr>
          <w:rFonts w:ascii="Franklin Gothic Book" w:hAnsi="Franklin Gothic Book"/>
          <w:noProof/>
          <w:sz w:val="22"/>
          <w:szCs w:val="22"/>
        </w:rPr>
        <w:t xml:space="preserve"> harmonogram může být průběžně aktualizován s ohledem na skutečný průběh prací a provozní potřeb</w:t>
      </w:r>
      <w:r>
        <w:rPr>
          <w:rFonts w:ascii="Franklin Gothic Book" w:hAnsi="Franklin Gothic Book"/>
          <w:noProof/>
          <w:sz w:val="22"/>
          <w:szCs w:val="22"/>
        </w:rPr>
        <w:t>y</w:t>
      </w:r>
      <w:r w:rsidRPr="00FD3330">
        <w:rPr>
          <w:rFonts w:ascii="Franklin Gothic Book" w:hAnsi="Franklin Gothic Book"/>
          <w:noProof/>
          <w:sz w:val="22"/>
          <w:szCs w:val="22"/>
        </w:rPr>
        <w:t xml:space="preserve"> objednatele za dodržení termínu dokončení díla bez potřeby uzavřít dodatek k této smlouvě.</w:t>
      </w:r>
    </w:p>
    <w:p w14:paraId="2982F26B" w14:textId="77777777"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985FAE">
        <w:rPr>
          <w:rFonts w:ascii="Franklin Gothic Book" w:hAnsi="Franklin Gothic Book"/>
          <w:noProof/>
          <w:sz w:val="22"/>
          <w:szCs w:val="22"/>
        </w:rPr>
        <w:t xml:space="preserve">Zhotovitel se zavazuje, že kompletní, plně funkční dílo provede v termínech a v kvalitě dle  této </w:t>
      </w:r>
      <w:r w:rsidRPr="00985FAE">
        <w:rPr>
          <w:rFonts w:ascii="Franklin Gothic Book" w:hAnsi="Franklin Gothic Book"/>
          <w:sz w:val="22"/>
          <w:szCs w:val="22"/>
        </w:rPr>
        <w:t>smlouvy</w:t>
      </w:r>
      <w:r w:rsidRPr="00985FAE">
        <w:rPr>
          <w:rFonts w:ascii="Franklin Gothic Book" w:hAnsi="Franklin Gothic Book"/>
          <w:noProof/>
          <w:sz w:val="22"/>
          <w:szCs w:val="22"/>
        </w:rPr>
        <w:t xml:space="preserve"> a ve stavu způsobilém k řádnému užívání díla. </w:t>
      </w:r>
    </w:p>
    <w:p w14:paraId="1F9AC0A6" w14:textId="77777777"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noProof/>
          <w:sz w:val="22"/>
          <w:szCs w:val="22"/>
        </w:rPr>
        <w:t xml:space="preserve">Zhotovitel je povinen bezodkladně informovat objednatele o veškerých okolnostech, které </w:t>
      </w:r>
      <w:r w:rsidRPr="00985FAE">
        <w:rPr>
          <w:rFonts w:ascii="Franklin Gothic Book" w:hAnsi="Franklin Gothic Book"/>
          <w:sz w:val="22"/>
          <w:szCs w:val="22"/>
        </w:rPr>
        <w:t xml:space="preserve">mohou mít vliv na termín provedení díla, přičemž obě smluvní strany se zavazují vyvinout veškeré úsilí a poskytnout si vzájemnou součinnosti pro eliminaci, resp. odstranění veškerých příčin, které mohou mít vliv na termín </w:t>
      </w:r>
      <w:r>
        <w:rPr>
          <w:rFonts w:ascii="Franklin Gothic Book" w:hAnsi="Franklin Gothic Book"/>
          <w:sz w:val="22"/>
          <w:szCs w:val="22"/>
        </w:rPr>
        <w:t>provedení</w:t>
      </w:r>
      <w:r w:rsidRPr="00985FAE">
        <w:rPr>
          <w:rFonts w:ascii="Franklin Gothic Book" w:hAnsi="Franklin Gothic Book"/>
          <w:sz w:val="22"/>
          <w:szCs w:val="22"/>
        </w:rPr>
        <w:t xml:space="preserve"> díla.</w:t>
      </w:r>
    </w:p>
    <w:p w14:paraId="0EDD689D" w14:textId="7C2893C1"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V případě, že z</w:t>
      </w:r>
      <w:r>
        <w:rPr>
          <w:rFonts w:ascii="Franklin Gothic Book" w:hAnsi="Franklin Gothic Book"/>
          <w:sz w:val="22"/>
          <w:szCs w:val="22"/>
        </w:rPr>
        <w:t xml:space="preserve"> jakýchkoliv </w:t>
      </w:r>
      <w:r w:rsidRPr="00985FAE">
        <w:rPr>
          <w:rFonts w:ascii="Franklin Gothic Book" w:hAnsi="Franklin Gothic Book"/>
          <w:sz w:val="22"/>
          <w:szCs w:val="22"/>
        </w:rPr>
        <w:t xml:space="preserve">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w:t>
      </w:r>
      <w:r>
        <w:rPr>
          <w:rFonts w:ascii="Franklin Gothic Book" w:hAnsi="Franklin Gothic Book"/>
          <w:sz w:val="22"/>
          <w:szCs w:val="22"/>
        </w:rPr>
        <w:t>předchozích odstavců tohoto článku smlouvy</w:t>
      </w:r>
      <w:r w:rsidRPr="00985FAE">
        <w:rPr>
          <w:rFonts w:ascii="Franklin Gothic Book" w:hAnsi="Franklin Gothic Book"/>
          <w:sz w:val="22"/>
          <w:szCs w:val="22"/>
        </w:rPr>
        <w:t xml:space="preserve"> se posouvají o stejný počet dní, o kolik dní došlo k posunutí zahájení doby plnění. Pokud by nebylo možné termíny prodloužit podle předchozí věty, s ohledem na</w:t>
      </w:r>
      <w:r>
        <w:rPr>
          <w:rFonts w:ascii="Franklin Gothic Book" w:hAnsi="Franklin Gothic Book"/>
          <w:sz w:val="22"/>
          <w:szCs w:val="22"/>
        </w:rPr>
        <w:t xml:space="preserve"> nepříznivé</w:t>
      </w:r>
      <w:r w:rsidRPr="00985FAE">
        <w:rPr>
          <w:rFonts w:ascii="Franklin Gothic Book" w:hAnsi="Franklin Gothic Book"/>
          <w:sz w:val="22"/>
          <w:szCs w:val="22"/>
        </w:rPr>
        <w:t xml:space="preserve"> klimatické podmínky</w:t>
      </w:r>
      <w:r>
        <w:rPr>
          <w:rFonts w:ascii="Franklin Gothic Book" w:hAnsi="Franklin Gothic Book"/>
          <w:sz w:val="22"/>
          <w:szCs w:val="22"/>
        </w:rPr>
        <w:t xml:space="preserve"> </w:t>
      </w:r>
      <w:r w:rsidRPr="00F81537">
        <w:rPr>
          <w:rFonts w:ascii="Franklin Gothic Book" w:hAnsi="Franklin Gothic Book"/>
          <w:sz w:val="22"/>
          <w:szCs w:val="22"/>
        </w:rPr>
        <w:t>neumožňující z hlediska předepsaných technických, resp. technologických postupů realizaci stavebních prací</w:t>
      </w:r>
      <w:r w:rsidRPr="00985FAE">
        <w:rPr>
          <w:rFonts w:ascii="Franklin Gothic Book" w:hAnsi="Franklin Gothic Book"/>
          <w:sz w:val="22"/>
          <w:szCs w:val="22"/>
        </w:rPr>
        <w:t>, prodlužují se termíny o stejný počet dní, o kolik dní došlo k posunutí zahájení doby plnění a o  počet dní, po které nebylo možné práce s ohledem na nepříznivé klimatické podmínky</w:t>
      </w:r>
      <w:r>
        <w:rPr>
          <w:rFonts w:ascii="Franklin Gothic Book" w:hAnsi="Franklin Gothic Book"/>
          <w:sz w:val="22"/>
          <w:szCs w:val="22"/>
        </w:rPr>
        <w:t xml:space="preserve">, </w:t>
      </w:r>
      <w:r w:rsidRPr="00F81537">
        <w:rPr>
          <w:rFonts w:ascii="Franklin Gothic Book" w:hAnsi="Franklin Gothic Book"/>
          <w:sz w:val="22"/>
          <w:szCs w:val="22"/>
        </w:rPr>
        <w:t>které neumožňovaly z hlediska předepsaných technických resp. technologických postupů realizaci stavebních prací</w:t>
      </w:r>
      <w:r>
        <w:rPr>
          <w:rFonts w:ascii="Franklin Gothic Book" w:hAnsi="Franklin Gothic Book"/>
          <w:sz w:val="22"/>
          <w:szCs w:val="22"/>
        </w:rPr>
        <w:t>,</w:t>
      </w:r>
      <w:r w:rsidRPr="00985FAE">
        <w:rPr>
          <w:rFonts w:ascii="Franklin Gothic Book" w:hAnsi="Franklin Gothic Book"/>
          <w:sz w:val="22"/>
          <w:szCs w:val="22"/>
        </w:rPr>
        <w:t xml:space="preserve"> provést. V případě pozastavení prací z důvodů na straně objednatele bude ohledně posunutí termínů dle této smlouvy postupováno obdobně. Zhotovitel je v takovém případě povinen přepracovat v tomto smyslu časový harmonogram postupu provedení díla, k čemuž je objednatel povinen poskytnout svou součinnost.</w:t>
      </w:r>
    </w:p>
    <w:p w14:paraId="5F030D60" w14:textId="77777777" w:rsidR="00A6569F" w:rsidRPr="00985FAE" w:rsidRDefault="00A6569F" w:rsidP="00A6569F">
      <w:pPr>
        <w:keepLines/>
        <w:widowControl w:val="0"/>
        <w:numPr>
          <w:ilvl w:val="0"/>
          <w:numId w:val="11"/>
        </w:numPr>
        <w:tabs>
          <w:tab w:val="clear" w:pos="360"/>
        </w:tabs>
        <w:snapToGrid w:val="0"/>
        <w:spacing w:after="120"/>
        <w:jc w:val="both"/>
        <w:rPr>
          <w:rFonts w:ascii="Franklin Gothic Book" w:hAnsi="Franklin Gothic Book"/>
          <w:noProof/>
          <w:sz w:val="22"/>
          <w:szCs w:val="22"/>
        </w:rPr>
      </w:pPr>
      <w:r w:rsidRPr="00985FAE">
        <w:rPr>
          <w:rFonts w:ascii="Franklin Gothic Book" w:hAnsi="Franklin Gothic Book"/>
          <w:sz w:val="22"/>
          <w:szCs w:val="22"/>
        </w:rPr>
        <w:t xml:space="preserve">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a to o dobu pozastavení provádění díla, pokud tomu nebudou bránit jiné okolnosti, zejména </w:t>
      </w:r>
      <w:r>
        <w:rPr>
          <w:rFonts w:ascii="Franklin Gothic Book" w:hAnsi="Franklin Gothic Book"/>
          <w:sz w:val="22"/>
          <w:szCs w:val="22"/>
        </w:rPr>
        <w:t xml:space="preserve">nepříznivé </w:t>
      </w:r>
      <w:r w:rsidRPr="00985FAE">
        <w:rPr>
          <w:rFonts w:ascii="Franklin Gothic Book" w:hAnsi="Franklin Gothic Book"/>
          <w:sz w:val="22"/>
          <w:szCs w:val="22"/>
        </w:rPr>
        <w:t>klimatické podmínky</w:t>
      </w:r>
      <w:r>
        <w:rPr>
          <w:rFonts w:ascii="Franklin Gothic Book" w:hAnsi="Franklin Gothic Book"/>
          <w:sz w:val="22"/>
          <w:szCs w:val="22"/>
        </w:rPr>
        <w:t xml:space="preserve"> </w:t>
      </w:r>
      <w:r w:rsidRPr="00F81537">
        <w:rPr>
          <w:rFonts w:ascii="Franklin Gothic Book" w:hAnsi="Franklin Gothic Book"/>
          <w:sz w:val="22"/>
          <w:szCs w:val="22"/>
        </w:rPr>
        <w:t>neumožňující z hlediska</w:t>
      </w:r>
      <w:r w:rsidRPr="00F81537">
        <w:rPr>
          <w:rFonts w:ascii="Franklin Gothic Book" w:hAnsi="Franklin Gothic Book"/>
          <w:noProof/>
          <w:sz w:val="22"/>
          <w:szCs w:val="22"/>
        </w:rPr>
        <w:t xml:space="preserve"> předepsaných technických, resp. technologických postupů realizaci stavebních prací</w:t>
      </w:r>
      <w:r w:rsidRPr="00985FAE">
        <w:rPr>
          <w:rFonts w:ascii="Franklin Gothic Book" w:hAnsi="Franklin Gothic Book"/>
          <w:noProof/>
          <w:sz w:val="22"/>
          <w:szCs w:val="22"/>
        </w:rPr>
        <w:t xml:space="preserve">, v takovém případě se termíny prodlužují i o počet dní, po které nebylo možné s ohledem na tyto jiné okolnosti možné práce provést. Zhotovitel je v takovém případě povinen přepracovat v tomto smyslu časový harmonogram </w:t>
      </w:r>
      <w:r>
        <w:rPr>
          <w:rFonts w:ascii="Franklin Gothic Book" w:hAnsi="Franklin Gothic Book"/>
          <w:noProof/>
          <w:sz w:val="22"/>
          <w:szCs w:val="22"/>
        </w:rPr>
        <w:t>provádění</w:t>
      </w:r>
      <w:r w:rsidRPr="00985FAE">
        <w:rPr>
          <w:rFonts w:ascii="Franklin Gothic Book" w:hAnsi="Franklin Gothic Book"/>
          <w:noProof/>
          <w:sz w:val="22"/>
          <w:szCs w:val="22"/>
        </w:rPr>
        <w:t xml:space="preserve"> díla.</w:t>
      </w:r>
    </w:p>
    <w:p w14:paraId="1324FA83" w14:textId="77777777" w:rsidR="00A6569F" w:rsidRPr="00985FAE" w:rsidRDefault="00A6569F" w:rsidP="00A6569F">
      <w:pPr>
        <w:keepLines/>
        <w:widowControl w:val="0"/>
        <w:tabs>
          <w:tab w:val="left" w:pos="4536"/>
        </w:tabs>
        <w:snapToGrid w:val="0"/>
        <w:spacing w:after="120"/>
        <w:rPr>
          <w:rFonts w:ascii="Franklin Gothic Book" w:hAnsi="Franklin Gothic Book"/>
          <w:sz w:val="22"/>
          <w:szCs w:val="22"/>
        </w:rPr>
      </w:pPr>
    </w:p>
    <w:p w14:paraId="0CAB36E1"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VI.</w:t>
      </w:r>
    </w:p>
    <w:p w14:paraId="1F650D90"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Staveniště</w:t>
      </w:r>
    </w:p>
    <w:p w14:paraId="02C60D28"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předá zhotoviteli staveniště. O předání a převzetí staveniště bude sepsán protokol.</w:t>
      </w:r>
    </w:p>
    <w:p w14:paraId="02F361B8"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se zavazuje především </w:t>
      </w:r>
    </w:p>
    <w:p w14:paraId="4DF88D70" w14:textId="77777777" w:rsidR="00A6569F" w:rsidRPr="00985FAE"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na vlastní náklady </w:t>
      </w:r>
      <w:r w:rsidRPr="00012D48">
        <w:rPr>
          <w:rFonts w:ascii="Franklin Gothic Book" w:hAnsi="Franklin Gothic Book"/>
          <w:sz w:val="22"/>
          <w:szCs w:val="22"/>
        </w:rPr>
        <w:t>zajistit veškeré zařízení staveniště v souladu se svými potřebami, dokumentací předanou objednatelem, resp. s požadavky objednatele a ve shodě s platnými předpisy</w:t>
      </w:r>
      <w:r w:rsidRPr="00985FAE">
        <w:rPr>
          <w:rFonts w:ascii="Franklin Gothic Book" w:hAnsi="Franklin Gothic Book"/>
          <w:sz w:val="22"/>
          <w:szCs w:val="22"/>
        </w:rPr>
        <w:t>,</w:t>
      </w:r>
    </w:p>
    <w:p w14:paraId="5356D800" w14:textId="77777777" w:rsidR="00A6569F" w:rsidRPr="00985FAE"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zajistit samostatné měření odběru energií a vody na staveništi a hradit veškeré náklady s těmito odběry spojené,</w:t>
      </w:r>
    </w:p>
    <w:p w14:paraId="45A953CA" w14:textId="77777777" w:rsidR="00A6569F" w:rsidRPr="00985FAE"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staveniště řádně zabezpečit proti vniknutí třetích osob,</w:t>
      </w:r>
    </w:p>
    <w:p w14:paraId="0C00336B" w14:textId="77777777" w:rsidR="00A6569F" w:rsidRPr="00A93D94"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012D48">
        <w:rPr>
          <w:rFonts w:ascii="Franklin Gothic Book" w:hAnsi="Franklin Gothic Book"/>
          <w:sz w:val="22"/>
          <w:szCs w:val="22"/>
        </w:rPr>
        <w:t xml:space="preserve">provést umístění nebo přemístění dopravního značení, bude-li to nutné; zhotovitel rovněž </w:t>
      </w:r>
      <w:r w:rsidRPr="00A93D94">
        <w:rPr>
          <w:rFonts w:ascii="Franklin Gothic Book" w:hAnsi="Franklin Gothic Book"/>
          <w:sz w:val="22"/>
          <w:szCs w:val="22"/>
        </w:rPr>
        <w:t>zajistí projednání změn a úprav dopravního značení s příslušnými veřejnými orgány,</w:t>
      </w:r>
    </w:p>
    <w:p w14:paraId="7EC14AD6" w14:textId="77777777" w:rsidR="00A6569F" w:rsidRPr="00A93D94"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A93D94">
        <w:rPr>
          <w:rFonts w:ascii="Franklin Gothic Book" w:hAnsi="Franklin Gothic Book"/>
          <w:sz w:val="22"/>
          <w:szCs w:val="22"/>
        </w:rPr>
        <w:t>označit staveniště v souladu s obecně platnými právními předpisy,</w:t>
      </w:r>
    </w:p>
    <w:p w14:paraId="5860F212" w14:textId="77777777" w:rsidR="00A6569F" w:rsidRPr="00A93D94"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A93D94">
        <w:rPr>
          <w:rFonts w:ascii="Franklin Gothic Book" w:hAnsi="Franklin Gothic Book"/>
          <w:sz w:val="22"/>
          <w:szCs w:val="22"/>
        </w:rPr>
        <w:t>neumísťovat na staveniště jakákoli firemní označení, informační nápisy, reklamní plochy či jiné obdobné věci, leda s předchozím písemným schválením objednatele,</w:t>
      </w:r>
    </w:p>
    <w:p w14:paraId="1A337FF9" w14:textId="77777777" w:rsidR="00A6569F" w:rsidRPr="00A93D94" w:rsidRDefault="00A6569F" w:rsidP="00A6569F">
      <w:pPr>
        <w:keepLines/>
        <w:widowControl w:val="0"/>
        <w:numPr>
          <w:ilvl w:val="0"/>
          <w:numId w:val="26"/>
        </w:numPr>
        <w:tabs>
          <w:tab w:val="clear" w:pos="1440"/>
        </w:tabs>
        <w:snapToGrid w:val="0"/>
        <w:spacing w:after="120"/>
        <w:ind w:left="851" w:hanging="284"/>
        <w:jc w:val="both"/>
        <w:rPr>
          <w:rFonts w:ascii="Franklin Gothic Book" w:hAnsi="Franklin Gothic Book"/>
          <w:sz w:val="22"/>
          <w:szCs w:val="22"/>
        </w:rPr>
      </w:pPr>
      <w:r w:rsidRPr="00A93D94">
        <w:rPr>
          <w:rFonts w:ascii="Franklin Gothic Book" w:hAnsi="Franklin Gothic Book"/>
          <w:sz w:val="22"/>
          <w:szCs w:val="22"/>
        </w:rPr>
        <w:t xml:space="preserve">vyhotovit situační plán staveniště a předložit jej objednateli ke schválení do 10 dnů od podpisu smlouvy. </w:t>
      </w:r>
    </w:p>
    <w:p w14:paraId="41360E0A" w14:textId="4A078088"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oprávněn užívat staveniště, jak je vymezeno projektovou dokumentací, až do doby předání díla bezplatně. </w:t>
      </w:r>
    </w:p>
    <w:p w14:paraId="51C56D73" w14:textId="3FE0DF3E" w:rsidR="00A6569F" w:rsidRPr="00932F12"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 xml:space="preserve">Pokud použije zhotovitel v průběhu realizace díla, zejména při zařizování staveniště, cizí pozemek, nese veškeré náklady </w:t>
      </w:r>
      <w:r w:rsidRPr="00932F12">
        <w:rPr>
          <w:rFonts w:ascii="Franklin Gothic Book" w:hAnsi="Franklin Gothic Book"/>
          <w:sz w:val="22"/>
          <w:szCs w:val="22"/>
        </w:rPr>
        <w:t>spojené s touto činností (např. skladování materiálu, příjezd a odjezd vozidel či jiné techniky).</w:t>
      </w:r>
    </w:p>
    <w:p w14:paraId="1E04AA20"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Zhotovení a údržba nutných dopravních komunikací a cest na stavbě, pokud jsou třeba pro provádění prací a výkonu zhotovitele, následně jejich odstranění a uvedení pozemku do původního stavu, spadá mezi povinnosti zhotovitele</w:t>
      </w:r>
      <w:r w:rsidRPr="00985FAE">
        <w:rPr>
          <w:rFonts w:ascii="Franklin Gothic Book" w:hAnsi="Franklin Gothic Book"/>
          <w:sz w:val="22"/>
          <w:szCs w:val="22"/>
        </w:rPr>
        <w:t xml:space="preserve"> a náklady s tímto související jdou k tíži zhotovitele.</w:t>
      </w:r>
    </w:p>
    <w:p w14:paraId="33FF3CD5" w14:textId="77777777" w:rsidR="00A6569F" w:rsidRPr="00985FAE"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provede veškerá bezpečnostní, hygienická, ochranná a jiná opatření na staveništi předepsaná platnými právními předpisy.</w:t>
      </w:r>
    </w:p>
    <w:p w14:paraId="61CD7B7D" w14:textId="77777777" w:rsidR="00A6569F"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seznámit se s riziky na staveništi objednatele, upozornit na ně své pracovníky a určit způsob ochrany a prevence proti úrazům a jinému poškození zdraví.</w:t>
      </w:r>
    </w:p>
    <w:p w14:paraId="23074886" w14:textId="77777777" w:rsidR="00A6569F" w:rsidRPr="00932F12" w:rsidRDefault="00A6569F" w:rsidP="00A6569F">
      <w:pPr>
        <w:keepLines/>
        <w:widowControl w:val="0"/>
        <w:numPr>
          <w:ilvl w:val="0"/>
          <w:numId w:val="12"/>
        </w:numPr>
        <w:tabs>
          <w:tab w:val="clear" w:pos="360"/>
        </w:tabs>
        <w:snapToGrid w:val="0"/>
        <w:spacing w:after="120"/>
        <w:jc w:val="both"/>
        <w:rPr>
          <w:rFonts w:ascii="Franklin Gothic Book" w:hAnsi="Franklin Gothic Book"/>
          <w:sz w:val="22"/>
          <w:szCs w:val="22"/>
        </w:rPr>
      </w:pPr>
      <w:r w:rsidRPr="00DA7097">
        <w:rPr>
          <w:rFonts w:ascii="Franklin Gothic Book" w:hAnsi="Franklin Gothic Book"/>
          <w:sz w:val="22"/>
          <w:szCs w:val="22"/>
        </w:rPr>
        <w:t xml:space="preserve">Zhotovitel je povinen zajistit na své náklady čistotu na staveništi a v jeho okolí, v případě potřeby zajistit </w:t>
      </w:r>
      <w:r w:rsidRPr="00932F12">
        <w:rPr>
          <w:rFonts w:ascii="Franklin Gothic Book" w:hAnsi="Franklin Gothic Book"/>
          <w:sz w:val="22"/>
          <w:szCs w:val="22"/>
        </w:rPr>
        <w:t>čištění komunikací dotčených provozem zhotovitele, zejména příjezd a výjezd ze staveniště.</w:t>
      </w:r>
    </w:p>
    <w:p w14:paraId="0AD15178" w14:textId="2746316C" w:rsidR="003309E7" w:rsidRPr="00DB2374" w:rsidRDefault="00A6569F" w:rsidP="003309E7">
      <w:pPr>
        <w:keepLines/>
        <w:widowControl w:val="0"/>
        <w:numPr>
          <w:ilvl w:val="0"/>
          <w:numId w:val="12"/>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Zhotovitel je povinen</w:t>
      </w:r>
      <w:r w:rsidR="003309E7">
        <w:rPr>
          <w:rFonts w:ascii="Franklin Gothic Book" w:hAnsi="Franklin Gothic Book"/>
          <w:sz w:val="22"/>
          <w:szCs w:val="22"/>
        </w:rPr>
        <w:t xml:space="preserve"> v přiměřeném rozsahu</w:t>
      </w:r>
      <w:r w:rsidRPr="00932F12">
        <w:rPr>
          <w:rFonts w:ascii="Franklin Gothic Book" w:hAnsi="Franklin Gothic Book"/>
          <w:sz w:val="22"/>
          <w:szCs w:val="22"/>
        </w:rPr>
        <w:t xml:space="preserve"> zajistit v rámci zařízení staveniště podmínky pro výkon technického dozoru stavebníka, autorského dozoru projektanta a výkon činnosti koordinátora BOZP</w:t>
      </w:r>
      <w:r w:rsidR="003309E7">
        <w:rPr>
          <w:rFonts w:ascii="Franklin Gothic Book" w:hAnsi="Franklin Gothic Book"/>
          <w:sz w:val="22"/>
          <w:szCs w:val="22"/>
        </w:rPr>
        <w:t>.</w:t>
      </w:r>
    </w:p>
    <w:p w14:paraId="0D6E78B1" w14:textId="77777777" w:rsidR="003309E7" w:rsidRPr="00985FAE" w:rsidRDefault="003309E7" w:rsidP="003309E7">
      <w:pPr>
        <w:keepLines/>
        <w:widowControl w:val="0"/>
        <w:snapToGrid w:val="0"/>
        <w:spacing w:after="120"/>
        <w:jc w:val="both"/>
        <w:rPr>
          <w:rFonts w:ascii="Franklin Gothic Book" w:hAnsi="Franklin Gothic Book"/>
          <w:sz w:val="22"/>
          <w:szCs w:val="22"/>
        </w:rPr>
      </w:pPr>
    </w:p>
    <w:p w14:paraId="637CE9CA" w14:textId="77777777" w:rsidR="00A6569F" w:rsidRPr="00985FAE" w:rsidRDefault="00A6569F" w:rsidP="00A6569F">
      <w:pPr>
        <w:keepLines/>
        <w:widowControl w:val="0"/>
        <w:snapToGrid w:val="0"/>
        <w:jc w:val="center"/>
        <w:rPr>
          <w:rFonts w:ascii="Franklin Gothic Book" w:hAnsi="Franklin Gothic Book"/>
          <w:b/>
          <w:sz w:val="22"/>
          <w:szCs w:val="22"/>
        </w:rPr>
      </w:pPr>
      <w:bookmarkStart w:id="3" w:name="_Toc329669211"/>
      <w:r w:rsidRPr="00985FAE">
        <w:rPr>
          <w:rFonts w:ascii="Franklin Gothic Book" w:hAnsi="Franklin Gothic Book"/>
          <w:b/>
          <w:sz w:val="22"/>
          <w:szCs w:val="22"/>
        </w:rPr>
        <w:t>VII.</w:t>
      </w:r>
      <w:bookmarkEnd w:id="3"/>
    </w:p>
    <w:p w14:paraId="4A21E531"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Stavební deník</w:t>
      </w:r>
    </w:p>
    <w:p w14:paraId="1162577B"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povinen vést ode dne převzetí staveniště stavební deník, do kterého je povinen zapisovat všechny skutečnosti rozhodné pro plnění smlouvy, minimálně v rozsahu stanoveném platnou legislativou. Povinnost vést stavební deník </w:t>
      </w:r>
      <w:proofErr w:type="gramStart"/>
      <w:r w:rsidRPr="00985FAE">
        <w:rPr>
          <w:rFonts w:ascii="Franklin Gothic Book" w:hAnsi="Franklin Gothic Book"/>
          <w:sz w:val="22"/>
          <w:szCs w:val="22"/>
        </w:rPr>
        <w:t>končí</w:t>
      </w:r>
      <w:proofErr w:type="gramEnd"/>
      <w:r w:rsidRPr="00985FAE">
        <w:rPr>
          <w:rFonts w:ascii="Franklin Gothic Book" w:hAnsi="Franklin Gothic Book"/>
          <w:sz w:val="22"/>
          <w:szCs w:val="22"/>
        </w:rPr>
        <w:t xml:space="preserve"> předáním a převzetím stavby bez vad a nedodělků objednateli, je-li dílo převzato objednatelem s vadami a/nebo nedodělky, odstraněním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r>
        <w:rPr>
          <w:rFonts w:ascii="Franklin Gothic Book" w:hAnsi="Franklin Gothic Book"/>
          <w:sz w:val="22"/>
          <w:szCs w:val="22"/>
        </w:rPr>
        <w:t xml:space="preserve"> </w:t>
      </w:r>
      <w:r w:rsidRPr="00407330">
        <w:rPr>
          <w:rFonts w:ascii="Franklin Gothic Book" w:hAnsi="Franklin Gothic Book"/>
          <w:sz w:val="22"/>
          <w:szCs w:val="22"/>
        </w:rPr>
        <w:t>Stavební deník bude veden v listinné podobě a po dokončení díla bude předán objednateli tak, jak je uvedeno v čl. X této smlouvy</w:t>
      </w:r>
      <w:r>
        <w:rPr>
          <w:rFonts w:ascii="Franklin Gothic Book" w:hAnsi="Franklin Gothic Book"/>
          <w:sz w:val="22"/>
          <w:szCs w:val="22"/>
        </w:rPr>
        <w:t>.</w:t>
      </w:r>
    </w:p>
    <w:p w14:paraId="04C2B286"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pověřený zástupce (TDS), zpracovatel projektové dokumentace, resp. pracovník pověřený projektantem výkonem autorského dozoru nebo příslušné orgány státní správy.</w:t>
      </w:r>
    </w:p>
    <w:p w14:paraId="3C4771EE" w14:textId="77777777" w:rsidR="00A6569F"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Objednatel a zhotovitel jsou povinni prostřednictvím svých oprávněných osob reagovat na zápisy ve stavebním deníku. V případě nepřítomnosti oprávněné osoby objednatele na stavbě </w:t>
      </w:r>
      <w:r>
        <w:rPr>
          <w:rFonts w:ascii="Franklin Gothic Book" w:hAnsi="Franklin Gothic Book"/>
          <w:sz w:val="22"/>
          <w:szCs w:val="22"/>
        </w:rPr>
        <w:t xml:space="preserve">kontaktuje zhotovitel oprávněnou osobu objednatele telefonicky a následně </w:t>
      </w:r>
      <w:proofErr w:type="gramStart"/>
      <w:r w:rsidRPr="00985FAE">
        <w:rPr>
          <w:rFonts w:ascii="Franklin Gothic Book" w:hAnsi="Franklin Gothic Book"/>
          <w:sz w:val="22"/>
          <w:szCs w:val="22"/>
        </w:rPr>
        <w:t>doručí</w:t>
      </w:r>
      <w:proofErr w:type="gramEnd"/>
      <w:r w:rsidRPr="00985FAE">
        <w:rPr>
          <w:rFonts w:ascii="Franklin Gothic Book" w:hAnsi="Franklin Gothic Book"/>
          <w:sz w:val="22"/>
          <w:szCs w:val="22"/>
        </w:rPr>
        <w:t xml:space="preserve"> </w:t>
      </w:r>
      <w:r>
        <w:rPr>
          <w:rFonts w:ascii="Franklin Gothic Book" w:hAnsi="Franklin Gothic Book"/>
          <w:sz w:val="22"/>
          <w:szCs w:val="22"/>
        </w:rPr>
        <w:t>bez zbytečného odkladu</w:t>
      </w:r>
      <w:r w:rsidRPr="00985FAE">
        <w:rPr>
          <w:rFonts w:ascii="Franklin Gothic Book" w:hAnsi="Franklin Gothic Book"/>
          <w:sz w:val="22"/>
          <w:szCs w:val="22"/>
        </w:rPr>
        <w:t xml:space="preserve"> text zápisu písemně na adresu objednatele.</w:t>
      </w:r>
      <w:r>
        <w:rPr>
          <w:rFonts w:ascii="Franklin Gothic Book" w:hAnsi="Franklin Gothic Book"/>
          <w:sz w:val="22"/>
          <w:szCs w:val="22"/>
        </w:rPr>
        <w:t xml:space="preserve"> Zhotovitel se současně zavazuje každý den zasílat smluvními stranami určenému zástupci objednatele prostřednictvím emailu elektronické fotokopie všech provedených zápisů ve stavebním deníku z příslušného dne.</w:t>
      </w:r>
    </w:p>
    <w:p w14:paraId="1BEA9A98"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Zápisy ve stavebním deníku se nepovažují za změnu smlouvy, ale </w:t>
      </w:r>
      <w:proofErr w:type="gramStart"/>
      <w:r w:rsidRPr="00985FAE">
        <w:rPr>
          <w:rFonts w:ascii="Franklin Gothic Book" w:hAnsi="Franklin Gothic Book"/>
          <w:sz w:val="22"/>
          <w:szCs w:val="22"/>
        </w:rPr>
        <w:t>slouží</w:t>
      </w:r>
      <w:proofErr w:type="gramEnd"/>
      <w:r w:rsidRPr="00985FAE">
        <w:rPr>
          <w:rFonts w:ascii="Franklin Gothic Book" w:hAnsi="Franklin Gothic Book"/>
          <w:sz w:val="22"/>
          <w:szCs w:val="22"/>
        </w:rPr>
        <w:t xml:space="preserve"> jako podklad pro vypracování doplňků a změn smlouvy.</w:t>
      </w:r>
    </w:p>
    <w:p w14:paraId="1239789C" w14:textId="77777777" w:rsidR="00A6569F" w:rsidRPr="00985FAE" w:rsidRDefault="00A6569F" w:rsidP="00A6569F">
      <w:pPr>
        <w:keepLines/>
        <w:widowControl w:val="0"/>
        <w:numPr>
          <w:ilvl w:val="0"/>
          <w:numId w:val="1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Stavební deník bude stále přístupný na stavbě, tj. bude vždy na vyžádání k dispozici objednateli.</w:t>
      </w:r>
    </w:p>
    <w:p w14:paraId="41D4C5C6" w14:textId="77777777" w:rsidR="00A6569F" w:rsidRPr="00985FAE" w:rsidRDefault="00A6569F" w:rsidP="00A6569F">
      <w:pPr>
        <w:keepLines/>
        <w:widowControl w:val="0"/>
        <w:overflowPunct w:val="0"/>
        <w:autoSpaceDE w:val="0"/>
        <w:autoSpaceDN w:val="0"/>
        <w:adjustRightInd w:val="0"/>
        <w:snapToGrid w:val="0"/>
        <w:spacing w:after="120"/>
        <w:textAlignment w:val="baseline"/>
        <w:rPr>
          <w:rFonts w:ascii="Franklin Gothic Book" w:hAnsi="Franklin Gothic Book"/>
          <w:sz w:val="22"/>
          <w:szCs w:val="22"/>
        </w:rPr>
      </w:pPr>
    </w:p>
    <w:p w14:paraId="1AB41340" w14:textId="77777777" w:rsidR="00A6569F" w:rsidRPr="00985FAE" w:rsidRDefault="00A6569F" w:rsidP="00A6569F">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lastRenderedPageBreak/>
        <w:t>VIII.</w:t>
      </w:r>
    </w:p>
    <w:p w14:paraId="09533B52"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Provádění díla</w:t>
      </w:r>
    </w:p>
    <w:p w14:paraId="59176DB0" w14:textId="792BB3AE"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povinen provádět dílo prostřednictvím osob a poddodavatelů, jimiž prokázal </w:t>
      </w:r>
      <w:r w:rsidRPr="0082291F">
        <w:rPr>
          <w:rFonts w:ascii="Franklin Gothic Book" w:hAnsi="Franklin Gothic Book"/>
          <w:sz w:val="22"/>
          <w:szCs w:val="22"/>
        </w:rPr>
        <w:t>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w:t>
      </w:r>
      <w:r w:rsidRPr="00985FAE">
        <w:rPr>
          <w:rFonts w:ascii="Franklin Gothic Book" w:hAnsi="Franklin Gothic Book"/>
          <w:sz w:val="22"/>
          <w:szCs w:val="22"/>
        </w:rPr>
        <w:t xml:space="preserve"> poddodavatele pouze ve výjimečných případech</w:t>
      </w:r>
      <w:r>
        <w:rPr>
          <w:rFonts w:ascii="Franklin Gothic Book" w:hAnsi="Franklin Gothic Book"/>
          <w:sz w:val="22"/>
          <w:szCs w:val="22"/>
        </w:rPr>
        <w:t xml:space="preserve"> a </w:t>
      </w:r>
      <w:r w:rsidRPr="00985FAE">
        <w:rPr>
          <w:rFonts w:ascii="Franklin Gothic Book" w:hAnsi="Franklin Gothic Book"/>
          <w:sz w:val="22"/>
          <w:szCs w:val="22"/>
        </w:rPr>
        <w:t>s předchozím písemným souhlasem objednatele, přičemž taková osoba</w:t>
      </w:r>
      <w:r>
        <w:rPr>
          <w:rFonts w:ascii="Franklin Gothic Book" w:hAnsi="Franklin Gothic Book"/>
          <w:sz w:val="22"/>
          <w:szCs w:val="22"/>
        </w:rPr>
        <w:t>/poddodavatel</w:t>
      </w:r>
      <w:r w:rsidRPr="00985FAE">
        <w:rPr>
          <w:rFonts w:ascii="Franklin Gothic Book" w:hAnsi="Franklin Gothic Book"/>
          <w:sz w:val="22"/>
          <w:szCs w:val="22"/>
        </w:rPr>
        <w:t xml:space="preserve"> musí splňovat kvalifikační předpoklady alespoň v takovém rozsahu, </w:t>
      </w:r>
      <w:r w:rsidR="008936C3">
        <w:rPr>
          <w:rFonts w:ascii="Franklin Gothic Book" w:hAnsi="Franklin Gothic Book"/>
          <w:sz w:val="22"/>
          <w:szCs w:val="22"/>
        </w:rPr>
        <w:t>j</w:t>
      </w:r>
      <w:r w:rsidR="008936C3" w:rsidRPr="004B1063">
        <w:rPr>
          <w:rFonts w:ascii="Franklin Gothic Book" w:hAnsi="Franklin Gothic Book"/>
          <w:sz w:val="22"/>
          <w:szCs w:val="22"/>
        </w:rPr>
        <w:t>aký požadoval zadavatel v zadávacích podmínkách k předmětné veřejné zakázce</w:t>
      </w:r>
      <w:r>
        <w:rPr>
          <w:rFonts w:ascii="Franklin Gothic Book" w:hAnsi="Franklin Gothic Book"/>
          <w:sz w:val="22"/>
          <w:szCs w:val="22"/>
        </w:rPr>
        <w:t>,</w:t>
      </w:r>
      <w:r w:rsidRPr="00BA3967">
        <w:t xml:space="preserve"> </w:t>
      </w:r>
      <w:r w:rsidRPr="00BA3967">
        <w:rPr>
          <w:rFonts w:ascii="Franklin Gothic Book" w:hAnsi="Franklin Gothic Book"/>
          <w:sz w:val="22"/>
          <w:szCs w:val="22"/>
        </w:rPr>
        <w:t>ledaže objednatel z důvodů zvláštního zřetele hodných stanoví jinak</w:t>
      </w:r>
      <w:r w:rsidRPr="00985FAE">
        <w:rPr>
          <w:rFonts w:ascii="Franklin Gothic Book" w:hAnsi="Franklin Gothic Book"/>
          <w:sz w:val="22"/>
          <w:szCs w:val="22"/>
        </w:rPr>
        <w:t>.</w:t>
      </w:r>
    </w:p>
    <w:p w14:paraId="72D7DBEA" w14:textId="06049B06"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prohlašuje, že na provádění díla se </w:t>
      </w:r>
      <w:r w:rsidR="00EF3181">
        <w:rPr>
          <w:rFonts w:ascii="Franklin Gothic Book" w:hAnsi="Franklin Gothic Book"/>
          <w:sz w:val="22"/>
          <w:szCs w:val="22"/>
        </w:rPr>
        <w:t>budou</w:t>
      </w:r>
      <w:r w:rsidRPr="00985FAE">
        <w:rPr>
          <w:rFonts w:ascii="Franklin Gothic Book" w:hAnsi="Franklin Gothic Book"/>
          <w:sz w:val="22"/>
          <w:szCs w:val="22"/>
        </w:rPr>
        <w:t xml:space="preserve"> podílet </w:t>
      </w:r>
      <w:r w:rsidR="00EF3181">
        <w:rPr>
          <w:rFonts w:ascii="Franklin Gothic Book" w:hAnsi="Franklin Gothic Book"/>
          <w:sz w:val="22"/>
          <w:szCs w:val="22"/>
        </w:rPr>
        <w:t>tyto</w:t>
      </w:r>
      <w:r w:rsidRPr="00985FAE">
        <w:rPr>
          <w:rFonts w:ascii="Franklin Gothic Book" w:hAnsi="Franklin Gothic Book"/>
          <w:sz w:val="22"/>
          <w:szCs w:val="22"/>
        </w:rPr>
        <w:t xml:space="preserve"> osob</w:t>
      </w:r>
      <w:r w:rsidR="00EF3181">
        <w:rPr>
          <w:rFonts w:ascii="Franklin Gothic Book" w:hAnsi="Franklin Gothic Book"/>
          <w:sz w:val="22"/>
          <w:szCs w:val="22"/>
        </w:rPr>
        <w:t>y</w:t>
      </w:r>
      <w:r w:rsidRPr="00985FAE">
        <w:rPr>
          <w:rFonts w:ascii="Franklin Gothic Book" w:hAnsi="Franklin Gothic Book"/>
          <w:sz w:val="22"/>
          <w:szCs w:val="22"/>
        </w:rPr>
        <w:t xml:space="preserve"> (realizační tým):</w:t>
      </w:r>
    </w:p>
    <w:p w14:paraId="4D292B94" w14:textId="238C0E77" w:rsidR="00EF3181" w:rsidRPr="00EF3181" w:rsidRDefault="00A6569F" w:rsidP="00A6569F">
      <w:pPr>
        <w:keepLines/>
        <w:widowControl w:val="0"/>
        <w:numPr>
          <w:ilvl w:val="1"/>
          <w:numId w:val="2"/>
        </w:numPr>
        <w:tabs>
          <w:tab w:val="clear" w:pos="1800"/>
        </w:tabs>
        <w:snapToGrid w:val="0"/>
        <w:spacing w:after="120"/>
        <w:ind w:left="993" w:hanging="426"/>
        <w:jc w:val="both"/>
        <w:rPr>
          <w:rFonts w:ascii="Franklin Gothic Book" w:hAnsi="Franklin Gothic Book"/>
          <w:sz w:val="22"/>
          <w:szCs w:val="22"/>
        </w:rPr>
      </w:pPr>
      <w:r>
        <w:rPr>
          <w:rFonts w:ascii="Franklin Gothic Book" w:hAnsi="Franklin Gothic Book"/>
          <w:sz w:val="22"/>
          <w:szCs w:val="22"/>
        </w:rPr>
        <w:t>Hlavní s</w:t>
      </w:r>
      <w:r w:rsidRPr="00985FAE">
        <w:rPr>
          <w:rFonts w:ascii="Franklin Gothic Book" w:hAnsi="Franklin Gothic Book"/>
          <w:sz w:val="22"/>
          <w:szCs w:val="22"/>
        </w:rPr>
        <w:t xml:space="preserve">tavbyvedoucí: </w:t>
      </w:r>
      <w:r w:rsidRPr="00985FAE">
        <w:rPr>
          <w:rFonts w:ascii="Franklin Gothic Book" w:hAnsi="Franklin Gothic Book"/>
          <w:b/>
          <w:sz w:val="22"/>
          <w:szCs w:val="22"/>
        </w:rPr>
        <w:t>[</w:t>
      </w:r>
      <w:r w:rsidRPr="00985FAE">
        <w:rPr>
          <w:rFonts w:ascii="Franklin Gothic Book" w:hAnsi="Franklin Gothic Book" w:cs="Arial"/>
          <w:b/>
          <w:sz w:val="22"/>
          <w:szCs w:val="22"/>
          <w:highlight w:val="lightGray"/>
          <w:shd w:val="clear" w:color="auto" w:fill="AEAAAA"/>
        </w:rPr>
        <w:t>doplní účastník</w:t>
      </w:r>
      <w:r w:rsidRPr="00985FAE">
        <w:rPr>
          <w:rFonts w:ascii="Franklin Gothic Book" w:hAnsi="Franklin Gothic Book"/>
          <w:b/>
          <w:sz w:val="22"/>
          <w:szCs w:val="22"/>
        </w:rPr>
        <w:t>]</w:t>
      </w:r>
      <w:r w:rsidR="00EF3181">
        <w:rPr>
          <w:rFonts w:ascii="Franklin Gothic Book" w:hAnsi="Franklin Gothic Book"/>
          <w:b/>
          <w:sz w:val="22"/>
          <w:szCs w:val="22"/>
        </w:rPr>
        <w:t>,</w:t>
      </w:r>
    </w:p>
    <w:p w14:paraId="524E256C" w14:textId="130CF8EA" w:rsidR="00366C8B" w:rsidRPr="00366C8B" w:rsidRDefault="003E436D" w:rsidP="008C4860">
      <w:pPr>
        <w:keepLines/>
        <w:widowControl w:val="0"/>
        <w:numPr>
          <w:ilvl w:val="1"/>
          <w:numId w:val="2"/>
        </w:numPr>
        <w:tabs>
          <w:tab w:val="clear" w:pos="1800"/>
        </w:tabs>
        <w:snapToGrid w:val="0"/>
        <w:spacing w:after="120"/>
        <w:ind w:left="993" w:hanging="426"/>
        <w:jc w:val="both"/>
        <w:rPr>
          <w:rFonts w:ascii="Franklin Gothic Book" w:hAnsi="Franklin Gothic Book"/>
          <w:sz w:val="22"/>
          <w:szCs w:val="22"/>
        </w:rPr>
      </w:pPr>
      <w:r>
        <w:rPr>
          <w:rFonts w:ascii="Franklin Gothic Book" w:hAnsi="Franklin Gothic Book"/>
          <w:sz w:val="22"/>
          <w:szCs w:val="22"/>
        </w:rPr>
        <w:t>Zástupce stavbyvedoucího</w:t>
      </w:r>
      <w:r w:rsidR="008C4860" w:rsidRPr="00985FAE">
        <w:rPr>
          <w:rFonts w:ascii="Franklin Gothic Book" w:hAnsi="Franklin Gothic Book"/>
          <w:sz w:val="22"/>
          <w:szCs w:val="22"/>
        </w:rPr>
        <w:t xml:space="preserve">: </w:t>
      </w:r>
      <w:r w:rsidR="008C4860" w:rsidRPr="00985FAE">
        <w:rPr>
          <w:rFonts w:ascii="Franklin Gothic Book" w:hAnsi="Franklin Gothic Book"/>
          <w:b/>
          <w:sz w:val="22"/>
          <w:szCs w:val="22"/>
        </w:rPr>
        <w:t>[</w:t>
      </w:r>
      <w:r w:rsidR="008C4860" w:rsidRPr="00985FAE">
        <w:rPr>
          <w:rFonts w:ascii="Franklin Gothic Book" w:hAnsi="Franklin Gothic Book" w:cs="Arial"/>
          <w:b/>
          <w:sz w:val="22"/>
          <w:szCs w:val="22"/>
          <w:highlight w:val="lightGray"/>
          <w:shd w:val="clear" w:color="auto" w:fill="AEAAAA"/>
        </w:rPr>
        <w:t>doplní účastník</w:t>
      </w:r>
      <w:r w:rsidR="008C4860" w:rsidRPr="00985FAE">
        <w:rPr>
          <w:rFonts w:ascii="Franklin Gothic Book" w:hAnsi="Franklin Gothic Book"/>
          <w:b/>
          <w:sz w:val="22"/>
          <w:szCs w:val="22"/>
        </w:rPr>
        <w:t>]</w:t>
      </w:r>
    </w:p>
    <w:p w14:paraId="51730A39" w14:textId="48EDD4B3" w:rsidR="00A6569F" w:rsidRPr="00553FC5" w:rsidRDefault="00EF3181" w:rsidP="003309E7">
      <w:pPr>
        <w:keepLines/>
        <w:widowControl w:val="0"/>
        <w:snapToGrid w:val="0"/>
        <w:spacing w:after="120"/>
        <w:ind w:left="360"/>
        <w:jc w:val="both"/>
        <w:rPr>
          <w:rFonts w:ascii="Franklin Gothic Book" w:hAnsi="Franklin Gothic Book"/>
          <w:sz w:val="22"/>
          <w:szCs w:val="22"/>
        </w:rPr>
      </w:pPr>
      <w:r>
        <w:rPr>
          <w:rFonts w:ascii="Franklin Gothic Book" w:hAnsi="Franklin Gothic Book"/>
          <w:sz w:val="22"/>
          <w:szCs w:val="22"/>
        </w:rPr>
        <w:t>jejichž</w:t>
      </w:r>
      <w:r w:rsidR="00A6569F" w:rsidRPr="00553FC5">
        <w:rPr>
          <w:rFonts w:ascii="Franklin Gothic Book" w:hAnsi="Franklin Gothic Book"/>
          <w:sz w:val="22"/>
          <w:szCs w:val="22"/>
        </w:rPr>
        <w:t xml:space="preserve"> prostřednictvím zhotovitel prokázal splnění kvalifikace dle požadavků zadavatele v zadávacím řízení pro veřejnou zakázku.</w:t>
      </w:r>
    </w:p>
    <w:p w14:paraId="455C172E" w14:textId="4A58C9B5" w:rsidR="00A6569F" w:rsidRPr="00553FC5"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 xml:space="preserve">Na plnění díla se budou podílet pouze poddodavatelé zhotovitele uvedení v příloze č. </w:t>
      </w:r>
      <w:r w:rsidR="003309E7">
        <w:rPr>
          <w:rFonts w:ascii="Franklin Gothic Book" w:hAnsi="Franklin Gothic Book"/>
          <w:sz w:val="22"/>
          <w:szCs w:val="22"/>
        </w:rPr>
        <w:t>3</w:t>
      </w:r>
      <w:r w:rsidRPr="00553FC5">
        <w:rPr>
          <w:rFonts w:ascii="Franklin Gothic Book" w:hAnsi="Franklin Gothic Book"/>
          <w:sz w:val="22"/>
          <w:szCs w:val="22"/>
        </w:rPr>
        <w:t xml:space="preserve"> smlouvy, a to v uvedeném rozsahu.</w:t>
      </w:r>
    </w:p>
    <w:p w14:paraId="78F21DD1" w14:textId="77777777" w:rsidR="00A6569F" w:rsidRPr="00985FAE" w:rsidRDefault="00A6569F" w:rsidP="003309E7">
      <w:pPr>
        <w:keepLines/>
        <w:widowControl w:val="0"/>
        <w:snapToGrid w:val="0"/>
        <w:spacing w:after="120"/>
        <w:ind w:left="360"/>
        <w:jc w:val="both"/>
        <w:rPr>
          <w:rFonts w:ascii="Franklin Gothic Book" w:hAnsi="Franklin Gothic Book"/>
          <w:sz w:val="22"/>
          <w:szCs w:val="22"/>
        </w:rPr>
      </w:pPr>
      <w:r w:rsidRPr="00553FC5">
        <w:rPr>
          <w:rFonts w:ascii="Franklin Gothic Book" w:hAnsi="Franklin Gothic Book"/>
          <w:sz w:val="22"/>
          <w:szCs w:val="22"/>
        </w:rPr>
        <w:t>Předmětné části díla budou příslušným</w:t>
      </w:r>
      <w:r w:rsidRPr="00985FAE">
        <w:rPr>
          <w:rFonts w:ascii="Franklin Gothic Book" w:hAnsi="Franklin Gothic Book"/>
          <w:sz w:val="22"/>
          <w:szCs w:val="22"/>
        </w:rPr>
        <w:t xml:space="preserve"> poddodavatelem, resp. příslušnými poddodavateli provedeny v souladu se všemi podmínkami smlouvy.</w:t>
      </w:r>
    </w:p>
    <w:p w14:paraId="7B6EE085" w14:textId="4B57F7C7" w:rsidR="00A6569F" w:rsidRPr="00985FAE" w:rsidRDefault="00A6569F" w:rsidP="003309E7">
      <w:pPr>
        <w:keepLines/>
        <w:widowControl w:val="0"/>
        <w:snapToGrid w:val="0"/>
        <w:spacing w:after="120"/>
        <w:ind w:left="360"/>
        <w:jc w:val="both"/>
        <w:rPr>
          <w:rFonts w:ascii="Franklin Gothic Book" w:hAnsi="Franklin Gothic Book"/>
          <w:sz w:val="22"/>
          <w:szCs w:val="22"/>
        </w:rPr>
      </w:pPr>
      <w:r w:rsidRPr="00985FAE">
        <w:rPr>
          <w:rFonts w:ascii="Franklin Gothic Book" w:hAnsi="Franklin Gothic Book"/>
          <w:sz w:val="22"/>
          <w:szCs w:val="22"/>
        </w:rPr>
        <w:t>Jakoukoliv změnu na pozici poddodavatele zhotovitele je zhotovitel povinen předem písemně oznámit objednateli, tj. před zahájením plnění ze strany poddodavatele. Objednatel je povinen se ve lhůtě 15 dnů ode dne doručení písemného oznámení vyjádřit, zda změnu</w:t>
      </w:r>
      <w:r w:rsidR="003309E7">
        <w:rPr>
          <w:rFonts w:ascii="Franklin Gothic Book" w:hAnsi="Franklin Gothic Book"/>
          <w:sz w:val="22"/>
          <w:szCs w:val="22"/>
        </w:rPr>
        <w:t xml:space="preserve"> </w:t>
      </w:r>
      <w:r w:rsidRPr="00985FAE">
        <w:rPr>
          <w:rFonts w:ascii="Franklin Gothic Book" w:hAnsi="Franklin Gothic Book"/>
          <w:sz w:val="22"/>
          <w:szCs w:val="22"/>
        </w:rPr>
        <w:t>poddodavatele povoluje, či nikoliv. Objednatel nebude udělení souhlasu bezdůvodně odpírat. Jakoukoliv změnou na pozici poddodavatele nesmí být dotčena ustanovení zákona č. 134/2016 Sb., o zadávání veřejných zakázek, ve znění pozdějších předpisů.</w:t>
      </w:r>
    </w:p>
    <w:p w14:paraId="67A8496C"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proofErr w:type="gramStart"/>
      <w:r w:rsidRPr="00985FAE">
        <w:rPr>
          <w:rFonts w:ascii="Franklin Gothic Book" w:hAnsi="Franklin Gothic Book"/>
          <w:sz w:val="22"/>
          <w:szCs w:val="22"/>
        </w:rPr>
        <w:t>Pověří</w:t>
      </w:r>
      <w:proofErr w:type="gramEnd"/>
      <w:r w:rsidRPr="00985FAE">
        <w:rPr>
          <w:rFonts w:ascii="Franklin Gothic Book" w:hAnsi="Franklin Gothic Book"/>
          <w:sz w:val="22"/>
          <w:szCs w:val="22"/>
        </w:rPr>
        <w:t>-li zhotovitel prováděním díla nebo jeho části jinou osobu, nese veškerou odpovědnost související s prováděním díla sám zhotovitel.</w:t>
      </w:r>
    </w:p>
    <w:p w14:paraId="3E159EDC"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odpovídá za veškeré škody na movitých a nemovitých věcech ve vlastnictví objednatele či třetích osob vzniklé v důsledku činnosti či opomenutí zhotovitele v průběhu realizace díla. </w:t>
      </w:r>
    </w:p>
    <w:p w14:paraId="5E7C239B"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upozornit písemně objednatele na nesoulad mezi zadávacími podklady, případně jeho pokyny, a právními či jinými předpisy v případě, že takový nesoulad kdykoli v průběhu provedení díla zjistí.</w:t>
      </w:r>
    </w:p>
    <w:p w14:paraId="5B6EC84D"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průběžně odstraňovat veškerá znečištění a poškození komunikací, ke kterým dojde provozem zhotovitele.</w:t>
      </w:r>
    </w:p>
    <w:p w14:paraId="44070764"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předpisů o nakládání s odpady, </w:t>
      </w:r>
      <w:r>
        <w:rPr>
          <w:rFonts w:ascii="Franklin Gothic Book" w:hAnsi="Franklin Gothic Book"/>
          <w:sz w:val="22"/>
          <w:szCs w:val="22"/>
        </w:rPr>
        <w:t xml:space="preserve">předpisů upravujících ochranu životního prostředí, </w:t>
      </w:r>
      <w:r w:rsidRPr="00985FAE">
        <w:rPr>
          <w:rFonts w:ascii="Franklin Gothic Book" w:hAnsi="Franklin Gothic Book"/>
          <w:sz w:val="22"/>
          <w:szCs w:val="22"/>
        </w:rPr>
        <w:t xml:space="preserve">případné dalších předpisů souvisejících s realizací díla a je v tomto smyslu povinen uhradit veškeré škody na zdraví a majetku vzniklé porušením shora uvedených předpisů. </w:t>
      </w:r>
    </w:p>
    <w:p w14:paraId="5CB363DD"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odpovídá za případný postih ze strany státních orgánů a organizací za nedodržení obecně závazných právních předpisů v souvislosti s provedením díla, nezávisle na tom, která osoba podílející se na provedení díla zavdala k postihu příčinu.</w:t>
      </w:r>
    </w:p>
    <w:p w14:paraId="690AFBA3"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umožnit objednateli kdykoliv kontrolu prováděných prací a vstup na staveniště. Zhotovitel je povinen objednateli poskytnout veškerou součinnost k provedení kontroly, zejména zajistit účast odpovědných zástupců zhotovitele.</w:t>
      </w:r>
    </w:p>
    <w:p w14:paraId="65647AB3"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 xml:space="preserve"> Zhotovitel je povinen nejméně tři pracovní dny předem vyzvat objednatele ke kontrole prací, které budou zakryty, a to zápisem ve stavebním deníku.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AC400BD"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w:t>
      </w:r>
      <w:r>
        <w:rPr>
          <w:rFonts w:ascii="Franklin Gothic Book" w:hAnsi="Franklin Gothic Book"/>
          <w:sz w:val="22"/>
          <w:szCs w:val="22"/>
        </w:rPr>
        <w:t>,</w:t>
      </w:r>
      <w:r w:rsidRPr="00985FAE">
        <w:rPr>
          <w:rFonts w:ascii="Franklin Gothic Book" w:hAnsi="Franklin Gothic Book"/>
          <w:sz w:val="22"/>
          <w:szCs w:val="22"/>
        </w:rPr>
        <w:t xml:space="preserve"> a tedy k znemožnění jejich budoucí kontroly, je zhotovitel povinen předložit ke kontrole zakrývaných prací výše uvedené dokumenty ohledně těchto částí díla. </w:t>
      </w:r>
    </w:p>
    <w:p w14:paraId="2C5D3917" w14:textId="77777777" w:rsidR="00A6569F" w:rsidRPr="004B09D2"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Zjistí-li zhotovitel při provádění díla skryté překážky, které znemožňují provedení díla dohodnutým způsobem v souladu s touto smlouvou, je zhotovitel povinen to neprodleně oznámit objednateli, přerušit práce na díle a navrhnout objednateli změnu díla. </w:t>
      </w:r>
    </w:p>
    <w:p w14:paraId="0F63E673" w14:textId="2797FCA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provádí trvale, pomocí vhodných měřících přístrojů, kontrolu rozměrové přesnosti prováděných prací. Totéž platí i pro kontrolní měření požadovaná objednatelem, popř. jeho zástupci. V každém případě je třeba mít na staveništi</w:t>
      </w:r>
      <w:r>
        <w:rPr>
          <w:rFonts w:ascii="Franklin Gothic Book" w:hAnsi="Franklin Gothic Book"/>
          <w:sz w:val="22"/>
          <w:szCs w:val="22"/>
        </w:rPr>
        <w:t xml:space="preserve"> trvale k dispozici měři</w:t>
      </w:r>
      <w:r w:rsidRPr="00985FAE">
        <w:rPr>
          <w:rFonts w:ascii="Franklin Gothic Book" w:hAnsi="Franklin Gothic Book"/>
          <w:sz w:val="22"/>
          <w:szCs w:val="22"/>
        </w:rPr>
        <w:t>cí přístroje a další k tomuto účelu potřebná zařízení.</w:t>
      </w:r>
      <w:r w:rsidR="00EF3181">
        <w:rPr>
          <w:rFonts w:ascii="Franklin Gothic Book" w:hAnsi="Franklin Gothic Book"/>
          <w:sz w:val="22"/>
          <w:szCs w:val="22"/>
        </w:rPr>
        <w:t xml:space="preserve"> Náklady zhotovitele s tím spojené jsou součástí ceny díla.</w:t>
      </w:r>
    </w:p>
    <w:p w14:paraId="5657BC2A" w14:textId="77777777"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7EDA7930" w14:textId="77777777" w:rsidR="00A6569F" w:rsidRPr="00A93D94"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dodržovat při provád</w:t>
      </w:r>
      <w:r w:rsidRPr="004B7C5C">
        <w:rPr>
          <w:rFonts w:ascii="Franklin Gothic Book" w:hAnsi="Franklin Gothic Book"/>
          <w:sz w:val="22"/>
          <w:szCs w:val="22"/>
        </w:rPr>
        <w:t xml:space="preserve">ění díla veškeré podmínky a připomínky vyplývající z územního řízení a stavebního povolení. Pokud nesplněním těchto podmínek vznikne objednateli škoda, hradí ji zhotovitel v </w:t>
      </w:r>
      <w:r w:rsidRPr="00A93D94">
        <w:rPr>
          <w:rFonts w:ascii="Franklin Gothic Book" w:hAnsi="Franklin Gothic Book"/>
          <w:sz w:val="22"/>
          <w:szCs w:val="22"/>
        </w:rPr>
        <w:t>plném rozsahu.</w:t>
      </w:r>
    </w:p>
    <w:p w14:paraId="1E680FCA" w14:textId="4F841DD4" w:rsidR="00A6569F" w:rsidRPr="00A93D94"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A93D94">
        <w:rPr>
          <w:rFonts w:ascii="Franklin Gothic Book" w:hAnsi="Franklin Gothic Book"/>
          <w:sz w:val="22"/>
          <w:szCs w:val="22"/>
        </w:rPr>
        <w:t xml:space="preserve">Zhotovitel omezí provádění hlučných stavebních činností v době do </w:t>
      </w:r>
      <w:r w:rsidR="003E436D">
        <w:rPr>
          <w:rFonts w:ascii="Franklin Gothic Book" w:hAnsi="Franklin Gothic Book"/>
          <w:sz w:val="22"/>
          <w:szCs w:val="22"/>
        </w:rPr>
        <w:t>7</w:t>
      </w:r>
      <w:r w:rsidRPr="00A93D94">
        <w:rPr>
          <w:rFonts w:ascii="Franklin Gothic Book" w:hAnsi="Franklin Gothic Book"/>
          <w:sz w:val="22"/>
          <w:szCs w:val="22"/>
        </w:rPr>
        <w:t xml:space="preserve"> hod. a od </w:t>
      </w:r>
      <w:r w:rsidR="003E436D">
        <w:rPr>
          <w:rFonts w:ascii="Franklin Gothic Book" w:hAnsi="Franklin Gothic Book"/>
          <w:sz w:val="22"/>
          <w:szCs w:val="22"/>
        </w:rPr>
        <w:t xml:space="preserve">18 </w:t>
      </w:r>
      <w:r w:rsidRPr="00A93D94">
        <w:rPr>
          <w:rFonts w:ascii="Franklin Gothic Book" w:hAnsi="Franklin Gothic Book"/>
          <w:sz w:val="22"/>
          <w:szCs w:val="22"/>
        </w:rPr>
        <w:t>hod. a ve dnech pracovního klidu, tj. o sobotách, nedělích a státem uznávaných svátcích, není-li v příloze této smlouvy uvedeno jinak.</w:t>
      </w:r>
      <w:r w:rsidR="00A36570" w:rsidRPr="00A93D94">
        <w:rPr>
          <w:rFonts w:ascii="Franklin Gothic Book" w:hAnsi="Franklin Gothic Book"/>
          <w:sz w:val="22"/>
          <w:szCs w:val="22"/>
        </w:rPr>
        <w:t xml:space="preserve"> </w:t>
      </w:r>
    </w:p>
    <w:p w14:paraId="19327AD9" w14:textId="31FC2FB9" w:rsidR="00A6569F" w:rsidRPr="00985FAE"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DA2A8A">
        <w:rPr>
          <w:rFonts w:ascii="Franklin Gothic Book" w:hAnsi="Franklin Gothic Book"/>
          <w:sz w:val="22"/>
          <w:szCs w:val="22"/>
        </w:rPr>
        <w:t>Objednatel je oprávněn po předchozím písemném oznámení zhotoviteli s uvedením důvodů, které vznikly nikoli na straně objednatele, kdykoliv pozastavit provádění díla</w:t>
      </w:r>
      <w:r w:rsidR="00932F12">
        <w:rPr>
          <w:rFonts w:ascii="Franklin Gothic Book" w:hAnsi="Franklin Gothic Book"/>
          <w:sz w:val="22"/>
          <w:szCs w:val="22"/>
        </w:rPr>
        <w:t>,</w:t>
      </w:r>
      <w:r w:rsidRPr="00985FAE">
        <w:rPr>
          <w:rFonts w:ascii="Franklin Gothic Book" w:hAnsi="Franklin Gothic Book"/>
          <w:sz w:val="22"/>
          <w:szCs w:val="22"/>
        </w:rPr>
        <w:t xml:space="preserve"> a to na nezbytně nutnou dobu. V případě pozastavení prací bude ohledně posunutí termínů dle této smlouvy postupováno obdobně dle čl. V. odst. </w:t>
      </w:r>
      <w:r w:rsidR="003309E7">
        <w:rPr>
          <w:rFonts w:ascii="Franklin Gothic Book" w:hAnsi="Franklin Gothic Book"/>
          <w:sz w:val="22"/>
          <w:szCs w:val="22"/>
        </w:rPr>
        <w:t>8</w:t>
      </w:r>
      <w:r w:rsidRPr="00985FAE">
        <w:rPr>
          <w:rFonts w:ascii="Franklin Gothic Book" w:hAnsi="Franklin Gothic Book"/>
          <w:sz w:val="22"/>
          <w:szCs w:val="22"/>
        </w:rPr>
        <w:t xml:space="preserve"> této smlouvy. Pro vyloučení pochybností smluvní strany sjednávají, že zhotovitel není oprávněn účtovat objednateli jakékoliv vícenáklady, včetně zabezpečovacích prací, které mu vzniknou v důsledku pozastavení prací.</w:t>
      </w:r>
    </w:p>
    <w:p w14:paraId="409F8EBB" w14:textId="77777777" w:rsidR="00A6569F" w:rsidRPr="00366C8B"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366C8B">
        <w:rPr>
          <w:rFonts w:ascii="Franklin Gothic Book" w:hAnsi="Franklin Gothic Book"/>
          <w:sz w:val="22"/>
          <w:szCs w:val="22"/>
        </w:rPr>
        <w:t>Objednatel se zavazuje předat zhotoviteli příslušné stavební povolení. Objednatel je dále povinen doložit zhotoviteli při předání staveniště veškerá vyjádření o podzemních a nadzemních zařízeních. Bez zajištění těchto podmínek není zhotovitel povinen práce zahájit a po dobu, než budou podmínky splněny, není zhotovitel v prodlení s plněním svých závazků. Zhotovitel je povinen se těmito doklady řídit.</w:t>
      </w:r>
    </w:p>
    <w:p w14:paraId="443362BE" w14:textId="77777777" w:rsidR="00A6569F"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je oprávněn dávat zhotoviteli pokyn k určení způsobu provedení díla; jakékoliv pokyny objednatele musí být v souladu s touto smlouvou. Pokud tak objednatel neučiní, postupuje zhotovitel při provádění díla samostatně.</w:t>
      </w:r>
    </w:p>
    <w:p w14:paraId="025FDF74" w14:textId="77777777" w:rsidR="00A6569F" w:rsidRPr="00A36570" w:rsidRDefault="00A6569F" w:rsidP="00A6569F">
      <w:pPr>
        <w:keepLines/>
        <w:widowControl w:val="0"/>
        <w:numPr>
          <w:ilvl w:val="0"/>
          <w:numId w:val="1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 xml:space="preserve">Objednatel si formou autorského dozoru projektu stavby a technického dozoru stavebníka </w:t>
      </w:r>
      <w:r w:rsidRPr="00A36570">
        <w:rPr>
          <w:rFonts w:ascii="Franklin Gothic Book" w:hAnsi="Franklin Gothic Book"/>
          <w:sz w:val="22"/>
          <w:szCs w:val="22"/>
        </w:rPr>
        <w:t>ponechává právo konečného posouzení úprav a doplnění projektu stavby navrhovaných zhotovitelem vždy v takovém termínu, aby nebyl ohrožen postup výstavby.</w:t>
      </w:r>
    </w:p>
    <w:p w14:paraId="4DDE9E78" w14:textId="77777777" w:rsidR="008C4860" w:rsidRPr="00E96CCB" w:rsidRDefault="008C4860" w:rsidP="008C4860">
      <w:pPr>
        <w:widowControl w:val="0"/>
        <w:numPr>
          <w:ilvl w:val="0"/>
          <w:numId w:val="14"/>
        </w:numPr>
        <w:suppressAutoHyphens/>
        <w:autoSpaceDN w:val="0"/>
        <w:snapToGrid w:val="0"/>
        <w:spacing w:after="120"/>
        <w:jc w:val="both"/>
        <w:rPr>
          <w:rFonts w:ascii="Franklin Gothic Book" w:hAnsi="Franklin Gothic Book"/>
          <w:sz w:val="22"/>
          <w:szCs w:val="22"/>
        </w:rPr>
      </w:pPr>
      <w:r w:rsidRPr="00E96CCB">
        <w:rPr>
          <w:rFonts w:ascii="Franklin Gothic Book" w:hAnsi="Franklin Gothic Book"/>
          <w:sz w:val="22"/>
          <w:szCs w:val="22"/>
        </w:rPr>
        <w:t>Zhotovitel je povinen plnit zásady významně nepoškozovat životní prostředí (dále jen DNSH).</w:t>
      </w:r>
      <w:r w:rsidRPr="00E96CCB">
        <w:rPr>
          <w:rStyle w:val="Znakapoznpodarou"/>
          <w:rFonts w:ascii="Franklin Gothic Book" w:hAnsi="Franklin Gothic Book"/>
          <w:sz w:val="22"/>
          <w:szCs w:val="22"/>
        </w:rPr>
        <w:footnoteReference w:id="1"/>
      </w:r>
    </w:p>
    <w:p w14:paraId="70724386" w14:textId="77777777" w:rsidR="008C4860" w:rsidRPr="00E96CCB" w:rsidRDefault="008C4860" w:rsidP="008C4860">
      <w:pPr>
        <w:autoSpaceDN w:val="0"/>
        <w:snapToGrid w:val="0"/>
        <w:spacing w:after="120"/>
        <w:ind w:left="360"/>
        <w:jc w:val="both"/>
        <w:rPr>
          <w:rFonts w:ascii="Franklin Gothic Book" w:hAnsi="Franklin Gothic Book"/>
          <w:sz w:val="22"/>
          <w:szCs w:val="22"/>
        </w:rPr>
      </w:pPr>
      <w:r w:rsidRPr="00E96CCB">
        <w:rPr>
          <w:rFonts w:ascii="Franklin Gothic Book" w:hAnsi="Franklin Gothic Book"/>
          <w:sz w:val="22"/>
          <w:szCs w:val="22"/>
        </w:rPr>
        <w:t>Zhotovitel je povinen stavební odpady, které vzniknou při realizaci díla dle této smlouvy, zařazovat podle druhu a kategorií, tyto třídit, evidovat a odstraňovat v souladu s platnou legislativou.</w:t>
      </w:r>
    </w:p>
    <w:p w14:paraId="6A955507" w14:textId="77777777" w:rsidR="008C4860" w:rsidRPr="00E96CCB" w:rsidRDefault="008C4860" w:rsidP="008C4860">
      <w:pPr>
        <w:autoSpaceDN w:val="0"/>
        <w:snapToGrid w:val="0"/>
        <w:spacing w:after="120"/>
        <w:ind w:left="360"/>
        <w:jc w:val="both"/>
        <w:rPr>
          <w:rFonts w:ascii="Franklin Gothic Book" w:hAnsi="Franklin Gothic Book" w:cs="Calibri"/>
          <w:sz w:val="22"/>
          <w:szCs w:val="22"/>
        </w:rPr>
      </w:pPr>
      <w:r w:rsidRPr="00E96CCB">
        <w:rPr>
          <w:rFonts w:ascii="Franklin Gothic Book" w:hAnsi="Franklin Gothic Book" w:cs="Calibri"/>
          <w:sz w:val="22"/>
          <w:szCs w:val="22"/>
        </w:rPr>
        <w:t xml:space="preserve">Zhotovitel se nad rámec výše uvedené povinnosti dále zavazuje minimálně </w:t>
      </w:r>
      <w:proofErr w:type="gramStart"/>
      <w:r w:rsidRPr="00E96CCB">
        <w:rPr>
          <w:rFonts w:ascii="Franklin Gothic Book" w:hAnsi="Franklin Gothic Book" w:cs="Calibri"/>
          <w:sz w:val="22"/>
          <w:szCs w:val="22"/>
        </w:rPr>
        <w:t>70%</w:t>
      </w:r>
      <w:proofErr w:type="gramEnd"/>
      <w:r w:rsidRPr="00E96CCB">
        <w:rPr>
          <w:rFonts w:ascii="Franklin Gothic Book" w:hAnsi="Franklin Gothic Book" w:cs="Calibri"/>
          <w:sz w:val="22"/>
          <w:szCs w:val="22"/>
        </w:rPr>
        <w:t xml:space="preserve"> (hmotnostních) stavebního a demoličního odpadu (s výjimkou nebezpečného odpadu a s výjimkou v přírodě se vyskytujících materiálů uvedených v kategorii 17 05 04 na evropském seznamu odpadů stanoveném rozhodnutím Komise 2000/532/ES) vzniklého na staveništi opětovně využít, tento recyklovat nebo jinak využít, vč. zásypů, při nichž jsou jiné materiály nahrazeny odpadem. Nebude-li možné stavební či demoliční odpad opětovně či jinak využít, je zhotovitel povinen odpady odstranit v souladu s platnou legislativou.</w:t>
      </w:r>
    </w:p>
    <w:p w14:paraId="7DEBD65D" w14:textId="77777777" w:rsidR="008C4860" w:rsidRPr="00E96CCB" w:rsidRDefault="008C4860" w:rsidP="008C4860">
      <w:pPr>
        <w:autoSpaceDN w:val="0"/>
        <w:snapToGrid w:val="0"/>
        <w:spacing w:after="120"/>
        <w:ind w:left="360"/>
        <w:jc w:val="both"/>
        <w:rPr>
          <w:rFonts w:ascii="Franklin Gothic Book" w:hAnsi="Franklin Gothic Book" w:cs="Calibri"/>
          <w:sz w:val="22"/>
          <w:szCs w:val="22"/>
        </w:rPr>
      </w:pPr>
      <w:r w:rsidRPr="00E96CCB">
        <w:rPr>
          <w:rFonts w:ascii="Franklin Gothic Book" w:hAnsi="Franklin Gothic Book" w:cs="Calibri"/>
          <w:sz w:val="22"/>
          <w:szCs w:val="22"/>
        </w:rPr>
        <w:t>Stavební odpady obsahující nebezpečné látky je zhotovitel povinen zlikvidovat prostřednictvím specializované firmy, která disponuje povolením k nakládání s nebezpečnými odpady, nedisponuje-li povolením k nakládání s nebezpečnými odpady sám zhotovitel.</w:t>
      </w:r>
    </w:p>
    <w:p w14:paraId="5B8BB268" w14:textId="77777777" w:rsidR="008C4860" w:rsidRPr="00E96CCB" w:rsidRDefault="008C4860" w:rsidP="008C4860">
      <w:pPr>
        <w:autoSpaceDN w:val="0"/>
        <w:snapToGrid w:val="0"/>
        <w:spacing w:after="120"/>
        <w:ind w:left="360"/>
        <w:jc w:val="both"/>
        <w:rPr>
          <w:rFonts w:ascii="Franklin Gothic Book" w:hAnsi="Franklin Gothic Book" w:cs="Times New Roman"/>
          <w:sz w:val="22"/>
          <w:szCs w:val="22"/>
        </w:rPr>
      </w:pPr>
      <w:r w:rsidRPr="00E96CCB">
        <w:rPr>
          <w:rFonts w:ascii="Franklin Gothic Book" w:hAnsi="Franklin Gothic Book"/>
          <w:sz w:val="22"/>
          <w:szCs w:val="22"/>
        </w:rPr>
        <w:t>U staveních prvků a materiálů, které mohou přijít do styku s uživateli, se zhotovitel při stavbě zavazuje použít pouze takové stavební prvky a materiály, ze kterých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603D681C" w14:textId="092DF2DC" w:rsidR="00183C32" w:rsidRPr="00E96CCB" w:rsidRDefault="008C4860" w:rsidP="008C4860">
      <w:pPr>
        <w:keepLines/>
        <w:widowControl w:val="0"/>
        <w:snapToGrid w:val="0"/>
        <w:spacing w:after="120"/>
        <w:ind w:left="360"/>
        <w:jc w:val="both"/>
        <w:rPr>
          <w:rFonts w:ascii="Franklin Gothic Book" w:hAnsi="Franklin Gothic Book"/>
          <w:sz w:val="22"/>
          <w:szCs w:val="22"/>
        </w:rPr>
      </w:pPr>
      <w:r w:rsidRPr="00E96CCB">
        <w:rPr>
          <w:rFonts w:ascii="Franklin Gothic Book" w:hAnsi="Franklin Gothic Book"/>
          <w:sz w:val="22"/>
          <w:szCs w:val="22"/>
        </w:rPr>
        <w:t>Zhotovitel se dále zavazuje použít při realizaci díla výhradně dřevo pocházející z trvale obhospodařovaných lesů</w:t>
      </w:r>
      <w:r w:rsidR="00183C32" w:rsidRPr="00E96CCB">
        <w:rPr>
          <w:rFonts w:ascii="Franklin Gothic Book" w:hAnsi="Franklin Gothic Book"/>
          <w:sz w:val="22"/>
          <w:szCs w:val="22"/>
        </w:rPr>
        <w:t>.</w:t>
      </w:r>
    </w:p>
    <w:p w14:paraId="5BA7427F" w14:textId="037AD6B7" w:rsidR="00E6756C" w:rsidRPr="00E96CCB" w:rsidRDefault="00E6756C" w:rsidP="00DB2374">
      <w:pPr>
        <w:keepLines/>
        <w:widowControl w:val="0"/>
        <w:numPr>
          <w:ilvl w:val="0"/>
          <w:numId w:val="14"/>
        </w:numPr>
        <w:snapToGrid w:val="0"/>
        <w:spacing w:after="120"/>
        <w:jc w:val="both"/>
        <w:rPr>
          <w:rFonts w:ascii="Franklin Gothic Book" w:hAnsi="Franklin Gothic Book"/>
          <w:sz w:val="22"/>
          <w:szCs w:val="22"/>
        </w:rPr>
      </w:pPr>
      <w:r w:rsidRPr="00E96CCB">
        <w:rPr>
          <w:rFonts w:ascii="Franklin Gothic Book" w:hAnsi="Franklin Gothic Book"/>
          <w:sz w:val="22"/>
          <w:szCs w:val="22"/>
        </w:rPr>
        <w:t>Zhotovitel je povinen v průběhu realizace díla dokumentovat postup prací na díle prostřednictvím fotodokumentace, kterou se zavazuje zhotovovat v průběhu realizace díla. Fotodokumentaci se zhotovitel zavazuje uchovat až do předání díla dle čl. X této smlouvy</w:t>
      </w:r>
      <w:r w:rsidR="006C0D50" w:rsidRPr="00E96CCB">
        <w:rPr>
          <w:rFonts w:ascii="Franklin Gothic Book" w:hAnsi="Franklin Gothic Book"/>
          <w:sz w:val="22"/>
          <w:szCs w:val="22"/>
        </w:rPr>
        <w:t>.</w:t>
      </w:r>
    </w:p>
    <w:p w14:paraId="2C861472" w14:textId="77777777" w:rsidR="003E436D" w:rsidRDefault="003E436D" w:rsidP="003E436D">
      <w:pPr>
        <w:widowControl w:val="0"/>
        <w:numPr>
          <w:ilvl w:val="0"/>
          <w:numId w:val="14"/>
        </w:numPr>
        <w:snapToGrid w:val="0"/>
        <w:spacing w:after="120"/>
        <w:jc w:val="both"/>
        <w:rPr>
          <w:rFonts w:ascii="Franklin Gothic Book" w:hAnsi="Franklin Gothic Book"/>
          <w:sz w:val="22"/>
          <w:szCs w:val="22"/>
        </w:rPr>
      </w:pPr>
      <w:r w:rsidRPr="009718E1">
        <w:rPr>
          <w:rFonts w:ascii="Franklin Gothic Book" w:hAnsi="Franklin Gothic Book" w:cs="Franklin Gothic Book"/>
          <w:sz w:val="22"/>
          <w:szCs w:val="22"/>
        </w:rPr>
        <w:t xml:space="preserve">Zhotovitel se zavazuje při plnění této smlouvy dodržovat právní předpisy zejména v oblasti pracovněprávní (zejména, nikoli však výlučně předpisy upravující mzdy zaměstnanců, pracovní dobu, dobu odpočinku apod.), zaměstnanosti a bezpečnosti a ochrany zdraví při práci (zejména zákoník práce, zákon o zaměstnanosti) a to vůči všem osobám, které se na realizaci plnění dle této smlouvy budou podílet, bez ohledu na to, zda je předmět plnění realizován zhotovitelem či jeho poddodavatelem. </w:t>
      </w:r>
    </w:p>
    <w:p w14:paraId="20F33006" w14:textId="38B9F789" w:rsidR="003E436D" w:rsidRPr="003E436D" w:rsidRDefault="003E436D" w:rsidP="003E436D">
      <w:pPr>
        <w:widowControl w:val="0"/>
        <w:numPr>
          <w:ilvl w:val="0"/>
          <w:numId w:val="14"/>
        </w:numPr>
        <w:snapToGrid w:val="0"/>
        <w:spacing w:after="120"/>
        <w:jc w:val="both"/>
        <w:rPr>
          <w:rFonts w:ascii="Franklin Gothic Book" w:hAnsi="Franklin Gothic Book"/>
          <w:sz w:val="22"/>
          <w:szCs w:val="22"/>
        </w:rPr>
      </w:pPr>
      <w:r w:rsidRPr="009718E1">
        <w:rPr>
          <w:rFonts w:ascii="Franklin Gothic Book" w:hAnsi="Franklin Gothic Book" w:cs="Calibri"/>
          <w:sz w:val="22"/>
          <w:szCs w:val="22"/>
        </w:rPr>
        <w:t>Zhotovitel se zavazuje proškolit všechny osoby, které se budou podílet na realizaci předmětu plnění dle této smlouvy, v problematice bezpečnosti práce, požárních a hygienických předpisů a vybavit tyto potřebnými ochrannými a pracovními pomůckami.</w:t>
      </w:r>
    </w:p>
    <w:p w14:paraId="31BD8315" w14:textId="77777777" w:rsidR="003309E7" w:rsidRPr="00A36570" w:rsidRDefault="003309E7" w:rsidP="00A6569F">
      <w:pPr>
        <w:keepLines/>
        <w:widowControl w:val="0"/>
        <w:snapToGrid w:val="0"/>
        <w:spacing w:after="120"/>
        <w:jc w:val="center"/>
        <w:rPr>
          <w:rFonts w:ascii="Franklin Gothic Book" w:hAnsi="Franklin Gothic Book"/>
          <w:b/>
          <w:sz w:val="22"/>
          <w:szCs w:val="22"/>
        </w:rPr>
      </w:pPr>
    </w:p>
    <w:p w14:paraId="73ABA4F7" w14:textId="77777777" w:rsidR="00A6569F" w:rsidRPr="00A36570" w:rsidRDefault="00A6569F" w:rsidP="00A6569F">
      <w:pPr>
        <w:keepLines/>
        <w:widowControl w:val="0"/>
        <w:snapToGrid w:val="0"/>
        <w:jc w:val="center"/>
        <w:rPr>
          <w:rFonts w:ascii="Franklin Gothic Book" w:hAnsi="Franklin Gothic Book"/>
          <w:b/>
          <w:sz w:val="22"/>
          <w:szCs w:val="22"/>
        </w:rPr>
      </w:pPr>
      <w:r w:rsidRPr="00A36570">
        <w:rPr>
          <w:rFonts w:ascii="Franklin Gothic Book" w:hAnsi="Franklin Gothic Book"/>
          <w:b/>
          <w:sz w:val="22"/>
          <w:szCs w:val="22"/>
        </w:rPr>
        <w:t>IX.</w:t>
      </w:r>
    </w:p>
    <w:p w14:paraId="1AE486A0" w14:textId="77777777" w:rsidR="00A6569F" w:rsidRPr="00A36570" w:rsidRDefault="00A6569F" w:rsidP="00A6569F">
      <w:pPr>
        <w:pStyle w:val="Nadpis1"/>
        <w:spacing w:before="0"/>
        <w:jc w:val="center"/>
        <w:rPr>
          <w:rFonts w:ascii="Franklin Gothic Book" w:hAnsi="Franklin Gothic Book"/>
          <w:b/>
          <w:sz w:val="22"/>
          <w:szCs w:val="22"/>
          <w:u w:val="single"/>
        </w:rPr>
      </w:pPr>
      <w:r w:rsidRPr="00A36570">
        <w:rPr>
          <w:rFonts w:ascii="Franklin Gothic Book" w:hAnsi="Franklin Gothic Book"/>
          <w:b/>
          <w:bCs/>
          <w:color w:val="auto"/>
          <w:sz w:val="22"/>
          <w:szCs w:val="22"/>
          <w:u w:val="single"/>
        </w:rPr>
        <w:t>Kvalitativní podmínky díla</w:t>
      </w:r>
    </w:p>
    <w:p w14:paraId="4C0D7B5F" w14:textId="77777777" w:rsidR="00A6569F" w:rsidRPr="00A36570"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A36570">
        <w:rPr>
          <w:rFonts w:ascii="Franklin Gothic Book" w:hAnsi="Franklin Gothic Book"/>
          <w:sz w:val="22"/>
          <w:szCs w:val="22"/>
        </w:rPr>
        <w:t>Zhotovitel se zavazuje, že provedení a kvalita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 profesionální kvalitě a bude odpovídat všeobecně uznávanému standardu.</w:t>
      </w:r>
    </w:p>
    <w:p w14:paraId="3C42BDC9" w14:textId="77777777" w:rsidR="00A6569F" w:rsidRPr="00985FAE"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A36570">
        <w:rPr>
          <w:rFonts w:ascii="Franklin Gothic Book" w:hAnsi="Franklin Gothic Book"/>
          <w:sz w:val="22"/>
          <w:szCs w:val="22"/>
        </w:rPr>
        <w:lastRenderedPageBreak/>
        <w:t>Veškeré</w:t>
      </w:r>
      <w:r w:rsidRPr="00985FAE">
        <w:rPr>
          <w:rFonts w:ascii="Franklin Gothic Book" w:hAnsi="Franklin Gothic Book"/>
          <w:sz w:val="22"/>
          <w:szCs w:val="22"/>
        </w:rPr>
        <w:t xml:space="preserve">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67778C6D" w14:textId="77777777" w:rsidR="00A6569F" w:rsidRPr="00985FAE"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w:t>
      </w:r>
      <w:r w:rsidRPr="00563E58">
        <w:rPr>
          <w:rFonts w:ascii="Franklin Gothic Book" w:hAnsi="Franklin Gothic Book"/>
          <w:sz w:val="22"/>
          <w:szCs w:val="22"/>
        </w:rPr>
        <w:t>definice a kde jsou uvedeny základní ČSN vztahující se na dodávk</w:t>
      </w:r>
      <w:r>
        <w:rPr>
          <w:rFonts w:ascii="Franklin Gothic Book" w:hAnsi="Franklin Gothic Book"/>
          <w:sz w:val="22"/>
          <w:szCs w:val="22"/>
        </w:rPr>
        <w:t>u předmětných stavebních prací.</w:t>
      </w:r>
    </w:p>
    <w:p w14:paraId="70532B94" w14:textId="77777777" w:rsidR="00A6569F" w:rsidRPr="00985FAE"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Veškeré zhotovitelem dodané nebo k zabudování určené stavební součásti, musí být uznávaným způsobem chráněny po dobu jejich životnosti proti korozi, a pokud se jedná o přírodní materiály proti napadení škůdci.</w:t>
      </w:r>
    </w:p>
    <w:p w14:paraId="41BBC1E1" w14:textId="77777777" w:rsidR="00A6569F" w:rsidRPr="00767715"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Zhotovitel je oprávněn navrhnout i v průběhu provádění díla objednateli,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o veřejnou zakázku.</w:t>
      </w:r>
    </w:p>
    <w:p w14:paraId="5B09AAFB" w14:textId="77777777" w:rsidR="00A6569F" w:rsidRPr="004307FD"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 xml:space="preserve">Jestliže některé výrobky nebo hmoty dané projektem díla nemůže zhotovitel bez ohrožení plynulého průběhu výstavby obstarat nebo může obstarat hospodárnější hmoty a výrobky stejných nebo podobných vlastností, avšak od jiného výrobce, může zhotovitel k provedení díla použít hmoty a výrobky náhradní. Náhradní hmotou nebo výrobkem se rozumí hmoty nebo výrobky shodných nebo lepších kvalitativních vlastností, u nichž je zaručeno, že se jejich použitím </w:t>
      </w:r>
      <w:r w:rsidRPr="004307FD">
        <w:rPr>
          <w:rFonts w:ascii="Franklin Gothic Book" w:hAnsi="Franklin Gothic Book"/>
          <w:sz w:val="22"/>
          <w:szCs w:val="22"/>
        </w:rPr>
        <w:t>nezmění technické, kvalitativní či jiné parametry zhotovovaného díla. Náhradní výrobky a hmoty budou před jejich použitím dány k odsouhlasení objednateli. Za vhodnost použití náhradních výrobků a hmot odpovídá zhotovitel.</w:t>
      </w:r>
    </w:p>
    <w:p w14:paraId="1CF13BA6" w14:textId="04EAAB0B" w:rsidR="00A6569F" w:rsidRPr="004307FD"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4307FD">
        <w:rPr>
          <w:rFonts w:ascii="Franklin Gothic Book" w:hAnsi="Franklin Gothic Book"/>
          <w:sz w:val="22"/>
          <w:szCs w:val="22"/>
        </w:rPr>
        <w:t>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w:t>
      </w:r>
    </w:p>
    <w:p w14:paraId="6D8A0853" w14:textId="3196F042" w:rsidR="00A6569F" w:rsidRPr="00644C94" w:rsidRDefault="00A6569F" w:rsidP="00A6569F">
      <w:pPr>
        <w:keepLines/>
        <w:widowControl w:val="0"/>
        <w:numPr>
          <w:ilvl w:val="0"/>
          <w:numId w:val="15"/>
        </w:numPr>
        <w:tabs>
          <w:tab w:val="clear" w:pos="360"/>
        </w:tabs>
        <w:snapToGrid w:val="0"/>
        <w:spacing w:after="120"/>
        <w:jc w:val="both"/>
        <w:rPr>
          <w:rFonts w:ascii="Franklin Gothic Book" w:hAnsi="Franklin Gothic Book"/>
          <w:sz w:val="22"/>
          <w:szCs w:val="22"/>
        </w:rPr>
      </w:pPr>
      <w:r w:rsidRPr="004307FD">
        <w:rPr>
          <w:rFonts w:ascii="Franklin Gothic Book" w:hAnsi="Franklin Gothic Book"/>
          <w:sz w:val="22"/>
          <w:szCs w:val="22"/>
        </w:rPr>
        <w:t>Veškeré výrobky budou před jejich objednáním ze strany zhotovitele vyvzorkovány tak, aby mohl být ze strany objednatele posouzen jejich</w:t>
      </w:r>
      <w:r w:rsidRPr="00567F71">
        <w:rPr>
          <w:rFonts w:ascii="Franklin Gothic Book" w:hAnsi="Franklin Gothic Book"/>
          <w:sz w:val="22"/>
          <w:szCs w:val="22"/>
        </w:rPr>
        <w:t xml:space="preserve"> soulad s projektovou dokumentací nebo vybrána varianta, přičemž náklady s tímto vzorkováním související jdou k tíži zhotovitele. V případě, že se do </w:t>
      </w:r>
      <w:r w:rsidR="00F30F08" w:rsidRPr="00644C94">
        <w:rPr>
          <w:rFonts w:ascii="Franklin Gothic Book" w:hAnsi="Franklin Gothic Book"/>
          <w:sz w:val="22"/>
          <w:szCs w:val="22"/>
        </w:rPr>
        <w:t>10</w:t>
      </w:r>
      <w:r w:rsidRPr="00644C94">
        <w:rPr>
          <w:rFonts w:ascii="Franklin Gothic Book" w:hAnsi="Franklin Gothic Book"/>
          <w:sz w:val="22"/>
          <w:szCs w:val="22"/>
        </w:rPr>
        <w:t xml:space="preserve"> pracovních dnů od předložení vzorku k tomuto vzorku objednatel </w:t>
      </w:r>
      <w:proofErr w:type="gramStart"/>
      <w:r w:rsidRPr="00644C94">
        <w:rPr>
          <w:rFonts w:ascii="Franklin Gothic Book" w:hAnsi="Franklin Gothic Book"/>
          <w:sz w:val="22"/>
          <w:szCs w:val="22"/>
        </w:rPr>
        <w:t>nevyjádří</w:t>
      </w:r>
      <w:proofErr w:type="gramEnd"/>
      <w:r w:rsidRPr="00644C94">
        <w:rPr>
          <w:rFonts w:ascii="Franklin Gothic Book" w:hAnsi="Franklin Gothic Book"/>
          <w:sz w:val="22"/>
          <w:szCs w:val="22"/>
        </w:rPr>
        <w:t>, považuje se vzorek za schválený. Nevyzve-li zhotovitel řádně a včas objednatele ke schválení takových vzorků, je zhotovitel povinen na žádost objednatele příslušný výrobek vyměnit, přičemž zhotovitel v takovém případě nese veškeré náklady s touto změnou výrobku spojené.</w:t>
      </w:r>
    </w:p>
    <w:p w14:paraId="0B62E2DA" w14:textId="540D32B2" w:rsidR="00F30F08" w:rsidRPr="00644C94" w:rsidRDefault="00F30F08" w:rsidP="00F30F08">
      <w:pPr>
        <w:keepLines/>
        <w:widowControl w:val="0"/>
        <w:numPr>
          <w:ilvl w:val="0"/>
          <w:numId w:val="15"/>
        </w:numPr>
        <w:tabs>
          <w:tab w:val="clear" w:pos="360"/>
        </w:tabs>
        <w:snapToGrid w:val="0"/>
        <w:spacing w:after="120"/>
        <w:jc w:val="both"/>
        <w:rPr>
          <w:rFonts w:ascii="Franklin Gothic Book" w:hAnsi="Franklin Gothic Book"/>
          <w:sz w:val="22"/>
          <w:szCs w:val="22"/>
        </w:rPr>
      </w:pPr>
      <w:r w:rsidRPr="00644C94">
        <w:rPr>
          <w:rFonts w:ascii="Franklin Gothic Book" w:hAnsi="Franklin Gothic Book"/>
          <w:sz w:val="22"/>
          <w:szCs w:val="22"/>
        </w:rPr>
        <w:t xml:space="preserve">Zhotovitel bere podpisem této smlouvy na vědomí, že veškeré nově umisťované </w:t>
      </w:r>
      <w:r w:rsidR="00967DD4" w:rsidRPr="00644C94">
        <w:rPr>
          <w:rFonts w:ascii="Franklin Gothic Book" w:hAnsi="Franklin Gothic Book"/>
          <w:sz w:val="22"/>
          <w:szCs w:val="22"/>
        </w:rPr>
        <w:t xml:space="preserve">prvky vč. barevného provedení příslušných částí díla </w:t>
      </w:r>
      <w:r w:rsidRPr="00644C94">
        <w:rPr>
          <w:rFonts w:ascii="Franklin Gothic Book" w:hAnsi="Franklin Gothic Book"/>
          <w:sz w:val="22"/>
          <w:szCs w:val="22"/>
        </w:rPr>
        <w:t xml:space="preserve">podléhají schválení ze strany objednatele a pracovníků památkové péče. </w:t>
      </w:r>
    </w:p>
    <w:p w14:paraId="683EB8F8" w14:textId="77777777" w:rsidR="00F30F08" w:rsidRPr="00E96CCB" w:rsidRDefault="00F30F08" w:rsidP="00F30F08">
      <w:pPr>
        <w:keepLines/>
        <w:widowControl w:val="0"/>
        <w:numPr>
          <w:ilvl w:val="0"/>
          <w:numId w:val="15"/>
        </w:numPr>
        <w:tabs>
          <w:tab w:val="clear" w:pos="360"/>
        </w:tabs>
        <w:snapToGrid w:val="0"/>
        <w:spacing w:after="120"/>
        <w:jc w:val="both"/>
        <w:rPr>
          <w:rFonts w:ascii="Franklin Gothic Book" w:hAnsi="Franklin Gothic Book"/>
          <w:sz w:val="22"/>
          <w:szCs w:val="22"/>
        </w:rPr>
      </w:pPr>
      <w:r w:rsidRPr="00E96CCB">
        <w:rPr>
          <w:rFonts w:ascii="Franklin Gothic Book" w:hAnsi="Franklin Gothic Book"/>
          <w:sz w:val="22"/>
          <w:szCs w:val="22"/>
        </w:rPr>
        <w:lastRenderedPageBreak/>
        <w:t>Zhotovitel je povinen před zahájením výroby nově umisťovaných prvků vypracovat výrobní (dílenskou) dokumentaci těchto prvků, to vše dle specifikace uvedené v příloze č. 1 této smlouvy. Výrobní dokumentace nově umisťovaných prvků bude zpracována pro každý prvek zvlášť a bude obsahovat popis každého navrženého nově umisťovaného prvku, jmenovitý seznam dodávaných prvků vč. uvedení počtu. Výrobní dokumentace bude zpracována a objednateli předána v listinné a elektronické podobě (na USB/</w:t>
      </w:r>
      <w:proofErr w:type="spellStart"/>
      <w:r w:rsidRPr="00E96CCB">
        <w:rPr>
          <w:rFonts w:ascii="Franklin Gothic Book" w:hAnsi="Franklin Gothic Book"/>
          <w:sz w:val="22"/>
          <w:szCs w:val="22"/>
        </w:rPr>
        <w:t>flash</w:t>
      </w:r>
      <w:proofErr w:type="spellEnd"/>
      <w:r w:rsidRPr="00E96CCB">
        <w:rPr>
          <w:rFonts w:ascii="Franklin Gothic Book" w:hAnsi="Franklin Gothic Book"/>
          <w:sz w:val="22"/>
          <w:szCs w:val="22"/>
        </w:rPr>
        <w:t xml:space="preserve"> disk). Zhotovitel je oprávněn zahájit výrobu nově umisťovaných prvků po odsouhlasení výrobní dokumentace ze strany objednatele a orgánu památkové péče; je-li dle přílohy č. 1 pro výrobu prvku potřeba odsouhlasit ze strany objednatele, příp. orgánu památkové péče, vzorek materiálu či dekoru/povrchové úpravy příslušného prvku, je zhotovitel oprávněn zahájit výrobu příslušného prvku až po odsouhlasení vzorku materiálu či dekoru/povrchové úpravy ze strany objednatele. Objednatel se zavazuje souhlas s vypracovanou dílenskou dokumentací a souhlas se vzorkem materiálu či dekorem/povrchovou úpravou příslušného prvku bezdůvodně neodpírat. Smluvní strany sjednávají, že náklady související se zpracováním výrobní dokumentace a vzorkováním jsou zahrnuty v ceně díla.</w:t>
      </w:r>
    </w:p>
    <w:p w14:paraId="494AF9E7" w14:textId="3B7D627C" w:rsidR="00F30F08" w:rsidRPr="00E96CCB" w:rsidRDefault="00F30F08" w:rsidP="00F30F08">
      <w:pPr>
        <w:keepLines/>
        <w:widowControl w:val="0"/>
        <w:snapToGrid w:val="0"/>
        <w:spacing w:after="120"/>
        <w:ind w:left="360"/>
        <w:jc w:val="both"/>
        <w:rPr>
          <w:rFonts w:ascii="Franklin Gothic Book" w:hAnsi="Franklin Gothic Book"/>
          <w:sz w:val="22"/>
          <w:szCs w:val="22"/>
        </w:rPr>
      </w:pPr>
      <w:r w:rsidRPr="00E96CCB">
        <w:rPr>
          <w:rFonts w:ascii="Franklin Gothic Book" w:hAnsi="Franklin Gothic Book"/>
          <w:sz w:val="22"/>
          <w:szCs w:val="22"/>
        </w:rPr>
        <w:t xml:space="preserve">V případě, že se objednatel do 10 pracovních dnů ode dne předložení výrobní dokumentace či předložení vzorku materiálu či dekoru/povrchové úpravy příslušného prvku k těmto </w:t>
      </w:r>
      <w:proofErr w:type="gramStart"/>
      <w:r w:rsidRPr="00E96CCB">
        <w:rPr>
          <w:rFonts w:ascii="Franklin Gothic Book" w:hAnsi="Franklin Gothic Book"/>
          <w:sz w:val="22"/>
          <w:szCs w:val="22"/>
        </w:rPr>
        <w:t>nevyjádří</w:t>
      </w:r>
      <w:proofErr w:type="gramEnd"/>
      <w:r w:rsidRPr="00E96CCB">
        <w:rPr>
          <w:rFonts w:ascii="Franklin Gothic Book" w:hAnsi="Franklin Gothic Book"/>
          <w:sz w:val="22"/>
          <w:szCs w:val="22"/>
        </w:rPr>
        <w:t xml:space="preserve"> nebo nevznese odůvodněné námitky, považuje se výrobní dokumentace či vzorek za schválené.</w:t>
      </w:r>
      <w:r w:rsidR="00A36570" w:rsidRPr="00E96CCB">
        <w:rPr>
          <w:rFonts w:ascii="Franklin Gothic Book" w:hAnsi="Franklin Gothic Book"/>
          <w:sz w:val="22"/>
          <w:szCs w:val="22"/>
        </w:rPr>
        <w:t xml:space="preserve"> Obdobně bude postupováno i v případě vyvzorkování barevného provedení fasády.</w:t>
      </w:r>
      <w:r w:rsidRPr="00E96CCB">
        <w:rPr>
          <w:rFonts w:ascii="Franklin Gothic Book" w:hAnsi="Franklin Gothic Book"/>
          <w:sz w:val="22"/>
          <w:szCs w:val="22"/>
        </w:rPr>
        <w:t xml:space="preserve"> </w:t>
      </w:r>
    </w:p>
    <w:p w14:paraId="5C61FDC4" w14:textId="77777777" w:rsidR="00F30F08" w:rsidRPr="00E96CCB" w:rsidRDefault="00F30F08" w:rsidP="00F30F08">
      <w:pPr>
        <w:keepLines/>
        <w:widowControl w:val="0"/>
        <w:snapToGrid w:val="0"/>
        <w:spacing w:after="120"/>
        <w:ind w:left="360"/>
        <w:jc w:val="both"/>
        <w:rPr>
          <w:rFonts w:ascii="Franklin Gothic Book" w:hAnsi="Franklin Gothic Book"/>
          <w:sz w:val="22"/>
          <w:szCs w:val="22"/>
        </w:rPr>
      </w:pPr>
      <w:r w:rsidRPr="00E96CCB">
        <w:rPr>
          <w:rFonts w:ascii="Franklin Gothic Book" w:hAnsi="Franklin Gothic Book"/>
          <w:sz w:val="22"/>
          <w:szCs w:val="22"/>
        </w:rPr>
        <w:t xml:space="preserve">Pokud objednatel vznese k výrobní dokumentaci připomínky, je zhotovitel povinen tyto do návrhu zapracovat a revidovaný návrh výrobní dokumentace objednateli předložit ke schválení nejpozději do 5 kalendářních dnů ode dne vznesení připomínek objednatele k výrobní dokumentaci. </w:t>
      </w:r>
    </w:p>
    <w:p w14:paraId="365122CB" w14:textId="77777777" w:rsidR="00F30F08" w:rsidRPr="00E96CCB" w:rsidRDefault="00F30F08" w:rsidP="00F30F08">
      <w:pPr>
        <w:keepLines/>
        <w:widowControl w:val="0"/>
        <w:snapToGrid w:val="0"/>
        <w:spacing w:after="120"/>
        <w:ind w:left="360"/>
        <w:jc w:val="both"/>
        <w:rPr>
          <w:rFonts w:ascii="Franklin Gothic Book" w:hAnsi="Franklin Gothic Book"/>
          <w:sz w:val="22"/>
          <w:szCs w:val="22"/>
        </w:rPr>
      </w:pPr>
      <w:r w:rsidRPr="00E96CCB">
        <w:rPr>
          <w:rFonts w:ascii="Franklin Gothic Book" w:hAnsi="Franklin Gothic Book"/>
          <w:sz w:val="22"/>
          <w:szCs w:val="22"/>
        </w:rPr>
        <w:t>Pokud objednatel vznese připomínky ke zhotovitelem předloženému vzorku materiálu či dekoru/povrchové úpravy příslušného prvku, je zhotovitel povine předložit objednateli nový vzorek vyhovující připomínkám objednatele ke schválení nejpozději do 5 kalendářních dnů ode dne vznesení připomínek objednatele.</w:t>
      </w:r>
    </w:p>
    <w:p w14:paraId="32D44CF9" w14:textId="4D9F896B" w:rsidR="00F30F08" w:rsidRPr="00003312" w:rsidRDefault="00F30F08" w:rsidP="00F30F08">
      <w:pPr>
        <w:keepLines/>
        <w:widowControl w:val="0"/>
        <w:snapToGrid w:val="0"/>
        <w:spacing w:after="120"/>
        <w:ind w:left="360"/>
        <w:jc w:val="both"/>
        <w:rPr>
          <w:rFonts w:ascii="Franklin Gothic Book" w:hAnsi="Franklin Gothic Book"/>
          <w:sz w:val="22"/>
          <w:szCs w:val="22"/>
        </w:rPr>
      </w:pPr>
      <w:r w:rsidRPr="00E96CCB">
        <w:rPr>
          <w:rFonts w:ascii="Franklin Gothic Book" w:hAnsi="Franklin Gothic Book"/>
          <w:sz w:val="22"/>
          <w:szCs w:val="22"/>
        </w:rPr>
        <w:t>Nevyzve-li zhotovitel řádně a včas objednatele ke schválení výrobní dokumentace či vzorku a započne výrobu prvků či jejich instalaci bez odsouhlasení výrobní dokumentace či vzorku, bere zhotovitel podpisem této smlouvy na vědomí, že objednatel není v takovém případě povinen příslušné prvky díla převzít a tyto zhotoviteli zaplatit.</w:t>
      </w:r>
    </w:p>
    <w:p w14:paraId="636E3AC2" w14:textId="77777777" w:rsidR="00A6569F" w:rsidRPr="00985FAE" w:rsidRDefault="00A6569F" w:rsidP="00A6569F">
      <w:pPr>
        <w:keepLines/>
        <w:widowControl w:val="0"/>
        <w:snapToGrid w:val="0"/>
        <w:spacing w:after="120"/>
        <w:ind w:left="426" w:hanging="426"/>
        <w:rPr>
          <w:rFonts w:ascii="Franklin Gothic Book" w:hAnsi="Franklin Gothic Book"/>
          <w:b/>
          <w:sz w:val="22"/>
          <w:szCs w:val="22"/>
        </w:rPr>
      </w:pPr>
    </w:p>
    <w:p w14:paraId="16D0FFD1"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w:t>
      </w:r>
    </w:p>
    <w:p w14:paraId="6AF2B882"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Předání a převzetí díla</w:t>
      </w:r>
    </w:p>
    <w:p w14:paraId="7C9D4D48"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splní svou povinnost provést dílo jeho řádným </w:t>
      </w:r>
      <w:r>
        <w:rPr>
          <w:rFonts w:ascii="Franklin Gothic Book" w:hAnsi="Franklin Gothic Book"/>
          <w:sz w:val="22"/>
          <w:szCs w:val="22"/>
        </w:rPr>
        <w:t>ukončením</w:t>
      </w:r>
      <w:r w:rsidRPr="00985FAE">
        <w:rPr>
          <w:rFonts w:ascii="Franklin Gothic Book" w:hAnsi="Franklin Gothic Book"/>
          <w:sz w:val="22"/>
          <w:szCs w:val="22"/>
        </w:rPr>
        <w:t xml:space="preserve"> a předáním předmětu díla objednateli.</w:t>
      </w:r>
    </w:p>
    <w:p w14:paraId="39AABF50" w14:textId="77777777" w:rsidR="00A6569F"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Dílo je způsobilé k předání objednateli, je-li kompletně provedeno bez vad a nedodělků, a k předání je připravena i kompletní relevantní dokumentace</w:t>
      </w:r>
      <w:r>
        <w:rPr>
          <w:rFonts w:ascii="Franklin Gothic Book" w:hAnsi="Franklin Gothic Book"/>
          <w:sz w:val="22"/>
          <w:szCs w:val="22"/>
        </w:rPr>
        <w:t xml:space="preserve">, </w:t>
      </w:r>
      <w:r w:rsidRPr="00985FAE">
        <w:rPr>
          <w:rFonts w:ascii="Franklin Gothic Book" w:hAnsi="Franklin Gothic Book"/>
          <w:sz w:val="22"/>
          <w:szCs w:val="22"/>
        </w:rPr>
        <w:t>zejména</w:t>
      </w:r>
      <w:r>
        <w:rPr>
          <w:rFonts w:ascii="Franklin Gothic Book" w:hAnsi="Franklin Gothic Book"/>
          <w:sz w:val="22"/>
          <w:szCs w:val="22"/>
        </w:rPr>
        <w:t>:</w:t>
      </w:r>
    </w:p>
    <w:p w14:paraId="667A3926"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Pr>
          <w:rFonts w:ascii="Franklin Gothic Book" w:hAnsi="Franklin Gothic Book"/>
          <w:sz w:val="22"/>
          <w:szCs w:val="22"/>
        </w:rPr>
        <w:t>a</w:t>
      </w:r>
      <w:r w:rsidRPr="00985FAE">
        <w:rPr>
          <w:rFonts w:ascii="Franklin Gothic Book" w:hAnsi="Franklin Gothic Book"/>
          <w:sz w:val="22"/>
          <w:szCs w:val="22"/>
        </w:rPr>
        <w:t>testy</w:t>
      </w:r>
      <w:r>
        <w:rPr>
          <w:rFonts w:ascii="Franklin Gothic Book" w:hAnsi="Franklin Gothic Book"/>
          <w:sz w:val="22"/>
          <w:szCs w:val="22"/>
        </w:rPr>
        <w:t>,</w:t>
      </w:r>
    </w:p>
    <w:p w14:paraId="79EF65E1"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záruční listy,</w:t>
      </w:r>
    </w:p>
    <w:p w14:paraId="70246B56"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prohlášení o shodě,</w:t>
      </w:r>
    </w:p>
    <w:p w14:paraId="4036B329"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návody k obsluze/k použití (v českém jazyce),</w:t>
      </w:r>
    </w:p>
    <w:p w14:paraId="0D83FB8C"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zápisy o zkouškách </w:t>
      </w:r>
      <w:r>
        <w:rPr>
          <w:rFonts w:ascii="Franklin Gothic Book" w:hAnsi="Franklin Gothic Book"/>
          <w:sz w:val="22"/>
          <w:szCs w:val="22"/>
        </w:rPr>
        <w:t>předepsaných</w:t>
      </w:r>
      <w:r w:rsidRPr="00985FAE">
        <w:rPr>
          <w:rFonts w:ascii="Franklin Gothic Book" w:hAnsi="Franklin Gothic Book"/>
          <w:sz w:val="22"/>
          <w:szCs w:val="22"/>
        </w:rPr>
        <w:t xml:space="preserve"> projektovou dokumentací, příslušnými předpisy a normami,</w:t>
      </w:r>
    </w:p>
    <w:p w14:paraId="1B55E08F"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zkušební protokoly od strojů a přístrojů, u nichž je to předepsáno, příp. to vyplývá z technických norem,</w:t>
      </w:r>
    </w:p>
    <w:p w14:paraId="4894985A"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seznam zařízení, které je součástí díla s příslušnými doklady (tj. zejména záručními listy, výkresy skutečného stavu),</w:t>
      </w:r>
    </w:p>
    <w:p w14:paraId="07A59CB3" w14:textId="77777777" w:rsidR="00A6569F" w:rsidRPr="00CC015D"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lastRenderedPageBreak/>
        <w:t>stavební/montážní deník</w:t>
      </w:r>
      <w:r>
        <w:rPr>
          <w:rFonts w:ascii="Franklin Gothic Book" w:hAnsi="Franklin Gothic Book"/>
          <w:sz w:val="22"/>
          <w:szCs w:val="22"/>
        </w:rPr>
        <w:t xml:space="preserve"> v listinné podobě</w:t>
      </w:r>
      <w:r w:rsidRPr="00985FAE">
        <w:rPr>
          <w:rFonts w:ascii="Franklin Gothic Book" w:hAnsi="Franklin Gothic Book"/>
          <w:sz w:val="22"/>
          <w:szCs w:val="22"/>
        </w:rPr>
        <w:t xml:space="preserve"> (originál)</w:t>
      </w:r>
      <w:r w:rsidRPr="00407330">
        <w:rPr>
          <w:rFonts w:ascii="Franklin Gothic Book" w:hAnsi="Franklin Gothic Book"/>
          <w:sz w:val="22"/>
          <w:szCs w:val="22"/>
        </w:rPr>
        <w:t>, takto bude předán i samostatný stavební deník vedený pro práce k odstranění vad a nedodělků po předání díla</w:t>
      </w:r>
      <w:r>
        <w:rPr>
          <w:rFonts w:ascii="Franklin Gothic Book" w:hAnsi="Franklin Gothic Book"/>
          <w:sz w:val="22"/>
          <w:szCs w:val="22"/>
        </w:rPr>
        <w:t xml:space="preserve">, resp. </w:t>
      </w:r>
      <w:r w:rsidRPr="00CC015D">
        <w:rPr>
          <w:rFonts w:ascii="Franklin Gothic Book" w:hAnsi="Franklin Gothic Book"/>
          <w:sz w:val="22"/>
          <w:szCs w:val="22"/>
        </w:rPr>
        <w:t>deník víceprací a méněprací,</w:t>
      </w:r>
    </w:p>
    <w:p w14:paraId="003FC8C8"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provozní dokumentac</w:t>
      </w:r>
      <w:r>
        <w:rPr>
          <w:rFonts w:ascii="Franklin Gothic Book" w:hAnsi="Franklin Gothic Book"/>
          <w:sz w:val="22"/>
          <w:szCs w:val="22"/>
        </w:rPr>
        <w:t>e</w:t>
      </w:r>
      <w:r w:rsidRPr="00985FAE">
        <w:rPr>
          <w:rFonts w:ascii="Franklin Gothic Book" w:hAnsi="Franklin Gothic Book"/>
          <w:sz w:val="22"/>
          <w:szCs w:val="22"/>
        </w:rPr>
        <w:t>,</w:t>
      </w:r>
    </w:p>
    <w:p w14:paraId="2A0642C0" w14:textId="77777777" w:rsidR="00A6569F"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prohlášení zhotovitele dle vyhlášky č. 246/2001 Sb., o požární prevenci,</w:t>
      </w:r>
    </w:p>
    <w:p w14:paraId="4D3B8C07" w14:textId="77777777" w:rsidR="00A6569F" w:rsidRPr="009C347E" w:rsidRDefault="00A6569F" w:rsidP="00A6569F">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A36570">
        <w:rPr>
          <w:rFonts w:ascii="Franklin Gothic Book" w:hAnsi="Franklin Gothic Book"/>
          <w:sz w:val="22"/>
          <w:szCs w:val="22"/>
        </w:rPr>
        <w:t>projektová dokumentace skutečného provedení díla</w:t>
      </w:r>
      <w:r w:rsidRPr="009C347E">
        <w:rPr>
          <w:rFonts w:ascii="Franklin Gothic Book" w:hAnsi="Franklin Gothic Book"/>
          <w:sz w:val="22"/>
          <w:szCs w:val="22"/>
        </w:rPr>
        <w:t>,</w:t>
      </w:r>
    </w:p>
    <w:p w14:paraId="0077CD53" w14:textId="6DD9CC46" w:rsidR="00A6569F" w:rsidRDefault="00520CBA" w:rsidP="00520CBA">
      <w:pPr>
        <w:keepLines/>
        <w:widowControl w:val="0"/>
        <w:numPr>
          <w:ilvl w:val="0"/>
          <w:numId w:val="29"/>
        </w:numPr>
        <w:tabs>
          <w:tab w:val="clear" w:pos="1440"/>
        </w:tabs>
        <w:snapToGrid w:val="0"/>
        <w:spacing w:after="120"/>
        <w:ind w:left="851" w:hanging="284"/>
        <w:jc w:val="both"/>
        <w:rPr>
          <w:rFonts w:ascii="Franklin Gothic Book" w:hAnsi="Franklin Gothic Book"/>
          <w:sz w:val="22"/>
          <w:szCs w:val="22"/>
        </w:rPr>
      </w:pPr>
      <w:r w:rsidRPr="00520CBA">
        <w:rPr>
          <w:rFonts w:ascii="Franklin Gothic Book" w:hAnsi="Franklin Gothic Book"/>
          <w:sz w:val="22"/>
          <w:szCs w:val="22"/>
        </w:rPr>
        <w:t>souhlasná vyjádření dotčen</w:t>
      </w:r>
      <w:r>
        <w:rPr>
          <w:rFonts w:ascii="Franklin Gothic Book" w:hAnsi="Franklin Gothic Book"/>
          <w:sz w:val="22"/>
          <w:szCs w:val="22"/>
        </w:rPr>
        <w:t>ých</w:t>
      </w:r>
      <w:r w:rsidRPr="00520CBA">
        <w:rPr>
          <w:rFonts w:ascii="Franklin Gothic Book" w:hAnsi="Franklin Gothic Book"/>
          <w:sz w:val="22"/>
          <w:szCs w:val="22"/>
        </w:rPr>
        <w:t xml:space="preserve"> orgánů státní správy nezbytná pro vydání kolaudačního rozhodnutí o povolení užívání díla apod</w:t>
      </w:r>
      <w:r w:rsidR="0055427D">
        <w:rPr>
          <w:rFonts w:ascii="Franklin Gothic Book" w:hAnsi="Franklin Gothic Book"/>
          <w:sz w:val="22"/>
          <w:szCs w:val="22"/>
        </w:rPr>
        <w:t>.</w:t>
      </w:r>
      <w:r w:rsidR="00767715">
        <w:rPr>
          <w:rFonts w:ascii="Franklin Gothic Book" w:hAnsi="Franklin Gothic Book"/>
          <w:sz w:val="22"/>
          <w:szCs w:val="22"/>
        </w:rPr>
        <w:t>,</w:t>
      </w:r>
    </w:p>
    <w:p w14:paraId="0D9B1837" w14:textId="28B32EF5" w:rsidR="00767715" w:rsidRPr="00252114" w:rsidRDefault="00767715" w:rsidP="00E6756C">
      <w:pPr>
        <w:keepLines/>
        <w:widowControl w:val="0"/>
        <w:numPr>
          <w:ilvl w:val="0"/>
          <w:numId w:val="29"/>
        </w:numPr>
        <w:tabs>
          <w:tab w:val="clear" w:pos="1440"/>
        </w:tabs>
        <w:snapToGrid w:val="0"/>
        <w:spacing w:after="120"/>
        <w:ind w:left="851"/>
        <w:jc w:val="both"/>
        <w:rPr>
          <w:rFonts w:ascii="Franklin Gothic Book" w:hAnsi="Franklin Gothic Book"/>
          <w:sz w:val="22"/>
          <w:szCs w:val="22"/>
        </w:rPr>
      </w:pPr>
      <w:r w:rsidRPr="00252114">
        <w:rPr>
          <w:rFonts w:ascii="Franklin Gothic Book" w:hAnsi="Franklin Gothic Book"/>
          <w:sz w:val="22"/>
          <w:szCs w:val="22"/>
        </w:rPr>
        <w:t>doklady o likvidaci odpadů, jejichž součástí bude popis způsobu naložení s odpadem, ze kterého bude vyplývat splnění podmínek nakládání s odpady stanovenými v této smlouvě (zejm. ustanovení čl. VIII odst. 2</w:t>
      </w:r>
      <w:r w:rsidR="00E6756C" w:rsidRPr="00252114">
        <w:rPr>
          <w:rFonts w:ascii="Franklin Gothic Book" w:hAnsi="Franklin Gothic Book"/>
          <w:sz w:val="22"/>
          <w:szCs w:val="22"/>
        </w:rPr>
        <w:t>2</w:t>
      </w:r>
      <w:r w:rsidRPr="00252114">
        <w:rPr>
          <w:rFonts w:ascii="Franklin Gothic Book" w:hAnsi="Franklin Gothic Book"/>
          <w:sz w:val="22"/>
          <w:szCs w:val="22"/>
        </w:rPr>
        <w:t>), resp. stanovenými poskytovatelem dotace</w:t>
      </w:r>
      <w:r w:rsidR="00E6756C" w:rsidRPr="00252114">
        <w:rPr>
          <w:rFonts w:ascii="Franklin Gothic Book" w:hAnsi="Franklin Gothic Book"/>
          <w:sz w:val="22"/>
          <w:szCs w:val="22"/>
        </w:rPr>
        <w:t xml:space="preserve"> viz</w:t>
      </w:r>
      <w:r w:rsidR="00944F95">
        <w:rPr>
          <w:rFonts w:ascii="Franklin Gothic Book" w:hAnsi="Franklin Gothic Book"/>
          <w:sz w:val="22"/>
          <w:szCs w:val="22"/>
        </w:rPr>
        <w:t xml:space="preserve"> </w:t>
      </w:r>
      <w:r w:rsidR="00252114" w:rsidRPr="00252114">
        <w:rPr>
          <w:rFonts w:ascii="Franklin Gothic Book" w:hAnsi="Franklin Gothic Book"/>
          <w:sz w:val="22"/>
          <w:szCs w:val="22"/>
        </w:rPr>
        <w:t>https://sfpi.cz/dostupne-bydleni-dokumenty-k-vyzve-c-1/</w:t>
      </w:r>
      <w:r w:rsidRPr="00252114">
        <w:rPr>
          <w:rFonts w:ascii="Franklin Gothic Book" w:hAnsi="Franklin Gothic Book"/>
          <w:sz w:val="22"/>
          <w:szCs w:val="22"/>
        </w:rPr>
        <w:t>;</w:t>
      </w:r>
      <w:r w:rsidR="00944F95">
        <w:rPr>
          <w:rFonts w:ascii="Franklin Gothic Book" w:hAnsi="Franklin Gothic Book"/>
          <w:sz w:val="22"/>
          <w:szCs w:val="22"/>
        </w:rPr>
        <w:t xml:space="preserve"> </w:t>
      </w:r>
      <w:r w:rsidRPr="00252114">
        <w:rPr>
          <w:rFonts w:ascii="Franklin Gothic Book" w:hAnsi="Franklin Gothic Book"/>
          <w:sz w:val="22"/>
          <w:szCs w:val="22"/>
        </w:rPr>
        <w:t>splnění těchto podmínek lze k datu ukončení realizace stavby doložit např. kopií smlouvy o zajištění předání produkovaných stavebních a demoličních odpadů do zařízení určeného pro nakládání s daným druhem a kategorií odpadu dle § 15 odst. 2 písm. c) zákona č. 541/2020 Sb., o odpadech, dokladem o převzetí odpadů od provozovatele zařízení dle § 17 odst. 1 písm. c) zákona č. 541/2020 Sb., o odpadech.</w:t>
      </w:r>
    </w:p>
    <w:p w14:paraId="4C2C3065" w14:textId="2701D350" w:rsidR="00967DD4" w:rsidRPr="00967DD4" w:rsidRDefault="00967DD4" w:rsidP="00967DD4">
      <w:pPr>
        <w:keepLines/>
        <w:widowControl w:val="0"/>
        <w:numPr>
          <w:ilvl w:val="0"/>
          <w:numId w:val="29"/>
        </w:numPr>
        <w:tabs>
          <w:tab w:val="clear" w:pos="1440"/>
        </w:tabs>
        <w:snapToGrid w:val="0"/>
        <w:spacing w:after="120"/>
        <w:ind w:left="851"/>
        <w:jc w:val="both"/>
        <w:rPr>
          <w:lang w:eastAsia="cs-CZ"/>
        </w:rPr>
      </w:pPr>
      <w:r w:rsidRPr="00373AC0">
        <w:rPr>
          <w:rFonts w:ascii="Franklin Gothic Book" w:hAnsi="Franklin Gothic Book"/>
          <w:sz w:val="22"/>
          <w:szCs w:val="22"/>
        </w:rPr>
        <w:t>certifikát potvrzující, že dřevo používané na stavbě pochází z trvale obhospodařovaných zdrojů</w:t>
      </w:r>
      <w:r w:rsidRPr="00373AC0">
        <w:rPr>
          <w:rStyle w:val="Znakapoznpodarou"/>
          <w:rFonts w:ascii="Franklin Gothic Book" w:hAnsi="Franklin Gothic Book" w:cs="Calibri"/>
          <w:sz w:val="20"/>
          <w:szCs w:val="20"/>
        </w:rPr>
        <w:footnoteReference w:id="2"/>
      </w:r>
      <w:r w:rsidRPr="00373AC0">
        <w:rPr>
          <w:rFonts w:ascii="Franklin Gothic Book" w:hAnsi="Franklin Gothic Book" w:cs="Calibri"/>
          <w:sz w:val="22"/>
          <w:szCs w:val="22"/>
        </w:rPr>
        <w:t>.</w:t>
      </w:r>
      <w:r w:rsidRPr="00373AC0">
        <w:rPr>
          <w:lang w:eastAsia="cs-CZ"/>
        </w:rPr>
        <w:t xml:space="preserve"> </w:t>
      </w:r>
    </w:p>
    <w:p w14:paraId="528BDE78" w14:textId="067C6A7C" w:rsidR="00E6756C" w:rsidRPr="00A36570" w:rsidRDefault="00E6756C" w:rsidP="00E6756C">
      <w:pPr>
        <w:keepLines/>
        <w:widowControl w:val="0"/>
        <w:numPr>
          <w:ilvl w:val="0"/>
          <w:numId w:val="29"/>
        </w:numPr>
        <w:tabs>
          <w:tab w:val="clear" w:pos="1440"/>
        </w:tabs>
        <w:snapToGrid w:val="0"/>
        <w:spacing w:after="120"/>
        <w:ind w:left="851"/>
        <w:jc w:val="both"/>
        <w:rPr>
          <w:rFonts w:ascii="Franklin Gothic Book" w:hAnsi="Franklin Gothic Book"/>
          <w:sz w:val="22"/>
          <w:szCs w:val="22"/>
        </w:rPr>
      </w:pPr>
      <w:r w:rsidRPr="00A36570">
        <w:rPr>
          <w:rFonts w:ascii="Franklin Gothic Book" w:hAnsi="Franklin Gothic Book"/>
          <w:sz w:val="22"/>
          <w:szCs w:val="22"/>
        </w:rPr>
        <w:t>fotodokumentace průběhu provádění díla ve smyslu čl. VIII odst. 2</w:t>
      </w:r>
      <w:r w:rsidR="00967DD4">
        <w:rPr>
          <w:rFonts w:ascii="Franklin Gothic Book" w:hAnsi="Franklin Gothic Book"/>
          <w:sz w:val="22"/>
          <w:szCs w:val="22"/>
        </w:rPr>
        <w:t>3</w:t>
      </w:r>
      <w:r w:rsidRPr="00A36570">
        <w:rPr>
          <w:rFonts w:ascii="Franklin Gothic Book" w:hAnsi="Franklin Gothic Book"/>
          <w:sz w:val="22"/>
          <w:szCs w:val="22"/>
        </w:rPr>
        <w:t xml:space="preserve"> této smlouvy.</w:t>
      </w:r>
    </w:p>
    <w:p w14:paraId="0F0CA865"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003312">
        <w:rPr>
          <w:rFonts w:ascii="Franklin Gothic Book" w:hAnsi="Franklin Gothic Book"/>
          <w:sz w:val="22"/>
          <w:szCs w:val="22"/>
        </w:rPr>
        <w:t>Místem předání díla je místo plnění díla</w:t>
      </w:r>
      <w:r>
        <w:rPr>
          <w:rFonts w:ascii="Franklin Gothic Book" w:hAnsi="Franklin Gothic Book"/>
          <w:sz w:val="22"/>
          <w:szCs w:val="22"/>
        </w:rPr>
        <w:t>.</w:t>
      </w:r>
    </w:p>
    <w:p w14:paraId="73A4E9DB" w14:textId="77777777" w:rsidR="00A6569F" w:rsidRPr="000976BC"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0976BC">
        <w:rPr>
          <w:rFonts w:ascii="Franklin Gothic Book" w:hAnsi="Franklin Gothic Book"/>
          <w:sz w:val="22"/>
          <w:szCs w:val="22"/>
        </w:rPr>
        <w:t xml:space="preserve">Zhotovitel je povinen písemně oznámit objednateli nejméně 10 pracovních dnů předem termín, ve kterém bude řádně </w:t>
      </w:r>
      <w:r>
        <w:rPr>
          <w:rFonts w:ascii="Franklin Gothic Book" w:hAnsi="Franklin Gothic Book"/>
          <w:sz w:val="22"/>
          <w:szCs w:val="22"/>
        </w:rPr>
        <w:t>ukončené</w:t>
      </w:r>
      <w:r w:rsidRPr="000976BC">
        <w:rPr>
          <w:rFonts w:ascii="Franklin Gothic Book" w:hAnsi="Franklin Gothic Book"/>
          <w:sz w:val="22"/>
          <w:szCs w:val="22"/>
        </w:rPr>
        <w:t xml:space="preserve"> dílo připraveno k předání. </w:t>
      </w:r>
      <w:r>
        <w:rPr>
          <w:rFonts w:ascii="Franklin Gothic Book" w:hAnsi="Franklin Gothic Book"/>
          <w:sz w:val="22"/>
          <w:szCs w:val="22"/>
        </w:rPr>
        <w:t>Objednatel</w:t>
      </w:r>
      <w:r w:rsidRPr="000976BC">
        <w:rPr>
          <w:rFonts w:ascii="Franklin Gothic Book" w:hAnsi="Franklin Gothic Book"/>
          <w:sz w:val="22"/>
          <w:szCs w:val="22"/>
        </w:rPr>
        <w:t xml:space="preserve"> se v takovém případě zavazuje zorganizovat předání a převzetí díla, na které přizve osoby vykonávající funkci technického dozoru </w:t>
      </w:r>
      <w:r>
        <w:rPr>
          <w:rFonts w:ascii="Franklin Gothic Book" w:hAnsi="Franklin Gothic Book"/>
          <w:sz w:val="22"/>
          <w:szCs w:val="22"/>
        </w:rPr>
        <w:t>stavebníka</w:t>
      </w:r>
      <w:r w:rsidRPr="000976BC">
        <w:rPr>
          <w:rFonts w:ascii="Franklin Gothic Book" w:hAnsi="Franklin Gothic Book"/>
          <w:sz w:val="22"/>
          <w:szCs w:val="22"/>
        </w:rPr>
        <w:t>, případně také autorského dozoru projektanta</w:t>
      </w:r>
      <w:r>
        <w:rPr>
          <w:rFonts w:ascii="Franklin Gothic Book" w:hAnsi="Franklin Gothic Book"/>
          <w:sz w:val="22"/>
          <w:szCs w:val="22"/>
        </w:rPr>
        <w:t>.</w:t>
      </w:r>
    </w:p>
    <w:p w14:paraId="18AC609F"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 </w:t>
      </w:r>
    </w:p>
    <w:p w14:paraId="28037EC4"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 předání a převzetí díla bude </w:t>
      </w:r>
      <w:r>
        <w:rPr>
          <w:rFonts w:ascii="Franklin Gothic Book" w:hAnsi="Franklin Gothic Book"/>
          <w:sz w:val="22"/>
          <w:szCs w:val="22"/>
        </w:rPr>
        <w:t>smluvními stranami</w:t>
      </w:r>
      <w:r w:rsidRPr="00985FAE">
        <w:rPr>
          <w:rFonts w:ascii="Franklin Gothic Book" w:hAnsi="Franklin Gothic Book"/>
          <w:sz w:val="22"/>
          <w:szCs w:val="22"/>
        </w:rPr>
        <w:t xml:space="preserve"> sepsán</w:t>
      </w:r>
      <w:r>
        <w:rPr>
          <w:rFonts w:ascii="Franklin Gothic Book" w:hAnsi="Franklin Gothic Book"/>
          <w:sz w:val="22"/>
          <w:szCs w:val="22"/>
        </w:rPr>
        <w:t xml:space="preserve"> a podepsán</w:t>
      </w:r>
      <w:r w:rsidRPr="00985FAE">
        <w:rPr>
          <w:rFonts w:ascii="Franklin Gothic Book" w:hAnsi="Franklin Gothic Book"/>
          <w:sz w:val="22"/>
          <w:szCs w:val="22"/>
        </w:rPr>
        <w:t xml:space="preserve"> protokol o předání a převzetí díla, který bude obsahovat zhodnocení prací a soupis dokladů předávaných objednateli zhotovitelem při předání d</w:t>
      </w:r>
      <w:r>
        <w:rPr>
          <w:rFonts w:ascii="Franklin Gothic Book" w:hAnsi="Franklin Gothic Book"/>
          <w:sz w:val="22"/>
          <w:szCs w:val="22"/>
        </w:rPr>
        <w:t xml:space="preserve">íla. </w:t>
      </w:r>
      <w:r w:rsidRPr="00003312">
        <w:rPr>
          <w:rFonts w:ascii="Franklin Gothic Book" w:hAnsi="Franklin Gothic Book"/>
          <w:sz w:val="22"/>
          <w:szCs w:val="22"/>
        </w:rPr>
        <w:t>Zápis (protokol) o předání a převzetí díla vyhotoví objednatel</w:t>
      </w:r>
      <w:r>
        <w:rPr>
          <w:rFonts w:ascii="Franklin Gothic Book" w:hAnsi="Franklin Gothic Book"/>
          <w:sz w:val="22"/>
          <w:szCs w:val="22"/>
        </w:rPr>
        <w:t>.</w:t>
      </w:r>
    </w:p>
    <w:p w14:paraId="2922F83A"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Objednatel je oprávněn předávané dílo převzít, i když dílo vykazuje vady a nedodělky, zejm. pak vykazuje-li drobné vady a nedodělky, které však </w:t>
      </w:r>
      <w:r w:rsidRPr="00003312">
        <w:rPr>
          <w:rFonts w:ascii="Franklin Gothic Book" w:hAnsi="Franklin Gothic Book"/>
          <w:sz w:val="22"/>
          <w:szCs w:val="22"/>
        </w:rPr>
        <w:t xml:space="preserve">samy o sobě ani ve spojení s jinými </w:t>
      </w:r>
      <w:r w:rsidRPr="00985FAE">
        <w:rPr>
          <w:rFonts w:ascii="Franklin Gothic Book" w:hAnsi="Franklin Gothic Book"/>
          <w:sz w:val="22"/>
          <w:szCs w:val="22"/>
        </w:rPr>
        <w:t xml:space="preserve">nebrání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 </w:t>
      </w:r>
    </w:p>
    <w:p w14:paraId="3D998670"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Vykazuje-li dílo jakékoliv vady a nedodělky a/nebo zhotovitel nepředá objednateli stanovenou dokumentaci nebo některý doklad, jenž má být její součástí, je objednatel oprávněn dílo nepřevzít.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r>
        <w:rPr>
          <w:rFonts w:ascii="Franklin Gothic Book" w:hAnsi="Franklin Gothic Book"/>
          <w:sz w:val="22"/>
          <w:szCs w:val="22"/>
        </w:rPr>
        <w:t xml:space="preserve"> </w:t>
      </w:r>
      <w:r w:rsidRPr="00003312">
        <w:rPr>
          <w:rFonts w:ascii="Franklin Gothic Book" w:hAnsi="Franklin Gothic Book"/>
          <w:sz w:val="22"/>
          <w:szCs w:val="22"/>
        </w:rPr>
        <w:t>V případě, že se smluvní strany nedomluví, platí, že náhradní termín bude 15 dnů od podpisu zápisu dle tohoto odstavce.</w:t>
      </w:r>
    </w:p>
    <w:p w14:paraId="45C74776" w14:textId="77777777" w:rsidR="00A6569F" w:rsidRPr="00985FAE"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Zhotovitel se zavazuje řádně odstranit veškeré vady a nedodělky, jež vyplynou z přejímacího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bezodkladně, nejpozději do 15 kalendářních dnů ode dne jeho nahlášení objednatelem.</w:t>
      </w:r>
    </w:p>
    <w:p w14:paraId="090D4C5E" w14:textId="77777777" w:rsidR="00A6569F" w:rsidRPr="00767715"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 xml:space="preserve">Zhotovitel provede pracovníkům určeným objednatelem školení ohledně provozu a údržby díla. Zhotovitel se zavazuje provést takové školení v termínu do převzetí díla objednatelem, nebo nejpozději 2 týdny ode dne, kdy objednatel </w:t>
      </w:r>
      <w:proofErr w:type="gramStart"/>
      <w:r w:rsidRPr="00767715">
        <w:rPr>
          <w:rFonts w:ascii="Franklin Gothic Book" w:hAnsi="Franklin Gothic Book"/>
          <w:sz w:val="22"/>
          <w:szCs w:val="22"/>
        </w:rPr>
        <w:t>určí</w:t>
      </w:r>
      <w:proofErr w:type="gramEnd"/>
      <w:r w:rsidRPr="00767715">
        <w:rPr>
          <w:rFonts w:ascii="Franklin Gothic Book" w:hAnsi="Franklin Gothic Book"/>
          <w:sz w:val="22"/>
          <w:szCs w:val="22"/>
        </w:rPr>
        <w:t xml:space="preserve"> své pracovníky.</w:t>
      </w:r>
    </w:p>
    <w:p w14:paraId="5E376519" w14:textId="6A5F9360" w:rsidR="00A6569F" w:rsidRPr="00767715" w:rsidRDefault="00520CBA"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767715">
        <w:rPr>
          <w:rFonts w:ascii="Franklin Gothic Book" w:hAnsi="Franklin Gothic Book"/>
          <w:sz w:val="22"/>
          <w:szCs w:val="22"/>
        </w:rPr>
        <w:t>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w:t>
      </w:r>
      <w:r w:rsidR="00A6569F" w:rsidRPr="00767715">
        <w:rPr>
          <w:rFonts w:ascii="Franklin Gothic Book" w:hAnsi="Franklin Gothic Book"/>
          <w:sz w:val="22"/>
          <w:szCs w:val="22"/>
        </w:rPr>
        <w:t>.</w:t>
      </w:r>
    </w:p>
    <w:p w14:paraId="0E2E5DB5" w14:textId="77777777" w:rsidR="00A6569F" w:rsidRDefault="00A6569F" w:rsidP="00A6569F">
      <w:pPr>
        <w:keepLines/>
        <w:widowControl w:val="0"/>
        <w:numPr>
          <w:ilvl w:val="0"/>
          <w:numId w:val="16"/>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Dílo se považuje za předané</w:t>
      </w:r>
      <w:r>
        <w:rPr>
          <w:rFonts w:ascii="Franklin Gothic Book" w:hAnsi="Franklin Gothic Book"/>
          <w:sz w:val="22"/>
          <w:szCs w:val="22"/>
        </w:rPr>
        <w:t xml:space="preserve"> </w:t>
      </w:r>
      <w:r w:rsidRPr="00985FAE">
        <w:rPr>
          <w:rFonts w:ascii="Franklin Gothic Book" w:hAnsi="Franklin Gothic Book"/>
          <w:sz w:val="22"/>
          <w:szCs w:val="22"/>
        </w:rPr>
        <w:t>oboustranným podpisem protokolu o předání a převzetí díla</w:t>
      </w:r>
      <w:r>
        <w:rPr>
          <w:rFonts w:ascii="Franklin Gothic Book" w:hAnsi="Franklin Gothic Book"/>
          <w:sz w:val="22"/>
          <w:szCs w:val="22"/>
        </w:rPr>
        <w:t>.</w:t>
      </w:r>
    </w:p>
    <w:p w14:paraId="1B11A61A" w14:textId="77777777" w:rsidR="00123960" w:rsidRPr="00985FAE" w:rsidRDefault="00123960" w:rsidP="00123960">
      <w:pPr>
        <w:keepLines/>
        <w:widowControl w:val="0"/>
        <w:snapToGrid w:val="0"/>
        <w:spacing w:after="120"/>
        <w:ind w:left="360"/>
        <w:jc w:val="both"/>
        <w:rPr>
          <w:rFonts w:ascii="Franklin Gothic Book" w:hAnsi="Franklin Gothic Book"/>
          <w:sz w:val="22"/>
          <w:szCs w:val="22"/>
        </w:rPr>
      </w:pPr>
    </w:p>
    <w:p w14:paraId="2071064F" w14:textId="77777777" w:rsidR="00A6569F" w:rsidRPr="00985FAE" w:rsidRDefault="00A6569F" w:rsidP="006766E1">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w:t>
      </w:r>
    </w:p>
    <w:p w14:paraId="2B0BC2BE" w14:textId="77777777" w:rsidR="00A6569F" w:rsidRPr="00CB5B56" w:rsidRDefault="00A6569F" w:rsidP="006766E1">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Záruka za jakost díla, odpovědnost za vady</w:t>
      </w:r>
    </w:p>
    <w:p w14:paraId="7D3AB5C8"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objednateli odpovídá za to, že dílo provedené jím podle této smlouvy bude kompletní, plně funkční a způsobilé k účelu, k němuž bylo vytvořeno a že jeho kvalita bude odpovídat požadavkům uvedeným </w:t>
      </w:r>
      <w:r>
        <w:rPr>
          <w:rFonts w:ascii="Franklin Gothic Book" w:hAnsi="Franklin Gothic Book"/>
          <w:sz w:val="22"/>
          <w:szCs w:val="22"/>
        </w:rPr>
        <w:t xml:space="preserve">v </w:t>
      </w:r>
      <w:r w:rsidRPr="00985FAE">
        <w:rPr>
          <w:rFonts w:ascii="Franklin Gothic Book" w:hAnsi="Franklin Gothic Book"/>
          <w:sz w:val="22"/>
          <w:szCs w:val="22"/>
        </w:rPr>
        <w:t>této smlouvě.</w:t>
      </w:r>
    </w:p>
    <w:p w14:paraId="505CB3CA" w14:textId="7557DD7C" w:rsidR="00A6569F" w:rsidRPr="00027536"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D07DA7">
        <w:rPr>
          <w:rFonts w:ascii="Franklin Gothic Book" w:hAnsi="Franklin Gothic Book"/>
          <w:sz w:val="22"/>
          <w:szCs w:val="22"/>
        </w:rPr>
        <w:t xml:space="preserve">Zhotovitel odpovídá za vady, které má dílo v okamžiku jeho předání a za vady díla, které se vyskytnou </w:t>
      </w:r>
      <w:r w:rsidRPr="00767715">
        <w:rPr>
          <w:rFonts w:ascii="Franklin Gothic Book" w:hAnsi="Franklin Gothic Book"/>
          <w:sz w:val="22"/>
          <w:szCs w:val="22"/>
        </w:rPr>
        <w:t xml:space="preserve">v záruční době. Zhotovitel touto smlouvou poskytuje objednateli záruku na </w:t>
      </w:r>
      <w:r w:rsidR="001F7A82" w:rsidRPr="00767715">
        <w:rPr>
          <w:rFonts w:ascii="Franklin Gothic Book" w:hAnsi="Franklin Gothic Book"/>
          <w:sz w:val="22"/>
          <w:szCs w:val="22"/>
        </w:rPr>
        <w:t>dílo</w:t>
      </w:r>
      <w:r w:rsidRPr="00767715">
        <w:rPr>
          <w:rFonts w:ascii="Franklin Gothic Book" w:hAnsi="Franklin Gothic Book"/>
          <w:sz w:val="22"/>
          <w:szCs w:val="22"/>
        </w:rPr>
        <w:t xml:space="preserve"> v délce </w:t>
      </w:r>
      <w:r w:rsidR="00932F12" w:rsidRPr="00767715">
        <w:rPr>
          <w:rFonts w:ascii="Franklin Gothic Book" w:hAnsi="Franklin Gothic Book"/>
          <w:sz w:val="22"/>
          <w:szCs w:val="22"/>
        </w:rPr>
        <w:t>60</w:t>
      </w:r>
      <w:r w:rsidR="00553FC5" w:rsidRPr="00767715">
        <w:rPr>
          <w:rFonts w:ascii="Franklin Gothic Book" w:hAnsi="Franklin Gothic Book" w:cs="Arial"/>
          <w:sz w:val="22"/>
          <w:szCs w:val="22"/>
        </w:rPr>
        <w:t xml:space="preserve"> </w:t>
      </w:r>
      <w:r w:rsidRPr="00767715">
        <w:rPr>
          <w:rFonts w:ascii="Franklin Gothic Book" w:hAnsi="Franklin Gothic Book"/>
          <w:sz w:val="22"/>
          <w:szCs w:val="22"/>
        </w:rPr>
        <w:t>měsíců</w:t>
      </w:r>
      <w:r w:rsidR="001F7A82" w:rsidRPr="00767715">
        <w:rPr>
          <w:rFonts w:ascii="Franklin Gothic Book" w:hAnsi="Franklin Gothic Book"/>
          <w:sz w:val="22"/>
          <w:szCs w:val="22"/>
        </w:rPr>
        <w:t xml:space="preserve"> </w:t>
      </w:r>
      <w:r w:rsidRPr="00767715">
        <w:rPr>
          <w:rFonts w:ascii="Franklin Gothic Book" w:hAnsi="Franklin Gothic Book"/>
          <w:sz w:val="22"/>
          <w:szCs w:val="22"/>
        </w:rPr>
        <w:t>(dále jen</w:t>
      </w:r>
      <w:r w:rsidRPr="00027536">
        <w:rPr>
          <w:rFonts w:ascii="Franklin Gothic Book" w:hAnsi="Franklin Gothic Book"/>
          <w:sz w:val="22"/>
          <w:szCs w:val="22"/>
        </w:rPr>
        <w:t xml:space="preserve"> „</w:t>
      </w:r>
      <w:r w:rsidRPr="001F7A82">
        <w:rPr>
          <w:rFonts w:ascii="Franklin Gothic Book" w:hAnsi="Franklin Gothic Book"/>
          <w:b/>
          <w:bCs/>
          <w:sz w:val="22"/>
          <w:szCs w:val="22"/>
        </w:rPr>
        <w:t>záruka</w:t>
      </w:r>
      <w:r w:rsidRPr="00027536">
        <w:rPr>
          <w:rFonts w:ascii="Franklin Gothic Book" w:hAnsi="Franklin Gothic Book"/>
          <w:sz w:val="22"/>
          <w:szCs w:val="22"/>
        </w:rPr>
        <w:t>“). Záruční doba počíná běžet okamžikem předání díla bez vad a nedodělků. Zárukou zhotovitel přejímá závazek, že dílo bude po celou záruční dobu plně funkční a způsobilé k řádnému užívání.</w:t>
      </w:r>
    </w:p>
    <w:p w14:paraId="0F6A2939"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Vady díla zjištěné objednatelem po předání díla je objednatel povinen oznámit zhotoviteli bez zbytečného odkladu, nejpozději v poslední den záruční doby, s vyloučením aplikace ustanovení § 2618 a § 2629 občanského zákoníku. Oznámení odeslané objednatelem poslední den záruční doby se považuje za včas oznámené. Pro účely této smlouvy se vadou rozumí i nedodělek, tj. nedokončená práce oproti dohodnutému předmětu díla. </w:t>
      </w:r>
    </w:p>
    <w:p w14:paraId="76BC2534"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v případě uplatnění reklamace vady díla objednatelem bezodkladně písemně potvrdit objednateli přijetí reklamace vady díla a zahájit bezodkladně práce na odstraňování vady.</w:t>
      </w:r>
    </w:p>
    <w:p w14:paraId="2AEC3042"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se zavazuje bezplatně odstranit jakékoliv vady díla, které vznikly nebo které se projevily v průběhu záruční doby, a to ve lhůtě stanovené níže, nebo ve stejné lhůtě řádně uspokojit jiný smluvní či zákonný nárok uplatněný objednatelem u zhotovitele z titulu odpovědnosti za vady díla. </w:t>
      </w:r>
    </w:p>
    <w:p w14:paraId="42040AE6"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odstranit vady bezodkladně,</w:t>
      </w:r>
    </w:p>
    <w:p w14:paraId="3022F8DD" w14:textId="77777777" w:rsidR="00A6569F" w:rsidRPr="00985FAE" w:rsidRDefault="00A6569F" w:rsidP="00A6569F">
      <w:pPr>
        <w:keepLines/>
        <w:widowControl w:val="0"/>
        <w:numPr>
          <w:ilvl w:val="1"/>
          <w:numId w:val="3"/>
        </w:numPr>
        <w:tabs>
          <w:tab w:val="clear" w:pos="1800"/>
        </w:tabs>
        <w:snapToGrid w:val="0"/>
        <w:spacing w:after="120"/>
        <w:ind w:left="993" w:hanging="425"/>
        <w:jc w:val="both"/>
        <w:rPr>
          <w:rFonts w:ascii="Franklin Gothic Book" w:hAnsi="Franklin Gothic Book"/>
          <w:sz w:val="22"/>
          <w:szCs w:val="22"/>
        </w:rPr>
      </w:pPr>
      <w:r w:rsidRPr="00985FAE">
        <w:rPr>
          <w:rFonts w:ascii="Franklin Gothic Book" w:hAnsi="Franklin Gothic Book"/>
          <w:sz w:val="22"/>
          <w:szCs w:val="22"/>
        </w:rPr>
        <w:t>v případě běžné vady nejpozději do 15 kalendářních dnů, od oznámení reklamace vady objednatelem,</w:t>
      </w:r>
    </w:p>
    <w:p w14:paraId="48B211EC" w14:textId="77777777" w:rsidR="00A6569F" w:rsidRPr="00985FAE" w:rsidRDefault="00A6569F" w:rsidP="00A6569F">
      <w:pPr>
        <w:keepLines/>
        <w:widowControl w:val="0"/>
        <w:numPr>
          <w:ilvl w:val="1"/>
          <w:numId w:val="3"/>
        </w:numPr>
        <w:tabs>
          <w:tab w:val="clear" w:pos="1800"/>
        </w:tabs>
        <w:snapToGrid w:val="0"/>
        <w:spacing w:after="120"/>
        <w:ind w:left="993" w:hanging="425"/>
        <w:jc w:val="both"/>
        <w:rPr>
          <w:rFonts w:ascii="Franklin Gothic Book" w:hAnsi="Franklin Gothic Book"/>
          <w:sz w:val="22"/>
          <w:szCs w:val="22"/>
        </w:rPr>
      </w:pPr>
      <w:r w:rsidRPr="00985FAE">
        <w:rPr>
          <w:rFonts w:ascii="Franklin Gothic Book" w:hAnsi="Franklin Gothic Book"/>
          <w:sz w:val="22"/>
          <w:szCs w:val="22"/>
        </w:rPr>
        <w:t>v případě vady bránící užívání díla nebo části díla v technicky nejkratším možném termínu, nejpozději do 96 hodin od oznámení reklamace vady objednatelem,</w:t>
      </w:r>
    </w:p>
    <w:p w14:paraId="72666A31" w14:textId="77777777" w:rsidR="00A6569F" w:rsidRPr="00985FAE" w:rsidRDefault="00A6569F" w:rsidP="00A6569F">
      <w:pPr>
        <w:keepLines/>
        <w:widowControl w:val="0"/>
        <w:numPr>
          <w:ilvl w:val="1"/>
          <w:numId w:val="3"/>
        </w:numPr>
        <w:tabs>
          <w:tab w:val="clear" w:pos="1800"/>
        </w:tabs>
        <w:snapToGrid w:val="0"/>
        <w:spacing w:after="120"/>
        <w:ind w:left="993" w:hanging="425"/>
        <w:jc w:val="both"/>
        <w:rPr>
          <w:rFonts w:ascii="Franklin Gothic Book" w:hAnsi="Franklin Gothic Book"/>
          <w:sz w:val="22"/>
          <w:szCs w:val="22"/>
        </w:rPr>
      </w:pPr>
      <w:r w:rsidRPr="00985FAE">
        <w:rPr>
          <w:rFonts w:ascii="Franklin Gothic Book" w:hAnsi="Franklin Gothic Book"/>
          <w:sz w:val="22"/>
          <w:szCs w:val="22"/>
        </w:rPr>
        <w:t>v případě vady díla, která má charakter havárie ve lhůtě do 48 hodin od jejich uplatnění objednatelem,</w:t>
      </w:r>
    </w:p>
    <w:p w14:paraId="5E04C360" w14:textId="77777777" w:rsidR="00A6569F" w:rsidRPr="00985FAE" w:rsidRDefault="00A6569F" w:rsidP="00A6569F">
      <w:pPr>
        <w:keepLines/>
        <w:widowControl w:val="0"/>
        <w:snapToGrid w:val="0"/>
        <w:spacing w:after="120"/>
        <w:ind w:left="360"/>
        <w:rPr>
          <w:rFonts w:ascii="Franklin Gothic Book" w:hAnsi="Franklin Gothic Book"/>
          <w:sz w:val="22"/>
          <w:szCs w:val="22"/>
        </w:rPr>
      </w:pPr>
      <w:r w:rsidRPr="00985FAE">
        <w:rPr>
          <w:rFonts w:ascii="Franklin Gothic Book" w:hAnsi="Franklin Gothic Book"/>
          <w:sz w:val="22"/>
          <w:szCs w:val="22"/>
        </w:rPr>
        <w:t>nebude-li smluvními stranami dohodnutá jiná lhůta.</w:t>
      </w:r>
    </w:p>
    <w:p w14:paraId="77C8112A"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5147698C"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Záruční doba podle tohoto článku se prodlužuje o dobu, po kterou nebylo možno dílo v plném rozsahu užívat z důvodu nastalé vady a jejího odstraňování.</w:t>
      </w:r>
    </w:p>
    <w:p w14:paraId="3BA91247" w14:textId="77777777" w:rsidR="00A6569F" w:rsidRPr="00985FAE"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 době a předmětu odstranění vady </w:t>
      </w:r>
      <w:r>
        <w:rPr>
          <w:rFonts w:ascii="Franklin Gothic Book" w:hAnsi="Franklin Gothic Book"/>
          <w:sz w:val="22"/>
          <w:szCs w:val="22"/>
        </w:rPr>
        <w:t xml:space="preserve">díla </w:t>
      </w:r>
      <w:r w:rsidRPr="00985FAE">
        <w:rPr>
          <w:rFonts w:ascii="Franklin Gothic Book" w:hAnsi="Franklin Gothic Book"/>
          <w:sz w:val="22"/>
          <w:szCs w:val="22"/>
        </w:rPr>
        <w:t>bude sepsán zápis o odstranění vad podepsaný oběma smluvními stranami.</w:t>
      </w:r>
    </w:p>
    <w:p w14:paraId="602EEF47" w14:textId="77777777" w:rsidR="00A6569F" w:rsidRPr="00847101" w:rsidRDefault="00A6569F" w:rsidP="00A6569F">
      <w:pPr>
        <w:keepLines/>
        <w:widowControl w:val="0"/>
        <w:numPr>
          <w:ilvl w:val="0"/>
          <w:numId w:val="17"/>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se zavazuje, že umožní zhotoviteli po předání díla přístup do objektu za účelem oprav a odstranění nedodělků.</w:t>
      </w:r>
    </w:p>
    <w:p w14:paraId="039E6D8F" w14:textId="77777777" w:rsidR="00A6569F" w:rsidRPr="00985FAE" w:rsidRDefault="00A6569F" w:rsidP="00A6569F">
      <w:pPr>
        <w:keepLines/>
        <w:widowControl w:val="0"/>
        <w:snapToGrid w:val="0"/>
        <w:spacing w:after="120"/>
        <w:rPr>
          <w:rFonts w:ascii="Franklin Gothic Book" w:hAnsi="Franklin Gothic Book"/>
          <w:sz w:val="22"/>
          <w:szCs w:val="22"/>
        </w:rPr>
      </w:pPr>
    </w:p>
    <w:p w14:paraId="6FDDB69A" w14:textId="77777777" w:rsidR="00A6569F" w:rsidRPr="00985FAE" w:rsidRDefault="00A6569F" w:rsidP="00A6569F">
      <w:pPr>
        <w:keepNext/>
        <w:keepLines/>
        <w:widowControl w:val="0"/>
        <w:snapToGrid w:val="0"/>
        <w:jc w:val="center"/>
        <w:rPr>
          <w:rFonts w:ascii="Franklin Gothic Book" w:hAnsi="Franklin Gothic Book"/>
          <w:b/>
          <w:bCs/>
          <w:sz w:val="22"/>
          <w:szCs w:val="22"/>
        </w:rPr>
      </w:pPr>
      <w:r w:rsidRPr="00985FAE">
        <w:rPr>
          <w:rFonts w:ascii="Franklin Gothic Book" w:hAnsi="Franklin Gothic Book"/>
          <w:b/>
          <w:bCs/>
          <w:sz w:val="22"/>
          <w:szCs w:val="22"/>
        </w:rPr>
        <w:t xml:space="preserve"> XII. </w:t>
      </w:r>
    </w:p>
    <w:p w14:paraId="27B31FDE"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Postoupení, započtení</w:t>
      </w:r>
    </w:p>
    <w:p w14:paraId="1DDA4D1C" w14:textId="77777777" w:rsidR="00A6569F" w:rsidRPr="00985FAE" w:rsidRDefault="00A6569F" w:rsidP="00A6569F">
      <w:pPr>
        <w:keepLines/>
        <w:widowControl w:val="0"/>
        <w:numPr>
          <w:ilvl w:val="0"/>
          <w:numId w:val="1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není oprávněn postoupit své pohledávky z této smlouvy na třetí osobu, ani je zastavit.</w:t>
      </w:r>
    </w:p>
    <w:p w14:paraId="5ACCED42" w14:textId="77777777" w:rsidR="00A6569F" w:rsidRPr="00985FAE" w:rsidRDefault="00A6569F" w:rsidP="00A6569F">
      <w:pPr>
        <w:keepLines/>
        <w:widowControl w:val="0"/>
        <w:numPr>
          <w:ilvl w:val="0"/>
          <w:numId w:val="18"/>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není oprávněn započíst své údajné či skutečné pohledávky za objednatelem na pohledávky objednatele za zhotovitelem nebo uplatnit zadržovací právo.</w:t>
      </w:r>
    </w:p>
    <w:p w14:paraId="02B6DEC3" w14:textId="77777777" w:rsidR="00A6569F" w:rsidRPr="00985FAE" w:rsidRDefault="00A6569F" w:rsidP="00A6569F">
      <w:pPr>
        <w:keepLines/>
        <w:widowControl w:val="0"/>
        <w:snapToGrid w:val="0"/>
        <w:spacing w:after="120"/>
        <w:ind w:left="284" w:hanging="284"/>
        <w:rPr>
          <w:rFonts w:ascii="Franklin Gothic Book" w:hAnsi="Franklin Gothic Book"/>
          <w:b/>
          <w:sz w:val="22"/>
          <w:szCs w:val="22"/>
        </w:rPr>
      </w:pPr>
    </w:p>
    <w:p w14:paraId="3C8C93E4"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XIII.</w:t>
      </w:r>
    </w:p>
    <w:p w14:paraId="78125C62" w14:textId="77777777" w:rsidR="00A6569F" w:rsidRPr="00A93D94" w:rsidRDefault="00A6569F" w:rsidP="00A6569F">
      <w:pPr>
        <w:pStyle w:val="Nadpis1"/>
        <w:spacing w:before="0"/>
        <w:jc w:val="center"/>
        <w:rPr>
          <w:rFonts w:ascii="Franklin Gothic Book" w:hAnsi="Franklin Gothic Book"/>
          <w:b/>
          <w:bCs/>
          <w:color w:val="auto"/>
          <w:sz w:val="22"/>
          <w:szCs w:val="22"/>
          <w:u w:val="single"/>
        </w:rPr>
      </w:pPr>
      <w:r w:rsidRPr="00A93D94">
        <w:rPr>
          <w:rFonts w:ascii="Franklin Gothic Book" w:hAnsi="Franklin Gothic Book"/>
          <w:b/>
          <w:bCs/>
          <w:color w:val="auto"/>
          <w:sz w:val="22"/>
          <w:szCs w:val="22"/>
          <w:u w:val="single"/>
        </w:rPr>
        <w:t>Pojištění, certifikace, bankovní záruka</w:t>
      </w:r>
    </w:p>
    <w:p w14:paraId="7E31DB09" w14:textId="5C9BD5CA" w:rsidR="00A6569F" w:rsidRPr="00520CBA" w:rsidRDefault="00A6569F" w:rsidP="00520CBA">
      <w:pPr>
        <w:keepLines/>
        <w:widowControl w:val="0"/>
        <w:numPr>
          <w:ilvl w:val="0"/>
          <w:numId w:val="19"/>
        </w:numPr>
        <w:tabs>
          <w:tab w:val="clear" w:pos="360"/>
        </w:tabs>
        <w:snapToGrid w:val="0"/>
        <w:spacing w:after="120"/>
        <w:jc w:val="both"/>
        <w:rPr>
          <w:rFonts w:ascii="Franklin Gothic Book" w:hAnsi="Franklin Gothic Book"/>
          <w:sz w:val="22"/>
          <w:szCs w:val="22"/>
        </w:rPr>
      </w:pPr>
      <w:r w:rsidRPr="00A93D94">
        <w:rPr>
          <w:rFonts w:ascii="Franklin Gothic Book" w:hAnsi="Franklin Gothic Book"/>
          <w:sz w:val="22"/>
          <w:szCs w:val="22"/>
        </w:rPr>
        <w:t xml:space="preserve">Zhotovitel je povinen </w:t>
      </w:r>
      <w:r w:rsidR="00E96CCB">
        <w:rPr>
          <w:rFonts w:ascii="Franklin Gothic Book" w:hAnsi="Franklin Gothic Book"/>
          <w:sz w:val="22"/>
          <w:szCs w:val="22"/>
        </w:rPr>
        <w:t>nejpozději při převzetí staveniště</w:t>
      </w:r>
      <w:r w:rsidR="00E96CCB" w:rsidRPr="00A93D94">
        <w:rPr>
          <w:rFonts w:ascii="Franklin Gothic Book" w:hAnsi="Franklin Gothic Book"/>
          <w:sz w:val="22"/>
          <w:szCs w:val="22"/>
        </w:rPr>
        <w:t xml:space="preserve"> </w:t>
      </w:r>
      <w:r w:rsidRPr="00A93D94">
        <w:rPr>
          <w:rFonts w:ascii="Franklin Gothic Book" w:hAnsi="Franklin Gothic Book"/>
          <w:sz w:val="22"/>
          <w:szCs w:val="22"/>
        </w:rPr>
        <w:t xml:space="preserve">předložit objednateli smlouvu, resp. pojistný certifikát o pojištění odpovědnosti proti škodě způsobené objednateli a třetím osobám, a to minimálně ve výši </w:t>
      </w:r>
      <w:r w:rsidR="00E911EF">
        <w:rPr>
          <w:rFonts w:ascii="Franklin Gothic Book" w:hAnsi="Franklin Gothic Book"/>
          <w:sz w:val="22"/>
          <w:szCs w:val="22"/>
        </w:rPr>
        <w:t>70</w:t>
      </w:r>
      <w:r w:rsidR="004E26B2" w:rsidRPr="00A93D94">
        <w:rPr>
          <w:rFonts w:ascii="Franklin Gothic Book" w:hAnsi="Franklin Gothic Book"/>
          <w:sz w:val="22"/>
          <w:szCs w:val="22"/>
        </w:rPr>
        <w:t xml:space="preserve"> mil </w:t>
      </w:r>
      <w:r w:rsidRPr="00A93D94">
        <w:rPr>
          <w:rFonts w:ascii="Franklin Gothic Book" w:hAnsi="Franklin Gothic Book"/>
          <w:sz w:val="22"/>
          <w:szCs w:val="22"/>
        </w:rPr>
        <w:t>Kč</w:t>
      </w:r>
      <w:r w:rsidR="00520CBA" w:rsidRPr="00A93D94">
        <w:rPr>
          <w:rFonts w:ascii="Franklin Gothic Book" w:hAnsi="Franklin Gothic Book"/>
          <w:sz w:val="22"/>
          <w:szCs w:val="22"/>
        </w:rPr>
        <w:t xml:space="preserve">. </w:t>
      </w:r>
      <w:r w:rsidRPr="00A93D94">
        <w:rPr>
          <w:rFonts w:ascii="Franklin Gothic Book" w:hAnsi="Franklin Gothic Book"/>
          <w:sz w:val="22"/>
          <w:szCs w:val="22"/>
        </w:rPr>
        <w:t>Zhotovitel</w:t>
      </w:r>
      <w:r w:rsidRPr="009A1DEE">
        <w:rPr>
          <w:rFonts w:ascii="Franklin Gothic Book" w:hAnsi="Franklin Gothic Book"/>
          <w:sz w:val="22"/>
          <w:szCs w:val="22"/>
        </w:rPr>
        <w:t xml:space="preserve"> se zavazuje udržovat v platnosti </w:t>
      </w:r>
      <w:r w:rsidR="006173B2" w:rsidRPr="009A1DEE">
        <w:rPr>
          <w:rFonts w:ascii="Franklin Gothic Book" w:hAnsi="Franklin Gothic Book"/>
          <w:sz w:val="22"/>
          <w:szCs w:val="22"/>
        </w:rPr>
        <w:t>toto</w:t>
      </w:r>
      <w:r w:rsidRPr="009A1DEE">
        <w:rPr>
          <w:rFonts w:ascii="Franklin Gothic Book" w:hAnsi="Franklin Gothic Book"/>
          <w:sz w:val="22"/>
          <w:szCs w:val="22"/>
        </w:rPr>
        <w:t xml:space="preserve"> pojištění po celou dobu realizace díla.</w:t>
      </w:r>
    </w:p>
    <w:p w14:paraId="59ACE5C6"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32F12">
        <w:rPr>
          <w:rFonts w:ascii="Franklin Gothic Book" w:hAnsi="Franklin Gothic Book"/>
          <w:sz w:val="22"/>
          <w:szCs w:val="22"/>
        </w:rPr>
        <w:t>Zhotovitel se zavazuje plnit veškerá opatření a podmínky stanovené pojistnou smlouvou cit. v odst. 1 tohoto článku, která by</w:t>
      </w:r>
      <w:r w:rsidRPr="00985FAE">
        <w:rPr>
          <w:rFonts w:ascii="Franklin Gothic Book" w:hAnsi="Franklin Gothic Book"/>
          <w:sz w:val="22"/>
          <w:szCs w:val="22"/>
        </w:rPr>
        <w:t xml:space="preserve"> v případě včasného neplnění mohla mít za následek snížení případného pojistného plnění.</w:t>
      </w:r>
    </w:p>
    <w:p w14:paraId="58F7C05C"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14:paraId="339B64B0" w14:textId="03640C0A" w:rsidR="00A6569F" w:rsidRPr="00E96CCB" w:rsidRDefault="00A6569F" w:rsidP="00E96CCB">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K zajištění svých závazků podle této smlouvy, zejm. k zajištění náhrady škody a sankcí, na jejichž úhradu vznikne objednateli nárok v důsledku porušení povinnosti zhotovitele provést a předat dílo řádně a včas či jakýchkoli jiných nároků objednatele vůči zhotoviteli včetně zajištění řádného odstranění vad uplatněných objednatelem vůči zhotoviteli z titulu odpovědnosti za vady díla v záruční době, </w:t>
      </w:r>
      <w:r w:rsidR="00520CBA">
        <w:rPr>
          <w:rFonts w:ascii="Franklin Gothic Book" w:hAnsi="Franklin Gothic Book"/>
          <w:sz w:val="22"/>
          <w:szCs w:val="22"/>
        </w:rPr>
        <w:t>poskytne</w:t>
      </w:r>
      <w:r w:rsidRPr="00985FAE">
        <w:rPr>
          <w:rFonts w:ascii="Franklin Gothic Book" w:hAnsi="Franklin Gothic Book"/>
          <w:sz w:val="22"/>
          <w:szCs w:val="22"/>
        </w:rPr>
        <w:t xml:space="preserve"> zhotovitel neodvolatelnou a nepodmíněnou bankovní záruku splatnou na první požádání (dále jen „</w:t>
      </w:r>
      <w:r w:rsidRPr="00985FAE">
        <w:rPr>
          <w:rFonts w:ascii="Franklin Gothic Book" w:hAnsi="Franklin Gothic Book"/>
          <w:b/>
          <w:sz w:val="22"/>
          <w:szCs w:val="22"/>
        </w:rPr>
        <w:t>bankovní záruka</w:t>
      </w:r>
      <w:r w:rsidRPr="00985FAE">
        <w:rPr>
          <w:rFonts w:ascii="Franklin Gothic Book" w:hAnsi="Franklin Gothic Book"/>
          <w:sz w:val="22"/>
          <w:szCs w:val="22"/>
        </w:rPr>
        <w:t xml:space="preserve">“). </w:t>
      </w:r>
      <w:r w:rsidR="00520CBA" w:rsidRPr="00520CBA">
        <w:rPr>
          <w:rFonts w:ascii="Franklin Gothic Book" w:hAnsi="Franklin Gothic Book"/>
          <w:sz w:val="22"/>
          <w:szCs w:val="22"/>
        </w:rPr>
        <w:t>Bankovní záruka bude zhotovitelem objednateli předložena ve lhůtě 10 pracovních dnů ode dn</w:t>
      </w:r>
      <w:r w:rsidR="00B42CAC">
        <w:rPr>
          <w:rFonts w:ascii="Franklin Gothic Book" w:hAnsi="Franklin Gothic Book"/>
          <w:sz w:val="22"/>
          <w:szCs w:val="22"/>
        </w:rPr>
        <w:t xml:space="preserve">e </w:t>
      </w:r>
      <w:r w:rsidR="00E96CCB">
        <w:rPr>
          <w:rFonts w:ascii="Franklin Gothic Book" w:hAnsi="Franklin Gothic Book"/>
          <w:sz w:val="22"/>
          <w:szCs w:val="22"/>
        </w:rPr>
        <w:t xml:space="preserve">převzetí </w:t>
      </w:r>
      <w:r w:rsidR="00E96CCB" w:rsidRPr="00E96CCB">
        <w:rPr>
          <w:rFonts w:ascii="Franklin Gothic Book" w:hAnsi="Franklin Gothic Book"/>
          <w:sz w:val="22"/>
          <w:szCs w:val="22"/>
        </w:rPr>
        <w:t>staveniště</w:t>
      </w:r>
      <w:r w:rsidR="00520CBA" w:rsidRPr="00E96CCB">
        <w:rPr>
          <w:rFonts w:ascii="Franklin Gothic Book" w:hAnsi="Franklin Gothic Book"/>
          <w:sz w:val="22"/>
          <w:szCs w:val="22"/>
        </w:rPr>
        <w:t>.</w:t>
      </w:r>
    </w:p>
    <w:p w14:paraId="6B72708D"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Bankovní záruka bude platná a účinná po celou dobu provádění díla a po celou délku záruční doby (dále jen „</w:t>
      </w:r>
      <w:r w:rsidRPr="00985FAE">
        <w:rPr>
          <w:rFonts w:ascii="Franklin Gothic Book" w:hAnsi="Franklin Gothic Book"/>
          <w:b/>
          <w:sz w:val="22"/>
          <w:szCs w:val="22"/>
        </w:rPr>
        <w:t>období platnosti bankovní záruky</w:t>
      </w:r>
      <w:r w:rsidRPr="00985FAE">
        <w:rPr>
          <w:rFonts w:ascii="Franklin Gothic Book" w:hAnsi="Franklin Gothic Book"/>
          <w:sz w:val="22"/>
          <w:szCs w:val="22"/>
        </w:rPr>
        <w:t>“).</w:t>
      </w:r>
    </w:p>
    <w:p w14:paraId="2054CF67" w14:textId="433AB541" w:rsidR="00A6569F" w:rsidRPr="00985FAE" w:rsidRDefault="00520CBA"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Pr>
          <w:rFonts w:ascii="Franklin Gothic Book" w:hAnsi="Franklin Gothic Book"/>
          <w:sz w:val="22"/>
          <w:szCs w:val="22"/>
        </w:rPr>
        <w:t>Kdykoli během období platnosti bankovní záruky bude b</w:t>
      </w:r>
      <w:r w:rsidR="00A6569F" w:rsidRPr="00553FC5">
        <w:rPr>
          <w:rFonts w:ascii="Franklin Gothic Book" w:hAnsi="Franklin Gothic Book"/>
          <w:sz w:val="22"/>
          <w:szCs w:val="22"/>
        </w:rPr>
        <w:t xml:space="preserve">ankovní záruka </w:t>
      </w:r>
      <w:r>
        <w:rPr>
          <w:rFonts w:ascii="Franklin Gothic Book" w:hAnsi="Franklin Gothic Book"/>
          <w:sz w:val="22"/>
          <w:szCs w:val="22"/>
        </w:rPr>
        <w:t>vždy</w:t>
      </w:r>
      <w:r w:rsidR="00A6569F" w:rsidRPr="00553FC5">
        <w:rPr>
          <w:rFonts w:ascii="Franklin Gothic Book" w:hAnsi="Franklin Gothic Book"/>
          <w:sz w:val="22"/>
          <w:szCs w:val="22"/>
        </w:rPr>
        <w:t xml:space="preserve"> činit nejméně 5 % z ceny díla včetně DPH</w:t>
      </w:r>
      <w:r>
        <w:rPr>
          <w:rFonts w:ascii="Franklin Gothic Book" w:hAnsi="Franklin Gothic Book"/>
          <w:sz w:val="22"/>
          <w:szCs w:val="22"/>
        </w:rPr>
        <w:t xml:space="preserve"> </w:t>
      </w:r>
      <w:r w:rsidR="00A6569F" w:rsidRPr="00553FC5">
        <w:rPr>
          <w:rFonts w:ascii="Franklin Gothic Book" w:hAnsi="Franklin Gothic Book"/>
          <w:sz w:val="22"/>
          <w:szCs w:val="22"/>
        </w:rPr>
        <w:t>(„</w:t>
      </w:r>
      <w:r w:rsidR="00A6569F" w:rsidRPr="00553FC5">
        <w:rPr>
          <w:rFonts w:ascii="Franklin Gothic Book" w:hAnsi="Franklin Gothic Book"/>
          <w:b/>
          <w:sz w:val="22"/>
          <w:szCs w:val="22"/>
        </w:rPr>
        <w:t>výše zajištění“</w:t>
      </w:r>
      <w:r w:rsidR="00A6569F" w:rsidRPr="00553FC5">
        <w:rPr>
          <w:rFonts w:ascii="Franklin Gothic Book" w:hAnsi="Franklin Gothic Book"/>
          <w:sz w:val="22"/>
          <w:szCs w:val="22"/>
        </w:rPr>
        <w:t>). Zhotovitel je povinen zajistit, aby byla bankovní záruka přiměřeně upravována tak, aby její hodnota nikdy během období její platnosti neklesla pod výši</w:t>
      </w:r>
      <w:r w:rsidR="00A6569F" w:rsidRPr="00985FAE">
        <w:rPr>
          <w:rFonts w:ascii="Franklin Gothic Book" w:hAnsi="Franklin Gothic Book"/>
          <w:sz w:val="22"/>
          <w:szCs w:val="22"/>
        </w:rPr>
        <w:t xml:space="preserve"> zajištění. Pokud hodnota bankovní záruky klesne pod výši zajištění, poté bude zhotovitel do deseti dnů ode dne, kdy byla taková událost zhotoviteli oznámena, povinen doplnit bankovní záruku tak, aby dosahovala výše zajištění, a předložit objednateli novou záruční listinu. Výše zajištění bude vždy počítána z ceny díla v době uzavření smlouvy; pozdější změny výše ceny díla nejsou pro výpočet výše zajištění relevantní.</w:t>
      </w:r>
    </w:p>
    <w:p w14:paraId="70A577C2"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jen „</w:t>
      </w:r>
      <w:r w:rsidRPr="00985FAE">
        <w:rPr>
          <w:rFonts w:ascii="Franklin Gothic Book" w:hAnsi="Franklin Gothic Book"/>
          <w:b/>
          <w:sz w:val="22"/>
          <w:szCs w:val="22"/>
        </w:rPr>
        <w:t>zajištěné povinnosti</w:t>
      </w:r>
      <w:r w:rsidRPr="00985FAE">
        <w:rPr>
          <w:rFonts w:ascii="Franklin Gothic Book" w:hAnsi="Franklin Gothic Book"/>
          <w:sz w:val="22"/>
          <w:szCs w:val="22"/>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6F04969"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Porušení ujednání tohoto článku smlouvy zhotovitelem se považuje za podstatné porušení této smlouvy.</w:t>
      </w:r>
    </w:p>
    <w:p w14:paraId="1B3D0568" w14:textId="77777777" w:rsidR="00A6569F" w:rsidRPr="00985FAE" w:rsidRDefault="00A6569F" w:rsidP="00A6569F">
      <w:pPr>
        <w:keepLines/>
        <w:numPr>
          <w:ilvl w:val="0"/>
          <w:numId w:val="19"/>
        </w:numPr>
        <w:tabs>
          <w:tab w:val="clear" w:pos="360"/>
        </w:tabs>
        <w:snapToGrid w:val="0"/>
        <w:spacing w:after="120"/>
        <w:ind w:left="357" w:hanging="357"/>
        <w:jc w:val="both"/>
        <w:rPr>
          <w:rFonts w:ascii="Franklin Gothic Book" w:hAnsi="Franklin Gothic Book"/>
          <w:sz w:val="22"/>
          <w:szCs w:val="22"/>
        </w:rPr>
      </w:pPr>
      <w:r w:rsidRPr="00985FAE">
        <w:rPr>
          <w:rFonts w:ascii="Franklin Gothic Book" w:hAnsi="Franklin Gothic Book"/>
          <w:sz w:val="22"/>
          <w:szCs w:val="22"/>
        </w:rPr>
        <w:t xml:space="preserve">Zhotovitel, po ukončení období platnosti bankovní záruky vyplývající z této smlouvy, </w:t>
      </w:r>
      <w:proofErr w:type="gramStart"/>
      <w:r w:rsidRPr="00985FAE">
        <w:rPr>
          <w:rFonts w:ascii="Franklin Gothic Book" w:hAnsi="Franklin Gothic Book"/>
          <w:sz w:val="22"/>
          <w:szCs w:val="22"/>
        </w:rPr>
        <w:t>doručí</w:t>
      </w:r>
      <w:proofErr w:type="gramEnd"/>
      <w:r w:rsidRPr="00985FAE">
        <w:rPr>
          <w:rFonts w:ascii="Franklin Gothic Book" w:hAnsi="Franklin Gothic Book"/>
          <w:sz w:val="22"/>
          <w:szCs w:val="22"/>
        </w:rPr>
        <w:t xml:space="preserve"> zástupci objednateli písemnou žádost o vrácení originálu bankovní záruky, popř. bude tato žádost doručena bankou.</w:t>
      </w:r>
    </w:p>
    <w:p w14:paraId="0F052C78"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oprávněn bankovní záruku nahradit jistotou formou složení peněžní částky na účet objednatele; číslo účtu objednatele bude zhotoviteli sděleno na jeho žádost (dále jen „</w:t>
      </w:r>
      <w:r w:rsidRPr="00985FAE">
        <w:rPr>
          <w:rFonts w:ascii="Franklin Gothic Book" w:hAnsi="Franklin Gothic Book"/>
          <w:b/>
          <w:sz w:val="22"/>
          <w:szCs w:val="22"/>
        </w:rPr>
        <w:t>jistota</w:t>
      </w:r>
      <w:r w:rsidRPr="00985FAE">
        <w:rPr>
          <w:rFonts w:ascii="Franklin Gothic Book" w:hAnsi="Franklin Gothic Book"/>
          <w:sz w:val="22"/>
          <w:szCs w:val="22"/>
        </w:rPr>
        <w:t xml:space="preserve">“). Veškeré podmínky a termíny sjednané pro shora uvedené bankovní záruky platí v takovém případě obdobně. Zhotovitel po ukončení období poskytnutí jistoty vyplývající z této smlouvy, </w:t>
      </w:r>
      <w:proofErr w:type="gramStart"/>
      <w:r w:rsidRPr="00985FAE">
        <w:rPr>
          <w:rFonts w:ascii="Franklin Gothic Book" w:hAnsi="Franklin Gothic Book"/>
          <w:sz w:val="22"/>
          <w:szCs w:val="22"/>
        </w:rPr>
        <w:t>doručí</w:t>
      </w:r>
      <w:proofErr w:type="gramEnd"/>
      <w:r w:rsidRPr="00985FAE">
        <w:rPr>
          <w:rFonts w:ascii="Franklin Gothic Book" w:hAnsi="Franklin Gothic Book"/>
          <w:sz w:val="22"/>
          <w:szCs w:val="22"/>
        </w:rPr>
        <w:t xml:space="preserve"> objednateli písemnou žádost o vrácení jistoty vč. uvedení č. </w:t>
      </w:r>
      <w:proofErr w:type="spellStart"/>
      <w:r w:rsidRPr="00985FAE">
        <w:rPr>
          <w:rFonts w:ascii="Franklin Gothic Book" w:hAnsi="Franklin Gothic Book"/>
          <w:sz w:val="22"/>
          <w:szCs w:val="22"/>
        </w:rPr>
        <w:t>ú.</w:t>
      </w:r>
      <w:proofErr w:type="spellEnd"/>
      <w:r w:rsidRPr="00985FAE">
        <w:rPr>
          <w:rFonts w:ascii="Franklin Gothic Book" w:hAnsi="Franklin Gothic Book"/>
          <w:sz w:val="22"/>
          <w:szCs w:val="22"/>
        </w:rPr>
        <w:t xml:space="preserve">, na který má být jistota zhotoviteli vrácena. Zhotovitel nemá nárok na jakékoliv úroky ze složené jistoty. </w:t>
      </w:r>
    </w:p>
    <w:p w14:paraId="5487A839"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Veškeré náklady spojené se zřízením a obstaráváním bankovní záruky, resp. jistoty jsou zahrnuty v ceně díla.</w:t>
      </w:r>
    </w:p>
    <w:p w14:paraId="734D681F" w14:textId="77777777" w:rsidR="00A6569F" w:rsidRPr="00985FAE" w:rsidRDefault="00A6569F" w:rsidP="00A6569F">
      <w:pPr>
        <w:keepLines/>
        <w:widowControl w:val="0"/>
        <w:numPr>
          <w:ilvl w:val="0"/>
          <w:numId w:val="19"/>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Bankovní záruku je zhotovitel oprávněn předložit objednateli v podobě jedné listiny či několika na sebe bezprostředně navazujících bankovních záruk. Rozhodne-li se zhotovitel předložit objednateli bankovní záruku v podobě několika na sebe bezprostředně navazujících bankovních záruk, pak je povinen vždy 10 dnů před koncem platnosti „původní“ bankovní záruky předložit objednateli „novou“ bankovní záruku bezprostředně navazující na „původní“ bankovní záruku. Ustanovení odst. 5 a 6 tohoto článku o platnosti a účinnosti bankovní záruky není tímto právem zhotovitele dotčeno.</w:t>
      </w:r>
    </w:p>
    <w:p w14:paraId="7BA07028" w14:textId="77777777" w:rsidR="00A6569F" w:rsidRPr="00985FAE" w:rsidRDefault="00A6569F" w:rsidP="00A6569F">
      <w:pPr>
        <w:keepLines/>
        <w:widowControl w:val="0"/>
        <w:snapToGrid w:val="0"/>
        <w:spacing w:after="120"/>
        <w:jc w:val="center"/>
        <w:rPr>
          <w:rFonts w:ascii="Franklin Gothic Book" w:hAnsi="Franklin Gothic Book"/>
          <w:b/>
          <w:sz w:val="22"/>
          <w:szCs w:val="22"/>
        </w:rPr>
      </w:pPr>
    </w:p>
    <w:p w14:paraId="54FBBB52"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XIV.</w:t>
      </w:r>
    </w:p>
    <w:p w14:paraId="584E1E51"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Smluvní sankce</w:t>
      </w:r>
    </w:p>
    <w:p w14:paraId="47EDE7FC" w14:textId="0F2B5B2F" w:rsidR="00A6569F"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 případě prodlení </w:t>
      </w:r>
      <w:r w:rsidRPr="00553FC5">
        <w:rPr>
          <w:rFonts w:ascii="Franklin Gothic Book" w:hAnsi="Franklin Gothic Book"/>
          <w:sz w:val="22"/>
          <w:szCs w:val="22"/>
        </w:rPr>
        <w:t>zhotovitele s převzetím, resp. vyklizením staveniště dle této smlouvy si smluvní strany sjednávají smluvní pokutu ve výši 0,</w:t>
      </w:r>
      <w:r w:rsidR="007A0F2D" w:rsidRPr="00553FC5">
        <w:rPr>
          <w:rFonts w:ascii="Franklin Gothic Book" w:hAnsi="Franklin Gothic Book"/>
          <w:sz w:val="22"/>
          <w:szCs w:val="22"/>
        </w:rPr>
        <w:t>0</w:t>
      </w:r>
      <w:r w:rsidRPr="00553FC5">
        <w:rPr>
          <w:rFonts w:ascii="Franklin Gothic Book" w:hAnsi="Franklin Gothic Book"/>
          <w:sz w:val="22"/>
          <w:szCs w:val="22"/>
        </w:rPr>
        <w:t>5 % z ceny díla bez DPH za každý, byť i jen započatý den prodlení.</w:t>
      </w:r>
    </w:p>
    <w:p w14:paraId="0CE9913B" w14:textId="4734BAE3"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Pro případ prodlení zhotovitele s termínem dokončení díla</w:t>
      </w:r>
      <w:r w:rsidR="00E6756C">
        <w:rPr>
          <w:rFonts w:ascii="Franklin Gothic Book" w:hAnsi="Franklin Gothic Book"/>
          <w:sz w:val="22"/>
          <w:szCs w:val="22"/>
        </w:rPr>
        <w:t xml:space="preserve"> podle </w:t>
      </w:r>
      <w:r w:rsidR="001F7A82">
        <w:rPr>
          <w:rFonts w:ascii="Franklin Gothic Book" w:hAnsi="Franklin Gothic Book"/>
          <w:sz w:val="22"/>
          <w:szCs w:val="22"/>
        </w:rPr>
        <w:t>této smlouvy</w:t>
      </w:r>
      <w:r w:rsidRPr="00553FC5">
        <w:rPr>
          <w:rFonts w:ascii="Franklin Gothic Book" w:hAnsi="Franklin Gothic Book"/>
          <w:sz w:val="22"/>
          <w:szCs w:val="22"/>
        </w:rPr>
        <w:t>, si smluvní strany sjednávají ve prospěch objednatele smluvní pokutu ve výši 0,</w:t>
      </w:r>
      <w:r w:rsidR="007A0F2D" w:rsidRPr="00553FC5">
        <w:rPr>
          <w:rFonts w:ascii="Franklin Gothic Book" w:hAnsi="Franklin Gothic Book"/>
          <w:sz w:val="22"/>
          <w:szCs w:val="22"/>
        </w:rPr>
        <w:t>0</w:t>
      </w:r>
      <w:r w:rsidRPr="00553FC5">
        <w:rPr>
          <w:rFonts w:ascii="Franklin Gothic Book" w:hAnsi="Franklin Gothic Book"/>
          <w:sz w:val="22"/>
          <w:szCs w:val="22"/>
        </w:rPr>
        <w:t xml:space="preserve">5 % z ceny díla bez DPH za každý, byť i jen započatý den prodlení. </w:t>
      </w:r>
    </w:p>
    <w:p w14:paraId="45855478" w14:textId="49E9763F" w:rsidR="00106ABE" w:rsidRPr="00106ABE" w:rsidRDefault="00A6569F" w:rsidP="00106ABE">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Pro případ prodlení zhotovitele s odstraněním vad nebo nedodělků vyplývajících z přejímacího řízení, z</w:t>
      </w:r>
      <w:r w:rsidR="00767715">
        <w:rPr>
          <w:rFonts w:ascii="Franklin Gothic Book" w:hAnsi="Franklin Gothic Book"/>
          <w:sz w:val="22"/>
          <w:szCs w:val="22"/>
        </w:rPr>
        <w:t xml:space="preserve"> případného</w:t>
      </w:r>
      <w:r w:rsidRPr="00553FC5">
        <w:rPr>
          <w:rFonts w:ascii="Franklin Gothic Book" w:hAnsi="Franklin Gothic Book"/>
          <w:sz w:val="22"/>
          <w:szCs w:val="22"/>
        </w:rPr>
        <w:t> kolaudačního řízení nebo zjištěných v záruční době si smluvní strany sjednávají ve prospěch objednatele smluvní pokutu ve výši 0,</w:t>
      </w:r>
      <w:r w:rsidR="007A0F2D" w:rsidRPr="00553FC5">
        <w:rPr>
          <w:rFonts w:ascii="Franklin Gothic Book" w:hAnsi="Franklin Gothic Book"/>
          <w:sz w:val="22"/>
          <w:szCs w:val="22"/>
        </w:rPr>
        <w:t>0</w:t>
      </w:r>
      <w:r w:rsidRPr="00553FC5">
        <w:rPr>
          <w:rFonts w:ascii="Franklin Gothic Book" w:hAnsi="Franklin Gothic Book"/>
          <w:sz w:val="22"/>
          <w:szCs w:val="22"/>
        </w:rPr>
        <w:t>2 % z ceny díla bez DPH za každý, byť i jen započatý den prodlení.</w:t>
      </w:r>
    </w:p>
    <w:p w14:paraId="1C10358A" w14:textId="650CB532"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t>Pro případ prodlení zhotovitele s plněním jakýchkoli peněžitých závazků podle této smlouvy si smluvní strany sjednávají úrok z prodlení ve výši 0,</w:t>
      </w:r>
      <w:r w:rsidR="003E782D">
        <w:rPr>
          <w:rFonts w:ascii="Franklin Gothic Book" w:hAnsi="Franklin Gothic Book"/>
          <w:sz w:val="22"/>
          <w:szCs w:val="22"/>
        </w:rPr>
        <w:t>1</w:t>
      </w:r>
      <w:r w:rsidRPr="00553FC5">
        <w:rPr>
          <w:rFonts w:ascii="Franklin Gothic Book" w:hAnsi="Franklin Gothic Book"/>
          <w:sz w:val="22"/>
          <w:szCs w:val="22"/>
        </w:rPr>
        <w:t>5 % z dlužné částky včetně DPH za každý, byť i jen započatý den prodlení.</w:t>
      </w:r>
    </w:p>
    <w:p w14:paraId="34E2A1EF" w14:textId="1BFD5169" w:rsidR="00A6569F" w:rsidRPr="00553FC5"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53FC5">
        <w:rPr>
          <w:rFonts w:ascii="Franklin Gothic Book" w:hAnsi="Franklin Gothic Book"/>
          <w:sz w:val="22"/>
          <w:szCs w:val="22"/>
        </w:rPr>
        <w:lastRenderedPageBreak/>
        <w:t xml:space="preserve">Pokud zhotovitel poruší jakoukoliv povinnost uvedenou v čl. XIII této smlouvy, a toto porušení nenapraví ani poté, co jej na takové porušení objednatel písemně upozorní, a to ve lhůtě objednatelem stanovené, která bude činit alespoň 5 dní, uhradí objednateli jednorázovou smluvní pokutu ve výši </w:t>
      </w:r>
      <w:proofErr w:type="gramStart"/>
      <w:r w:rsidR="009B347E">
        <w:rPr>
          <w:rFonts w:ascii="Franklin Gothic Book" w:hAnsi="Franklin Gothic Book"/>
          <w:sz w:val="22"/>
          <w:szCs w:val="22"/>
        </w:rPr>
        <w:t>2.0</w:t>
      </w:r>
      <w:r w:rsidRPr="00553FC5">
        <w:rPr>
          <w:rFonts w:ascii="Franklin Gothic Book" w:hAnsi="Franklin Gothic Book"/>
          <w:sz w:val="22"/>
          <w:szCs w:val="22"/>
        </w:rPr>
        <w:t>00.000,-</w:t>
      </w:r>
      <w:proofErr w:type="gramEnd"/>
      <w:r w:rsidRPr="00553FC5">
        <w:rPr>
          <w:rFonts w:ascii="Franklin Gothic Book" w:hAnsi="Franklin Gothic Book"/>
          <w:sz w:val="22"/>
          <w:szCs w:val="22"/>
        </w:rPr>
        <w:t xml:space="preserve"> Kč, vyjma případu, kdy bude zhotovitel v prodlení s doplněním bankovní záruky, resp. jistoty do výše zajištění dle čl. XIII. odst. 6 této smlouvy do výše zajištění. V případě prodlení s doplněním bankovní záruky do výše zajištění je zhotovitel povinen uhradit objednateli smluvní pokutu ve výši 0,2 % denně z částky odpovídající částce, o niž je zhotovitel povinen doplnit příslušnou bankovní záruku, resp. jistotu do výše zajištění.</w:t>
      </w:r>
    </w:p>
    <w:p w14:paraId="756B2D81" w14:textId="72DEBAE0" w:rsidR="00A6569F" w:rsidRPr="00644C94" w:rsidRDefault="00A6569F" w:rsidP="00A6569F">
      <w:pPr>
        <w:keepLines/>
        <w:widowControl w:val="0"/>
        <w:numPr>
          <w:ilvl w:val="0"/>
          <w:numId w:val="20"/>
        </w:numPr>
        <w:tabs>
          <w:tab w:val="clear" w:pos="360"/>
        </w:tabs>
        <w:snapToGrid w:val="0"/>
        <w:spacing w:after="120"/>
        <w:ind w:left="357" w:hanging="357"/>
        <w:jc w:val="both"/>
        <w:rPr>
          <w:rFonts w:ascii="Franklin Gothic Book" w:hAnsi="Franklin Gothic Book"/>
          <w:sz w:val="22"/>
          <w:szCs w:val="22"/>
        </w:rPr>
      </w:pPr>
      <w:r w:rsidRPr="00644C94">
        <w:rPr>
          <w:rFonts w:ascii="Franklin Gothic Book" w:hAnsi="Franklin Gothic Book"/>
          <w:sz w:val="22"/>
          <w:szCs w:val="22"/>
        </w:rPr>
        <w:t xml:space="preserve">V případě, že zhotovitel poruší povinnost stanovenou čl. VIII odst. 1, odst. 2 a/nebo odst. 3 této smlouvy je povinen uhradit objednateli smluvní pokutu ve výši </w:t>
      </w:r>
      <w:r w:rsidR="00520CBA" w:rsidRPr="00644C94">
        <w:rPr>
          <w:rFonts w:ascii="Franklin Gothic Book" w:hAnsi="Franklin Gothic Book"/>
          <w:sz w:val="22"/>
          <w:szCs w:val="22"/>
        </w:rPr>
        <w:t>5</w:t>
      </w:r>
      <w:r w:rsidRPr="00644C94">
        <w:rPr>
          <w:rFonts w:ascii="Franklin Gothic Book" w:hAnsi="Franklin Gothic Book"/>
          <w:sz w:val="22"/>
          <w:szCs w:val="22"/>
        </w:rPr>
        <w:t>0.000,- Kč pro případ každé jednotlivé osoby resp. poddodavatele, jehož při realizaci předmětu díla bez souhlasu objednatele užil, a jednotlivé osoby, resp. poddodavatele, který nenaplňoval kvalifikační předpoklady alespoň v takovém rozsahu, v němž byly kvalifikační předpoklady prokázány prostřednictvím původního poddodavatele, resp. osoby a dále pro každý případ, kdy se na plnění díla nebud</w:t>
      </w:r>
      <w:r w:rsidR="009D213C" w:rsidRPr="00644C94">
        <w:rPr>
          <w:rFonts w:ascii="Franklin Gothic Book" w:hAnsi="Franklin Gothic Book"/>
          <w:sz w:val="22"/>
          <w:szCs w:val="22"/>
        </w:rPr>
        <w:t>ou</w:t>
      </w:r>
      <w:r w:rsidRPr="00644C94">
        <w:rPr>
          <w:rFonts w:ascii="Franklin Gothic Book" w:hAnsi="Franklin Gothic Book"/>
          <w:sz w:val="22"/>
          <w:szCs w:val="22"/>
        </w:rPr>
        <w:t xml:space="preserve"> osobně podíle</w:t>
      </w:r>
      <w:r w:rsidR="00520CBA" w:rsidRPr="00644C94">
        <w:rPr>
          <w:rFonts w:ascii="Franklin Gothic Book" w:hAnsi="Franklin Gothic Book"/>
          <w:sz w:val="22"/>
          <w:szCs w:val="22"/>
        </w:rPr>
        <w:t>t osoba hlavního stavbyvedoucího</w:t>
      </w:r>
      <w:r w:rsidR="009D213C" w:rsidRPr="00644C94">
        <w:rPr>
          <w:rFonts w:ascii="Franklin Gothic Book" w:hAnsi="Franklin Gothic Book"/>
          <w:sz w:val="22"/>
          <w:szCs w:val="22"/>
        </w:rPr>
        <w:t xml:space="preserve"> a </w:t>
      </w:r>
      <w:r w:rsidR="00644C94" w:rsidRPr="00644C94">
        <w:rPr>
          <w:rFonts w:ascii="Franklin Gothic Book" w:hAnsi="Franklin Gothic Book"/>
          <w:sz w:val="22"/>
          <w:szCs w:val="22"/>
        </w:rPr>
        <w:t xml:space="preserve">osoby </w:t>
      </w:r>
      <w:r w:rsidR="009D213C" w:rsidRPr="00644C94">
        <w:rPr>
          <w:rFonts w:ascii="Franklin Gothic Book" w:hAnsi="Franklin Gothic Book"/>
          <w:sz w:val="22"/>
          <w:szCs w:val="22"/>
        </w:rPr>
        <w:t>restaurátor</w:t>
      </w:r>
      <w:r w:rsidR="00644C94" w:rsidRPr="00644C94">
        <w:rPr>
          <w:rFonts w:ascii="Franklin Gothic Book" w:hAnsi="Franklin Gothic Book"/>
          <w:sz w:val="22"/>
          <w:szCs w:val="22"/>
        </w:rPr>
        <w:t>ů</w:t>
      </w:r>
      <w:r w:rsidR="00520CBA" w:rsidRPr="00644C94">
        <w:rPr>
          <w:rFonts w:ascii="Franklin Gothic Book" w:hAnsi="Franklin Gothic Book"/>
          <w:sz w:val="22"/>
          <w:szCs w:val="22"/>
        </w:rPr>
        <w:t xml:space="preserve"> uveden</w:t>
      </w:r>
      <w:r w:rsidR="009D213C" w:rsidRPr="00644C94">
        <w:rPr>
          <w:rFonts w:ascii="Franklin Gothic Book" w:hAnsi="Franklin Gothic Book"/>
          <w:sz w:val="22"/>
          <w:szCs w:val="22"/>
        </w:rPr>
        <w:t>é</w:t>
      </w:r>
      <w:r w:rsidR="00520CBA" w:rsidRPr="00644C94">
        <w:rPr>
          <w:rFonts w:ascii="Franklin Gothic Book" w:hAnsi="Franklin Gothic Book"/>
          <w:sz w:val="22"/>
          <w:szCs w:val="22"/>
        </w:rPr>
        <w:t xml:space="preserve"> v této smlouvě</w:t>
      </w:r>
      <w:r w:rsidRPr="00644C94">
        <w:rPr>
          <w:rFonts w:ascii="Franklin Gothic Book" w:hAnsi="Franklin Gothic Book"/>
          <w:sz w:val="22"/>
          <w:szCs w:val="22"/>
        </w:rPr>
        <w:t>.</w:t>
      </w:r>
    </w:p>
    <w:p w14:paraId="2BBDAC58" w14:textId="7E10806E" w:rsidR="00A6569F" w:rsidRPr="004307FD"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4307FD">
        <w:rPr>
          <w:rFonts w:ascii="Franklin Gothic Book" w:hAnsi="Franklin Gothic Book"/>
          <w:sz w:val="22"/>
          <w:szCs w:val="22"/>
        </w:rPr>
        <w:t xml:space="preserve">V případě, že zhotovitel poruší povinnost stanovenou v čl. IX odst. 7 této smlouvy, tj. odborné práce vykonávají pracovníci, kteří nemají příslušnou kvalifikaci, nebo zhotovitel na požádání objednatele doklad o jejich kvalifikaci nepředloží v lhůtě 5 pracovních dnů, je povinen uhradit objednateli smluvní pokutu ve výši </w:t>
      </w:r>
      <w:proofErr w:type="gramStart"/>
      <w:r w:rsidR="006173B2" w:rsidRPr="004307FD">
        <w:rPr>
          <w:rFonts w:ascii="Franklin Gothic Book" w:hAnsi="Franklin Gothic Book"/>
          <w:sz w:val="22"/>
          <w:szCs w:val="22"/>
        </w:rPr>
        <w:t>5</w:t>
      </w:r>
      <w:r w:rsidRPr="004307FD">
        <w:rPr>
          <w:rFonts w:ascii="Franklin Gothic Book" w:hAnsi="Franklin Gothic Book"/>
          <w:sz w:val="22"/>
          <w:szCs w:val="22"/>
        </w:rPr>
        <w:t>0.000,-</w:t>
      </w:r>
      <w:proofErr w:type="gramEnd"/>
      <w:r w:rsidRPr="004307FD">
        <w:rPr>
          <w:rFonts w:ascii="Franklin Gothic Book" w:hAnsi="Franklin Gothic Book"/>
          <w:sz w:val="22"/>
          <w:szCs w:val="22"/>
        </w:rPr>
        <w:t xml:space="preserve"> Kč pro každý jednotlivý případ.</w:t>
      </w:r>
    </w:p>
    <w:p w14:paraId="268976D3" w14:textId="000271E9" w:rsidR="00A6569F" w:rsidRPr="00A93D94"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Pokud bude prokázána nepravdivost prohlášení zhotovitele v čl. XIX odst. 2 této smlouvy nebo dopustí-li se zhotovitel takového jednání po uzavření smlouvy, uhradí zhotovitel objednateli </w:t>
      </w:r>
      <w:r w:rsidRPr="00563E58">
        <w:rPr>
          <w:rFonts w:ascii="Franklin Gothic Book" w:hAnsi="Franklin Gothic Book"/>
          <w:sz w:val="22"/>
          <w:szCs w:val="22"/>
        </w:rPr>
        <w:t xml:space="preserve">jednorázovou </w:t>
      </w:r>
      <w:r w:rsidRPr="00A93D94">
        <w:rPr>
          <w:rFonts w:ascii="Franklin Gothic Book" w:hAnsi="Franklin Gothic Book"/>
          <w:sz w:val="22"/>
          <w:szCs w:val="22"/>
        </w:rPr>
        <w:t xml:space="preserve">smluvní pokutu ve výši </w:t>
      </w:r>
      <w:proofErr w:type="gramStart"/>
      <w:r w:rsidR="009B347E">
        <w:rPr>
          <w:rFonts w:ascii="Franklin Gothic Book" w:hAnsi="Franklin Gothic Book"/>
          <w:sz w:val="22"/>
          <w:szCs w:val="22"/>
        </w:rPr>
        <w:t>1.0</w:t>
      </w:r>
      <w:r w:rsidRPr="00A93D94">
        <w:rPr>
          <w:rFonts w:ascii="Franklin Gothic Book" w:hAnsi="Franklin Gothic Book"/>
          <w:sz w:val="22"/>
          <w:szCs w:val="22"/>
        </w:rPr>
        <w:t>00.000,-</w:t>
      </w:r>
      <w:proofErr w:type="gramEnd"/>
      <w:r w:rsidRPr="00A93D94">
        <w:rPr>
          <w:rFonts w:ascii="Franklin Gothic Book" w:hAnsi="Franklin Gothic Book"/>
          <w:sz w:val="22"/>
          <w:szCs w:val="22"/>
        </w:rPr>
        <w:t xml:space="preserve"> Kč.</w:t>
      </w:r>
    </w:p>
    <w:p w14:paraId="1983AABA" w14:textId="7F3B50BF" w:rsidR="00967DD4" w:rsidRPr="00A93D94" w:rsidRDefault="00967DD4" w:rsidP="00967DD4">
      <w:pPr>
        <w:keepLines/>
        <w:widowControl w:val="0"/>
        <w:numPr>
          <w:ilvl w:val="0"/>
          <w:numId w:val="20"/>
        </w:numPr>
        <w:tabs>
          <w:tab w:val="clear" w:pos="360"/>
        </w:tabs>
        <w:snapToGrid w:val="0"/>
        <w:spacing w:after="120"/>
        <w:jc w:val="both"/>
        <w:rPr>
          <w:rFonts w:ascii="Franklin Gothic Book" w:hAnsi="Franklin Gothic Book"/>
          <w:sz w:val="22"/>
          <w:szCs w:val="22"/>
        </w:rPr>
      </w:pPr>
      <w:r w:rsidRPr="00A93D94">
        <w:rPr>
          <w:rFonts w:ascii="Franklin Gothic Book" w:hAnsi="Franklin Gothic Book"/>
          <w:sz w:val="22"/>
          <w:szCs w:val="22"/>
        </w:rPr>
        <w:t>Pro případ porušení některé z povinnosti uvedené v čl. VIII odst. 22</w:t>
      </w:r>
      <w:r w:rsidR="00E911EF">
        <w:rPr>
          <w:rFonts w:ascii="Franklin Gothic Book" w:hAnsi="Franklin Gothic Book"/>
          <w:sz w:val="22"/>
          <w:szCs w:val="22"/>
        </w:rPr>
        <w:t>, VIII odst. 23 či v čl. VIII odst. 24</w:t>
      </w:r>
      <w:r w:rsidRPr="00A93D94">
        <w:rPr>
          <w:rFonts w:ascii="Franklin Gothic Book" w:hAnsi="Franklin Gothic Book"/>
          <w:sz w:val="22"/>
          <w:szCs w:val="22"/>
        </w:rPr>
        <w:t xml:space="preserve"> této smlouvy je zhotovitel povinen uhradit objednateli smluvní pokutu ve výši 20.000 Kč, a to za každé zjištěné porušení některé z povinností uvedené v čl. VIII odst. 22</w:t>
      </w:r>
      <w:r w:rsidR="00E911EF">
        <w:rPr>
          <w:rFonts w:ascii="Franklin Gothic Book" w:hAnsi="Franklin Gothic Book"/>
          <w:sz w:val="22"/>
          <w:szCs w:val="22"/>
        </w:rPr>
        <w:t>, v čl. VIII odst. 23 či v čl. VIII odst. 24 této smlouvy.</w:t>
      </w:r>
    </w:p>
    <w:p w14:paraId="5C0CBC42" w14:textId="1CB81F05" w:rsidR="00BB45CB" w:rsidRPr="00A93D94" w:rsidRDefault="00BB45CB" w:rsidP="00BB45CB">
      <w:pPr>
        <w:keepLines/>
        <w:widowControl w:val="0"/>
        <w:numPr>
          <w:ilvl w:val="0"/>
          <w:numId w:val="20"/>
        </w:numPr>
        <w:tabs>
          <w:tab w:val="clear" w:pos="360"/>
        </w:tabs>
        <w:snapToGrid w:val="0"/>
        <w:spacing w:after="120"/>
        <w:jc w:val="both"/>
        <w:rPr>
          <w:rFonts w:ascii="Franklin Gothic Book" w:hAnsi="Franklin Gothic Book"/>
          <w:sz w:val="22"/>
          <w:szCs w:val="22"/>
        </w:rPr>
      </w:pPr>
      <w:proofErr w:type="gramStart"/>
      <w:r w:rsidRPr="00A93D94">
        <w:rPr>
          <w:rFonts w:ascii="Franklin Gothic Book" w:hAnsi="Franklin Gothic Book"/>
          <w:sz w:val="22"/>
          <w:szCs w:val="22"/>
        </w:rPr>
        <w:t>Poruší</w:t>
      </w:r>
      <w:proofErr w:type="gramEnd"/>
      <w:r w:rsidRPr="00A93D94">
        <w:rPr>
          <w:rFonts w:ascii="Franklin Gothic Book" w:hAnsi="Franklin Gothic Book"/>
          <w:sz w:val="22"/>
          <w:szCs w:val="22"/>
        </w:rPr>
        <w:t>-li zhotovitel předpisy BOZP, a to i opakovaně, je povinen uhradit objednateli smluvní pokutu za každé jednotlivé porušení ve výši:</w:t>
      </w:r>
    </w:p>
    <w:p w14:paraId="1054C6BD" w14:textId="26C300AE" w:rsidR="00BB45CB" w:rsidRPr="00A93D94" w:rsidRDefault="00BB45CB" w:rsidP="00DF6494">
      <w:pPr>
        <w:keepLines/>
        <w:widowControl w:val="0"/>
        <w:numPr>
          <w:ilvl w:val="1"/>
          <w:numId w:val="20"/>
        </w:numPr>
        <w:tabs>
          <w:tab w:val="clear" w:pos="502"/>
        </w:tabs>
        <w:snapToGrid w:val="0"/>
        <w:spacing w:after="120"/>
        <w:ind w:left="851" w:hanging="284"/>
        <w:jc w:val="both"/>
        <w:rPr>
          <w:rFonts w:ascii="Franklin Gothic Book" w:hAnsi="Franklin Gothic Book"/>
          <w:sz w:val="22"/>
          <w:szCs w:val="22"/>
        </w:rPr>
      </w:pPr>
      <w:proofErr w:type="gramStart"/>
      <w:r w:rsidRPr="00A93D94">
        <w:rPr>
          <w:rFonts w:ascii="Franklin Gothic Book" w:hAnsi="Franklin Gothic Book"/>
          <w:sz w:val="22"/>
          <w:szCs w:val="22"/>
        </w:rPr>
        <w:t>100.000,-</w:t>
      </w:r>
      <w:proofErr w:type="gramEnd"/>
      <w:r w:rsidRPr="00A93D94">
        <w:rPr>
          <w:rFonts w:ascii="Franklin Gothic Book" w:hAnsi="Franklin Gothic Book"/>
          <w:sz w:val="22"/>
          <w:szCs w:val="22"/>
        </w:rPr>
        <w:t xml:space="preserve"> Kč, pokud je nutno zastavit provádění díla z důvodu přímého ohrožení života pracovníků provádějících dílo nebo pokud zhotovitel poškozuje zařízení sloužící k zajištění bezpečnosti (odstranění zábradlí, krytů apod.);</w:t>
      </w:r>
    </w:p>
    <w:p w14:paraId="4A669782" w14:textId="300BC025" w:rsidR="00BB45CB" w:rsidRPr="00A93D94" w:rsidRDefault="00BB45CB" w:rsidP="00DF6494">
      <w:pPr>
        <w:keepLines/>
        <w:widowControl w:val="0"/>
        <w:numPr>
          <w:ilvl w:val="1"/>
          <w:numId w:val="20"/>
        </w:numPr>
        <w:tabs>
          <w:tab w:val="clear" w:pos="502"/>
        </w:tabs>
        <w:snapToGrid w:val="0"/>
        <w:spacing w:after="120"/>
        <w:ind w:left="851" w:hanging="284"/>
        <w:jc w:val="both"/>
        <w:rPr>
          <w:rFonts w:ascii="Franklin Gothic Book" w:hAnsi="Franklin Gothic Book"/>
          <w:sz w:val="22"/>
          <w:szCs w:val="22"/>
        </w:rPr>
      </w:pPr>
      <w:proofErr w:type="gramStart"/>
      <w:r w:rsidRPr="00A93D94">
        <w:rPr>
          <w:rFonts w:ascii="Franklin Gothic Book" w:hAnsi="Franklin Gothic Book"/>
          <w:sz w:val="22"/>
          <w:szCs w:val="22"/>
        </w:rPr>
        <w:t>3.000,-</w:t>
      </w:r>
      <w:proofErr w:type="gramEnd"/>
      <w:r w:rsidRPr="00A93D94">
        <w:rPr>
          <w:rFonts w:ascii="Franklin Gothic Book" w:hAnsi="Franklin Gothic Book"/>
          <w:sz w:val="22"/>
          <w:szCs w:val="22"/>
        </w:rPr>
        <w:t xml:space="preserve"> Kč za každé jednotlivé porušení předpisů BOZP (pro které není nutné zastavit provádění díla), a to za každý jeden den, po který nebylo porušení předpisů napraveno.</w:t>
      </w:r>
    </w:p>
    <w:p w14:paraId="333C3132" w14:textId="5CCF4319" w:rsidR="00BB45CB" w:rsidRPr="00967DD4" w:rsidRDefault="00BB45CB" w:rsidP="00A93D94">
      <w:pPr>
        <w:keepLines/>
        <w:widowControl w:val="0"/>
        <w:snapToGrid w:val="0"/>
        <w:spacing w:after="120"/>
        <w:ind w:left="360"/>
        <w:jc w:val="both"/>
        <w:rPr>
          <w:rFonts w:ascii="Franklin Gothic Book" w:hAnsi="Franklin Gothic Book"/>
          <w:sz w:val="22"/>
          <w:szCs w:val="22"/>
        </w:rPr>
      </w:pPr>
      <w:r w:rsidRPr="00A93D94">
        <w:rPr>
          <w:rFonts w:ascii="Franklin Gothic Book" w:hAnsi="Franklin Gothic Book"/>
          <w:sz w:val="22"/>
          <w:szCs w:val="22"/>
        </w:rPr>
        <w:t>Pro vyloučení pochybností strany uvádějí, že pokuty dle tohoto odstavce je možno ukládat opakovaně, mimo jiné i v případě, kdy opakovaně</w:t>
      </w:r>
      <w:r w:rsidRPr="00BB45CB">
        <w:rPr>
          <w:rFonts w:ascii="Franklin Gothic Book" w:hAnsi="Franklin Gothic Book"/>
          <w:sz w:val="22"/>
          <w:szCs w:val="22"/>
        </w:rPr>
        <w:t xml:space="preserve"> dojde k totožnému porušení předpisu BOZP.</w:t>
      </w:r>
    </w:p>
    <w:p w14:paraId="02A041BE" w14:textId="18460895" w:rsidR="00A6569F" w:rsidRPr="00563E58"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563E58">
        <w:rPr>
          <w:rFonts w:ascii="Franklin Gothic Book" w:hAnsi="Franklin Gothic Book"/>
          <w:sz w:val="22"/>
          <w:szCs w:val="22"/>
        </w:rPr>
        <w:t xml:space="preserve">V případě prodlení objednatele s úhradou faktury náleží zhotoviteli </w:t>
      </w:r>
      <w:r>
        <w:rPr>
          <w:rFonts w:ascii="Franklin Gothic Book" w:hAnsi="Franklin Gothic Book"/>
          <w:sz w:val="22"/>
          <w:szCs w:val="22"/>
        </w:rPr>
        <w:t xml:space="preserve">úrok z prodlení </w:t>
      </w:r>
      <w:r w:rsidRPr="00CC6B87">
        <w:rPr>
          <w:rFonts w:ascii="Franklin Gothic Book" w:hAnsi="Franklin Gothic Book"/>
          <w:sz w:val="22"/>
          <w:szCs w:val="22"/>
        </w:rPr>
        <w:t xml:space="preserve">ve výši </w:t>
      </w:r>
      <w:proofErr w:type="gramStart"/>
      <w:r w:rsidRPr="00CC6B87">
        <w:rPr>
          <w:rFonts w:ascii="Franklin Gothic Book" w:hAnsi="Franklin Gothic Book"/>
          <w:sz w:val="22"/>
          <w:szCs w:val="22"/>
        </w:rPr>
        <w:t>0,15%</w:t>
      </w:r>
      <w:proofErr w:type="gramEnd"/>
      <w:r w:rsidRPr="00CC6B87">
        <w:rPr>
          <w:rFonts w:ascii="Franklin Gothic Book" w:hAnsi="Franklin Gothic Book"/>
          <w:sz w:val="22"/>
          <w:szCs w:val="22"/>
        </w:rPr>
        <w:t xml:space="preserve"> z dlužné částky </w:t>
      </w:r>
      <w:r>
        <w:rPr>
          <w:rFonts w:ascii="Franklin Gothic Book" w:hAnsi="Franklin Gothic Book"/>
          <w:sz w:val="22"/>
          <w:szCs w:val="22"/>
        </w:rPr>
        <w:t xml:space="preserve">vč. DPH </w:t>
      </w:r>
      <w:r w:rsidRPr="00CC6B87">
        <w:rPr>
          <w:rFonts w:ascii="Franklin Gothic Book" w:hAnsi="Franklin Gothic Book"/>
          <w:sz w:val="22"/>
          <w:szCs w:val="22"/>
        </w:rPr>
        <w:t>za každý, byť i jen započatý den prodlení</w:t>
      </w:r>
      <w:r w:rsidRPr="00563E58">
        <w:rPr>
          <w:rFonts w:ascii="Franklin Gothic Book" w:hAnsi="Franklin Gothic Book"/>
          <w:sz w:val="22"/>
          <w:szCs w:val="22"/>
        </w:rPr>
        <w:t>, a to za každý den prodlení.</w:t>
      </w:r>
    </w:p>
    <w:p w14:paraId="5906B544" w14:textId="77777777" w:rsidR="00A6569F" w:rsidRPr="00985FAE"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Zaplacením sjednané smluvní pokuty</w:t>
      </w:r>
      <w:r>
        <w:rPr>
          <w:rFonts w:ascii="Franklin Gothic Book" w:hAnsi="Franklin Gothic Book"/>
          <w:sz w:val="22"/>
          <w:szCs w:val="22"/>
        </w:rPr>
        <w:t xml:space="preserve"> nebo úroku z prodlení</w:t>
      </w:r>
      <w:r w:rsidRPr="00985FAE">
        <w:rPr>
          <w:rFonts w:ascii="Franklin Gothic Book" w:hAnsi="Franklin Gothic Book"/>
          <w:sz w:val="22"/>
          <w:szCs w:val="22"/>
        </w:rPr>
        <w:t xml:space="preserve"> není dotčeno právo objednatele na náhradu škody, a to v plném rozsahu. </w:t>
      </w:r>
    </w:p>
    <w:p w14:paraId="7164E817" w14:textId="77777777" w:rsidR="00A6569F" w:rsidRPr="00985FAE"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EC104A">
        <w:rPr>
          <w:rFonts w:ascii="Franklin Gothic Book" w:hAnsi="Franklin Gothic Book"/>
          <w:sz w:val="22"/>
          <w:szCs w:val="22"/>
        </w:rPr>
        <w:t>Jakákoli smluvní pokuta sjednaná podle této smlouvy je splatná do 30 dnů od jejího uplatnění smluvní stranou.</w:t>
      </w:r>
    </w:p>
    <w:p w14:paraId="4728AAE6" w14:textId="77777777" w:rsidR="00A6569F" w:rsidRPr="00DB7759" w:rsidRDefault="00A6569F" w:rsidP="00A6569F">
      <w:pPr>
        <w:keepLines/>
        <w:widowControl w:val="0"/>
        <w:numPr>
          <w:ilvl w:val="0"/>
          <w:numId w:val="20"/>
        </w:numPr>
        <w:tabs>
          <w:tab w:val="clear" w:pos="360"/>
        </w:tabs>
        <w:snapToGrid w:val="0"/>
        <w:spacing w:after="120"/>
        <w:jc w:val="both"/>
        <w:rPr>
          <w:rFonts w:ascii="Franklin Gothic Book" w:hAnsi="Franklin Gothic Book"/>
          <w:sz w:val="22"/>
          <w:szCs w:val="22"/>
        </w:rPr>
      </w:pPr>
      <w:r w:rsidRPr="00EC104A">
        <w:rPr>
          <w:rFonts w:ascii="Franklin Gothic Book" w:hAnsi="Franklin Gothic Book"/>
          <w:sz w:val="22"/>
          <w:szCs w:val="22"/>
        </w:rPr>
        <w:t>V případě, že objednateli vznikne nárok na smluvní pokutu nebo úrok z prodlení dle této smlouvy vůči zhotoviteli, je objednatel oprávněn započíst pohledávku z titulu nároku na úhradu smluvní pokuty proti kterékoli pohledávce zhotovitele vůči objednateli, zejména proti pohledávce na úhradu ceny díla či jeho části.</w:t>
      </w:r>
    </w:p>
    <w:p w14:paraId="7E310CCC" w14:textId="77777777" w:rsidR="00A6569F" w:rsidRDefault="00A6569F" w:rsidP="00A6569F">
      <w:pPr>
        <w:keepLines/>
        <w:widowControl w:val="0"/>
        <w:numPr>
          <w:ilvl w:val="0"/>
          <w:numId w:val="20"/>
        </w:numPr>
        <w:tabs>
          <w:tab w:val="clear" w:pos="360"/>
        </w:tabs>
        <w:snapToGrid w:val="0"/>
        <w:spacing w:after="120"/>
        <w:jc w:val="both"/>
        <w:rPr>
          <w:rFonts w:ascii="Franklin Gothic Book" w:hAnsi="Franklin Gothic Book"/>
          <w:spacing w:val="-3"/>
          <w:sz w:val="22"/>
          <w:szCs w:val="22"/>
        </w:rPr>
      </w:pPr>
      <w:r w:rsidRPr="00EC104A">
        <w:rPr>
          <w:rFonts w:ascii="Franklin Gothic Book" w:hAnsi="Franklin Gothic Book"/>
          <w:sz w:val="22"/>
          <w:szCs w:val="22"/>
        </w:rPr>
        <w:t>Smluvní strany výslovně sjednávají, že pod náhradu škody budou zahrnuty i případné náklady objednatele na</w:t>
      </w:r>
      <w:r w:rsidRPr="00DB7759">
        <w:rPr>
          <w:rFonts w:ascii="Franklin Gothic Book" w:hAnsi="Franklin Gothic Book"/>
          <w:spacing w:val="-3"/>
          <w:sz w:val="22"/>
          <w:szCs w:val="22"/>
        </w:rPr>
        <w:t xml:space="preserve"> právní zastoupení v dalších řízeních, zejména před státními orgány, které budou zahájeny v důsledku porušení/nedodržení této smlouvy zhotovitelem.</w:t>
      </w:r>
    </w:p>
    <w:p w14:paraId="5FDAEB7E" w14:textId="557A5D25" w:rsidR="00217570" w:rsidRPr="00DB7759" w:rsidRDefault="00217570" w:rsidP="00A6569F">
      <w:pPr>
        <w:keepLines/>
        <w:widowControl w:val="0"/>
        <w:numPr>
          <w:ilvl w:val="0"/>
          <w:numId w:val="20"/>
        </w:numPr>
        <w:tabs>
          <w:tab w:val="clear" w:pos="360"/>
        </w:tabs>
        <w:snapToGrid w:val="0"/>
        <w:spacing w:after="120"/>
        <w:jc w:val="both"/>
        <w:rPr>
          <w:rFonts w:ascii="Franklin Gothic Book" w:hAnsi="Franklin Gothic Book"/>
          <w:spacing w:val="-3"/>
          <w:sz w:val="22"/>
          <w:szCs w:val="22"/>
        </w:rPr>
      </w:pPr>
      <w:proofErr w:type="gramStart"/>
      <w:r w:rsidRPr="00217570">
        <w:rPr>
          <w:rFonts w:ascii="Franklin Gothic Book" w:hAnsi="Franklin Gothic Book"/>
          <w:spacing w:val="-3"/>
          <w:sz w:val="22"/>
          <w:szCs w:val="22"/>
        </w:rPr>
        <w:lastRenderedPageBreak/>
        <w:t>Poruší</w:t>
      </w:r>
      <w:proofErr w:type="gramEnd"/>
      <w:r w:rsidRPr="00217570">
        <w:rPr>
          <w:rFonts w:ascii="Franklin Gothic Book" w:hAnsi="Franklin Gothic Book"/>
          <w:spacing w:val="-3"/>
          <w:sz w:val="22"/>
          <w:szCs w:val="22"/>
        </w:rPr>
        <w:t xml:space="preserve">-li zhotovitel svou povinnost dle této smlouvy a v důsledku takového porušení dojde ke krácení dotace či k </w:t>
      </w:r>
      <w:proofErr w:type="spellStart"/>
      <w:r w:rsidRPr="00217570">
        <w:rPr>
          <w:rFonts w:ascii="Franklin Gothic Book" w:hAnsi="Franklin Gothic Book"/>
          <w:spacing w:val="-3"/>
          <w:sz w:val="22"/>
          <w:szCs w:val="22"/>
        </w:rPr>
        <w:t>neuznatelnosti</w:t>
      </w:r>
      <w:proofErr w:type="spellEnd"/>
      <w:r w:rsidRPr="00217570">
        <w:rPr>
          <w:rFonts w:ascii="Franklin Gothic Book" w:hAnsi="Franklin Gothic Book"/>
          <w:spacing w:val="-3"/>
          <w:sz w:val="22"/>
          <w:szCs w:val="22"/>
        </w:rPr>
        <w:t xml:space="preserve"> výdajů objednatele vynaložených na plnění smlouvy, vzniká objednateli nárok na náhradu škody ve výši rovnající se zkráceným či neuznatelným výdajům, ať už objednatel v důsledku tohoto porušení odstoupil od smlouvy, či nikoli</w:t>
      </w:r>
      <w:r>
        <w:rPr>
          <w:rFonts w:ascii="Franklin Gothic Book" w:hAnsi="Franklin Gothic Book"/>
          <w:spacing w:val="-3"/>
          <w:sz w:val="22"/>
          <w:szCs w:val="22"/>
        </w:rPr>
        <w:t>.</w:t>
      </w:r>
    </w:p>
    <w:p w14:paraId="3AC4E6BF" w14:textId="77777777" w:rsidR="00A6569F" w:rsidRPr="00985FAE" w:rsidRDefault="00A6569F" w:rsidP="00A6569F">
      <w:pPr>
        <w:keepLines/>
        <w:widowControl w:val="0"/>
        <w:snapToGrid w:val="0"/>
        <w:spacing w:after="120"/>
        <w:jc w:val="center"/>
        <w:rPr>
          <w:rFonts w:ascii="Franklin Gothic Book" w:hAnsi="Franklin Gothic Book"/>
          <w:b/>
          <w:sz w:val="22"/>
          <w:szCs w:val="22"/>
        </w:rPr>
      </w:pPr>
    </w:p>
    <w:p w14:paraId="2ED4F1F3" w14:textId="77777777" w:rsidR="00A6569F" w:rsidRPr="00985FAE" w:rsidRDefault="00A6569F" w:rsidP="00A6569F">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XV.</w:t>
      </w:r>
    </w:p>
    <w:p w14:paraId="3A52B279"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Technický dozor stavebníka (TDS)</w:t>
      </w:r>
    </w:p>
    <w:p w14:paraId="11959278"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vykonává na stavbě kontrolu prostřednictvím technického dozoru stavebníka.</w:t>
      </w:r>
    </w:p>
    <w:p w14:paraId="3220B626"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je zejména oprávněn činit zápisy do stavebního deníku, upozorňovat na nedostatky, udělovat zhotoviteli pokyny.</w:t>
      </w:r>
    </w:p>
    <w:p w14:paraId="2BF89E42"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w:t>
      </w:r>
    </w:p>
    <w:p w14:paraId="7BDC0444"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TDS je dále oprávněn přerušit práce, pokud zjistí, že zhotovitel provádí dílo v rozporu se sjednanou kvalitou nebo je v prodlení s </w:t>
      </w:r>
      <w:r>
        <w:rPr>
          <w:rFonts w:ascii="Franklin Gothic Book" w:hAnsi="Franklin Gothic Book"/>
          <w:sz w:val="22"/>
          <w:szCs w:val="22"/>
        </w:rPr>
        <w:t>realizací</w:t>
      </w:r>
      <w:r w:rsidRPr="00985FAE">
        <w:rPr>
          <w:rFonts w:ascii="Franklin Gothic Book" w:hAnsi="Franklin Gothic Book"/>
          <w:sz w:val="22"/>
          <w:szCs w:val="22"/>
        </w:rPr>
        <w:t xml:space="preserve"> díla či používá nevhodné materiály.  I v tomto případě učiní TDS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429CB10B"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není oprávněn měnit tuto smlouvu.</w:t>
      </w:r>
    </w:p>
    <w:p w14:paraId="1040D515" w14:textId="77777777" w:rsidR="00A6569F" w:rsidRPr="00985FAE" w:rsidRDefault="00A6569F" w:rsidP="00A6569F">
      <w:pPr>
        <w:keepLines/>
        <w:widowControl w:val="0"/>
        <w:numPr>
          <w:ilvl w:val="0"/>
          <w:numId w:val="21"/>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TDS nesmí provádět zhotovitel ani osoba s ním propojená.</w:t>
      </w:r>
    </w:p>
    <w:p w14:paraId="223B3131" w14:textId="77777777" w:rsidR="00A6569F" w:rsidRPr="00985FAE" w:rsidRDefault="00A6569F" w:rsidP="00A6569F">
      <w:pPr>
        <w:keepLines/>
        <w:widowControl w:val="0"/>
        <w:snapToGrid w:val="0"/>
        <w:spacing w:after="120"/>
        <w:rPr>
          <w:rFonts w:ascii="Franklin Gothic Book" w:hAnsi="Franklin Gothic Book"/>
          <w:sz w:val="22"/>
          <w:szCs w:val="22"/>
        </w:rPr>
      </w:pPr>
    </w:p>
    <w:p w14:paraId="53DADEDF" w14:textId="77777777" w:rsidR="00A6569F" w:rsidRPr="00985FAE" w:rsidRDefault="00A6569F" w:rsidP="00F30F08">
      <w:pPr>
        <w:keepNext/>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XVI.</w:t>
      </w:r>
    </w:p>
    <w:p w14:paraId="0EA4E216" w14:textId="77777777" w:rsidR="00A6569F" w:rsidRPr="00CB5B56" w:rsidRDefault="00A6569F" w:rsidP="00F30F08">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Doba trvání smlouvy, ukončení smluvního vztahu</w:t>
      </w:r>
    </w:p>
    <w:p w14:paraId="47463A9E" w14:textId="51838F7B" w:rsidR="00F30F08" w:rsidRPr="00644C94" w:rsidRDefault="00D02EBC" w:rsidP="00F30F08">
      <w:pPr>
        <w:keepNext/>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644C94">
        <w:rPr>
          <w:rFonts w:ascii="Franklin Gothic Book" w:hAnsi="Franklin Gothic Book"/>
          <w:sz w:val="22"/>
          <w:szCs w:val="22"/>
        </w:rPr>
        <w:t xml:space="preserve">Tato smlouva nabývá platnosti dnem jejího podpisu oprávněnými zástupci smluvních stran a účinnosti dnem </w:t>
      </w:r>
      <w:r w:rsidR="00E911EF">
        <w:rPr>
          <w:rFonts w:ascii="Franklin Gothic Book" w:hAnsi="Franklin Gothic Book"/>
          <w:sz w:val="22"/>
          <w:szCs w:val="22"/>
        </w:rPr>
        <w:t>uveřejnění v registru smluv</w:t>
      </w:r>
      <w:r w:rsidR="00F30F08" w:rsidRPr="00644C94">
        <w:rPr>
          <w:rFonts w:ascii="Franklin Gothic Book" w:hAnsi="Franklin Gothic Book"/>
          <w:sz w:val="22"/>
          <w:szCs w:val="22"/>
        </w:rPr>
        <w:t>.</w:t>
      </w:r>
    </w:p>
    <w:p w14:paraId="2B2B7ED5" w14:textId="77777777" w:rsidR="00A6569F"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4E3C58">
        <w:rPr>
          <w:rFonts w:ascii="Franklin Gothic Book" w:hAnsi="Franklin Gothic Book"/>
          <w:sz w:val="22"/>
          <w:szCs w:val="22"/>
        </w:rPr>
        <w:t>Smlouvu lze ukončit v souladu s příslušnými ustanoveními občanského zákoníku, dohodou smluvních stran, nebo formou písemného odstoupení od smlouvy</w:t>
      </w:r>
      <w:r w:rsidRPr="00985FAE">
        <w:rPr>
          <w:rFonts w:ascii="Franklin Gothic Book" w:hAnsi="Franklin Gothic Book"/>
          <w:sz w:val="22"/>
          <w:szCs w:val="22"/>
        </w:rPr>
        <w:t xml:space="preserve">. </w:t>
      </w:r>
    </w:p>
    <w:p w14:paraId="3EAD7A22" w14:textId="43D2E716" w:rsidR="00A6569F"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4E3C58">
        <w:rPr>
          <w:rFonts w:ascii="Franklin Gothic Book" w:hAnsi="Franklin Gothic Book"/>
          <w:sz w:val="22"/>
          <w:szCs w:val="22"/>
        </w:rPr>
        <w:t>Kterákoli za smluvních stran může od této smlouvy či její části odstoupit výlučně z důvodů podstatného porušení smluvních povinností druhou smluvní stranou jak je to uvedeno v tomto článku smlouvy a dále v případech stanovených v jiných článcích této smlouvy</w:t>
      </w:r>
      <w:r>
        <w:rPr>
          <w:rFonts w:ascii="Franklin Gothic Book" w:hAnsi="Franklin Gothic Book"/>
          <w:sz w:val="22"/>
          <w:szCs w:val="22"/>
        </w:rPr>
        <w:t>.</w:t>
      </w:r>
    </w:p>
    <w:p w14:paraId="0CF80885" w14:textId="7D1D29D8" w:rsidR="007B35D2" w:rsidRPr="007B35D2" w:rsidRDefault="007B35D2" w:rsidP="007B35D2">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Pr>
          <w:rFonts w:ascii="Franklin Gothic Book" w:hAnsi="Franklin Gothic Book"/>
          <w:sz w:val="22"/>
          <w:szCs w:val="22"/>
        </w:rPr>
        <w:t xml:space="preserve">Kterákoli ze smluvních stran je oprávněna od této smlouvy odstoupit rovněž v případě, pokud objednatel nevyzve zhotovitele k převzetí staveniště ve smyslu čl. V odst. 1 této smlouvy nejpozději do 31. </w:t>
      </w:r>
      <w:r w:rsidR="00944F95">
        <w:rPr>
          <w:rFonts w:ascii="Franklin Gothic Book" w:hAnsi="Franklin Gothic Book"/>
          <w:sz w:val="22"/>
          <w:szCs w:val="22"/>
        </w:rPr>
        <w:t>8</w:t>
      </w:r>
      <w:r>
        <w:rPr>
          <w:rFonts w:ascii="Franklin Gothic Book" w:hAnsi="Franklin Gothic Book"/>
          <w:sz w:val="22"/>
          <w:szCs w:val="22"/>
        </w:rPr>
        <w:t>. 2026.</w:t>
      </w:r>
    </w:p>
    <w:p w14:paraId="20335281"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Objednatel je oprávněn od této smlouvy odstoupit nad rámec úpravy dle platných právních předpisů z následujících důvodů:</w:t>
      </w:r>
    </w:p>
    <w:p w14:paraId="6BF0E4C5"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zhotovitel bude v prodlení s převzetím staveniště po dobu delší než 30 kalendářních dnů,</w:t>
      </w:r>
    </w:p>
    <w:p w14:paraId="13854577" w14:textId="525433F9"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zhotovitel bude v prodlení s prováděním (zahájením díla od termínu předání staveniště, nebo prodlení s termínem, je</w:t>
      </w:r>
      <w:r w:rsidR="00217570">
        <w:rPr>
          <w:rFonts w:ascii="Franklin Gothic Book" w:hAnsi="Franklin Gothic Book"/>
          <w:sz w:val="22"/>
          <w:szCs w:val="22"/>
        </w:rPr>
        <w:t>n</w:t>
      </w:r>
      <w:r w:rsidRPr="00985FAE">
        <w:rPr>
          <w:rFonts w:ascii="Franklin Gothic Book" w:hAnsi="Franklin Gothic Book"/>
          <w:sz w:val="22"/>
          <w:szCs w:val="22"/>
        </w:rPr>
        <w:t xml:space="preserve">ž je v časovém harmonogramu označen jako uzlový bod) nebo dokončením díla podle této smlouvy delším než </w:t>
      </w:r>
      <w:r>
        <w:rPr>
          <w:rFonts w:ascii="Franklin Gothic Book" w:hAnsi="Franklin Gothic Book"/>
          <w:sz w:val="22"/>
          <w:szCs w:val="22"/>
        </w:rPr>
        <w:t>30</w:t>
      </w:r>
      <w:r w:rsidRPr="00985FAE">
        <w:rPr>
          <w:rFonts w:ascii="Franklin Gothic Book" w:hAnsi="Franklin Gothic Book"/>
          <w:sz w:val="22"/>
          <w:szCs w:val="22"/>
        </w:rPr>
        <w:t xml:space="preserve"> kalendářních dnů, nebo</w:t>
      </w:r>
    </w:p>
    <w:p w14:paraId="7AC6AF48"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333F612E"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lastRenderedPageBreak/>
        <w:t xml:space="preserve">zhotovitel neoprávněně zastaví či </w:t>
      </w:r>
      <w:proofErr w:type="gramStart"/>
      <w:r w:rsidRPr="00985FAE">
        <w:rPr>
          <w:rFonts w:ascii="Franklin Gothic Book" w:hAnsi="Franklin Gothic Book"/>
          <w:sz w:val="22"/>
          <w:szCs w:val="22"/>
        </w:rPr>
        <w:t>přeruší</w:t>
      </w:r>
      <w:proofErr w:type="gramEnd"/>
      <w:r w:rsidRPr="00985FAE">
        <w:rPr>
          <w:rFonts w:ascii="Franklin Gothic Book" w:hAnsi="Franklin Gothic Book"/>
          <w:sz w:val="22"/>
          <w:szCs w:val="22"/>
        </w:rPr>
        <w:t xml:space="preserve"> práce na dobu delší jak 15 dnů, nebo </w:t>
      </w:r>
    </w:p>
    <w:p w14:paraId="217FFDA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zhotovitel bude v prodlení s odstraněním jakékoliv vady nebo nedodělku díla podle této smlouvy delším než </w:t>
      </w:r>
      <w:r>
        <w:rPr>
          <w:rFonts w:ascii="Franklin Gothic Book" w:hAnsi="Franklin Gothic Book"/>
          <w:sz w:val="22"/>
          <w:szCs w:val="22"/>
        </w:rPr>
        <w:t>15</w:t>
      </w:r>
      <w:r w:rsidRPr="00985FAE">
        <w:rPr>
          <w:rFonts w:ascii="Franklin Gothic Book" w:hAnsi="Franklin Gothic Book"/>
          <w:sz w:val="22"/>
          <w:szCs w:val="22"/>
        </w:rPr>
        <w:t xml:space="preserve"> pracovních dnů nebo se v průběhu záruční doby vyskytne nebo projeví opakovaně (tzn. alespoň dvakrát) jakákoliv vada díla nebo se v průběhu záruční doby vyskytne nebo projeví více vad díla (tzn. alespoň tři vady), nebo</w:t>
      </w:r>
    </w:p>
    <w:p w14:paraId="46329E4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důsledky vyplývající z působení vyšší moci tak, jak je definována v</w:t>
      </w:r>
      <w:r>
        <w:rPr>
          <w:rFonts w:ascii="Franklin Gothic Book" w:hAnsi="Franklin Gothic Book"/>
          <w:sz w:val="22"/>
          <w:szCs w:val="22"/>
        </w:rPr>
        <w:t> této smlouvě</w:t>
      </w:r>
      <w:r w:rsidRPr="00985FAE">
        <w:rPr>
          <w:rFonts w:ascii="Franklin Gothic Book" w:hAnsi="Franklin Gothic Book"/>
          <w:sz w:val="22"/>
          <w:szCs w:val="22"/>
        </w:rPr>
        <w:t>, budou trvat déle než 90 kalendářních dnů, nebo</w:t>
      </w:r>
    </w:p>
    <w:p w14:paraId="1EEEBC8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plnění ze strany objednatele dle této smlouvy nebude kryto rozpočtem objednatele, nebo</w:t>
      </w:r>
    </w:p>
    <w:p w14:paraId="47C31308"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na majetek zhotovitele bude prohlášen konkurz nebo bude návrh na konkurz zamítnut pro nedostatek majetku zhotovitele nebo bude soudem povoleno vyrovnání, nebo</w:t>
      </w:r>
    </w:p>
    <w:p w14:paraId="21BDF625"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v případech, kde je k jednání zhotovitele nutný předchozí písemný souhlas objednatele a zhotovitel činí opakovaně (tzn. alespoň třikrát) toto jednání bez tohoto souhlasu, nebo</w:t>
      </w:r>
    </w:p>
    <w:p w14:paraId="09842FC2" w14:textId="77777777" w:rsidR="009B347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E96CCB">
        <w:rPr>
          <w:rFonts w:ascii="Franklin Gothic Book" w:hAnsi="Franklin Gothic Book"/>
          <w:sz w:val="22"/>
          <w:szCs w:val="22"/>
        </w:rPr>
        <w:t xml:space="preserve">v případě, kdy objednatel </w:t>
      </w:r>
      <w:proofErr w:type="gramStart"/>
      <w:r w:rsidRPr="00E96CCB">
        <w:rPr>
          <w:rFonts w:ascii="Franklin Gothic Book" w:hAnsi="Franklin Gothic Book"/>
          <w:sz w:val="22"/>
          <w:szCs w:val="22"/>
        </w:rPr>
        <w:t>neobdrží</w:t>
      </w:r>
      <w:proofErr w:type="gramEnd"/>
      <w:r w:rsidRPr="00E96CCB">
        <w:rPr>
          <w:rFonts w:ascii="Franklin Gothic Book" w:hAnsi="Franklin Gothic Book"/>
          <w:sz w:val="22"/>
          <w:szCs w:val="22"/>
        </w:rPr>
        <w:t xml:space="preserve"> dotaci určenou k </w:t>
      </w:r>
      <w:r w:rsidR="009B347E">
        <w:rPr>
          <w:rFonts w:ascii="Franklin Gothic Book" w:hAnsi="Franklin Gothic Book"/>
          <w:sz w:val="22"/>
          <w:szCs w:val="22"/>
        </w:rPr>
        <w:t>spolu</w:t>
      </w:r>
      <w:r w:rsidRPr="00E96CCB">
        <w:rPr>
          <w:rFonts w:ascii="Franklin Gothic Book" w:hAnsi="Franklin Gothic Book"/>
          <w:sz w:val="22"/>
          <w:szCs w:val="22"/>
        </w:rPr>
        <w:t>financování díla</w:t>
      </w:r>
      <w:r w:rsidR="00217570" w:rsidRPr="00E96CCB">
        <w:rPr>
          <w:rFonts w:ascii="Franklin Gothic Book" w:hAnsi="Franklin Gothic Book"/>
          <w:sz w:val="22"/>
          <w:szCs w:val="22"/>
        </w:rPr>
        <w:t xml:space="preserve"> ze strany poskytovatele dotace</w:t>
      </w:r>
      <w:r w:rsidRPr="00E96CCB">
        <w:rPr>
          <w:rFonts w:ascii="Franklin Gothic Book" w:hAnsi="Franklin Gothic Book"/>
          <w:sz w:val="22"/>
          <w:szCs w:val="22"/>
        </w:rPr>
        <w:t xml:space="preserve">, nebo mu bude tato dotace odebrána či krácena, nebo </w:t>
      </w:r>
    </w:p>
    <w:p w14:paraId="0F98B3EC" w14:textId="3CAE65CD" w:rsidR="00A6569F" w:rsidRPr="00E96CCB"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E96CCB">
        <w:rPr>
          <w:rFonts w:ascii="Franklin Gothic Book" w:hAnsi="Franklin Gothic Book"/>
          <w:sz w:val="22"/>
          <w:szCs w:val="22"/>
        </w:rPr>
        <w:t>v případech, kdy Úřad pro ochranu hospodářské soutěže, nebo jiný kompetentní kontrolní orgán rozhodne, že zadávací řízení, které předcházelo uzavření této smlouvy, bylo provedeno v rozporu s platnými právními předpisy,</w:t>
      </w:r>
    </w:p>
    <w:p w14:paraId="703B2D56"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v případě podstatného porušení této smlouvy, nebo</w:t>
      </w:r>
    </w:p>
    <w:p w14:paraId="29473CD2" w14:textId="77777777" w:rsidR="00A6569F" w:rsidRPr="00985FAE" w:rsidRDefault="00A6569F" w:rsidP="00A6569F">
      <w:pPr>
        <w:keepLines/>
        <w:widowControl w:val="0"/>
        <w:numPr>
          <w:ilvl w:val="0"/>
          <w:numId w:val="27"/>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bude prokázána nepravdivost prohlášení zhotovitele v čl. XIX odst. 2 této smlouvy nebo se zhotovitel dopustí takového jednání po uzavření smlouvy.</w:t>
      </w:r>
    </w:p>
    <w:p w14:paraId="2CF51271" w14:textId="77777777" w:rsidR="00A6569F" w:rsidRPr="00985FAE" w:rsidRDefault="00A6569F" w:rsidP="00A6569F">
      <w:pPr>
        <w:keepLines/>
        <w:widowControl w:val="0"/>
        <w:numPr>
          <w:ilvl w:val="0"/>
          <w:numId w:val="22"/>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oprávněn odstoupit od této smlouvy výlučně z důvodu prodlení objednatele s plněním svých peněžitých závazků vyplývajících pro něj z této smlouvy vůči zhotoviteli delším než </w:t>
      </w:r>
      <w:r>
        <w:rPr>
          <w:rFonts w:ascii="Franklin Gothic Book" w:hAnsi="Franklin Gothic Book"/>
          <w:sz w:val="22"/>
          <w:szCs w:val="22"/>
        </w:rPr>
        <w:t>3</w:t>
      </w:r>
      <w:r w:rsidRPr="00985FAE">
        <w:rPr>
          <w:rFonts w:ascii="Franklin Gothic Book" w:hAnsi="Franklin Gothic Book"/>
          <w:sz w:val="22"/>
          <w:szCs w:val="22"/>
        </w:rPr>
        <w:t xml:space="preserve">0 kalendářních dnů a toto porušení své povinnosti ze smlouvy nenapraví ani v přiměřené dodatečné lhůtě uvedené v písemné výzvě zhotovitele k nápravě, která nesmí být kratší než 30 kalendářních dnů ode dne, kdy objednatel tuto výzvu od zhotovitele </w:t>
      </w:r>
      <w:proofErr w:type="gramStart"/>
      <w:r w:rsidRPr="00985FAE">
        <w:rPr>
          <w:rFonts w:ascii="Franklin Gothic Book" w:hAnsi="Franklin Gothic Book"/>
          <w:sz w:val="22"/>
          <w:szCs w:val="22"/>
        </w:rPr>
        <w:t>obdrží</w:t>
      </w:r>
      <w:proofErr w:type="gramEnd"/>
      <w:r w:rsidRPr="00985FAE">
        <w:rPr>
          <w:rFonts w:ascii="Franklin Gothic Book" w:hAnsi="Franklin Gothic Book"/>
          <w:sz w:val="22"/>
          <w:szCs w:val="22"/>
        </w:rPr>
        <w:t>.</w:t>
      </w:r>
    </w:p>
    <w:p w14:paraId="50D13DD6" w14:textId="4CD6B2D2"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Odstoupení musí mít písemnou formu s tím, že je účinné ode dne jeho doručení druhé smluvní straně. </w:t>
      </w:r>
    </w:p>
    <w:p w14:paraId="063E0AD8"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odstoupení od smlouvy smluvní strany provedou inventuru prací, dodávek provedených zhotovitelem do odstoupení od smlouvy a vyúčtování dosud provedených prací na díle nebo již dodaných částí díla. Zhotovitel je zároveň povinen do 1</w:t>
      </w:r>
      <w:r>
        <w:rPr>
          <w:rFonts w:ascii="Franklin Gothic Book" w:hAnsi="Franklin Gothic Book"/>
          <w:sz w:val="22"/>
          <w:szCs w:val="22"/>
        </w:rPr>
        <w:t>0</w:t>
      </w:r>
      <w:r w:rsidRPr="00985FAE">
        <w:rPr>
          <w:rFonts w:ascii="Franklin Gothic Book" w:hAnsi="Franklin Gothic Book"/>
          <w:sz w:val="22"/>
          <w:szCs w:val="22"/>
        </w:rPr>
        <w:t xml:space="preserve"> dnů od doručení odstoupení od této smlouvy vyklidit staveniště a opustit všechny další prostory poskytnuté mu objednatelem. </w:t>
      </w:r>
    </w:p>
    <w:p w14:paraId="1532BA9E"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562DF113"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14:paraId="3B865027"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V případě, že od této smlouvy oprávněně odstoupí objednatel před řádným dokončením díla, je oprávněn zadat dokončení díla jinému subjektu (dále jen „</w:t>
      </w:r>
      <w:r w:rsidRPr="00985FAE">
        <w:rPr>
          <w:rFonts w:ascii="Franklin Gothic Book" w:hAnsi="Franklin Gothic Book"/>
          <w:b/>
          <w:sz w:val="22"/>
          <w:szCs w:val="22"/>
        </w:rPr>
        <w:t>jiný zhotovitel</w:t>
      </w:r>
      <w:r w:rsidRPr="00985FAE">
        <w:rPr>
          <w:rFonts w:ascii="Franklin Gothic Book" w:hAnsi="Franklin Gothic Book"/>
          <w:sz w:val="22"/>
          <w:szCs w:val="22"/>
        </w:rPr>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2ABDB160"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Cenu prací a dodávek dohodnutou smluvními stranami nebo stanovenou znalcem podle odst. </w:t>
      </w:r>
      <w:r>
        <w:rPr>
          <w:rFonts w:ascii="Franklin Gothic Book" w:hAnsi="Franklin Gothic Book"/>
          <w:sz w:val="22"/>
          <w:szCs w:val="22"/>
        </w:rPr>
        <w:t>9</w:t>
      </w:r>
      <w:r w:rsidRPr="00985FAE">
        <w:rPr>
          <w:rFonts w:ascii="Franklin Gothic Book" w:hAnsi="Franklin Gothic Book"/>
          <w:sz w:val="22"/>
          <w:szCs w:val="22"/>
        </w:rPr>
        <w:t xml:space="preserve"> tohoto článku (sníženou o objednatelem již uhrazenou částí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14:paraId="4A4A751C"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257B86B8" w14:textId="77777777" w:rsidR="00A6569F" w:rsidRPr="00985FAE" w:rsidRDefault="00A6569F" w:rsidP="00A6569F">
      <w:pPr>
        <w:keepLines/>
        <w:widowControl w:val="0"/>
        <w:numPr>
          <w:ilvl w:val="0"/>
          <w:numId w:val="22"/>
        </w:numPr>
        <w:tabs>
          <w:tab w:val="clear" w:pos="360"/>
          <w:tab w:val="num" w:pos="480"/>
        </w:tabs>
        <w:snapToGrid w:val="0"/>
        <w:spacing w:after="120"/>
        <w:jc w:val="both"/>
        <w:rPr>
          <w:rFonts w:ascii="Franklin Gothic Book" w:hAnsi="Franklin Gothic Book"/>
          <w:sz w:val="22"/>
          <w:szCs w:val="22"/>
        </w:rPr>
      </w:pPr>
      <w:r w:rsidRPr="00985FAE">
        <w:rPr>
          <w:rFonts w:ascii="Franklin Gothic Book" w:hAnsi="Franklin Gothic Book"/>
          <w:sz w:val="22"/>
          <w:szCs w:val="22"/>
        </w:rPr>
        <w:t>Pro odstoupení od smlouvy platí příslušná ustanovení zákona č. 89/2012 Sb., občanský zákoník, ve znění pozdějších předpisů, s vyloučením ustanovení § 1765, § 1766, § 2612 odst. 2.</w:t>
      </w:r>
    </w:p>
    <w:p w14:paraId="0EEC08A1" w14:textId="77777777" w:rsidR="00A6569F" w:rsidRPr="00985FAE" w:rsidRDefault="00A6569F" w:rsidP="00A6569F">
      <w:pPr>
        <w:keepLines/>
        <w:widowControl w:val="0"/>
        <w:tabs>
          <w:tab w:val="left" w:pos="284"/>
          <w:tab w:val="left" w:pos="9072"/>
        </w:tabs>
        <w:snapToGrid w:val="0"/>
        <w:spacing w:after="120"/>
        <w:rPr>
          <w:rFonts w:ascii="Franklin Gothic Book" w:hAnsi="Franklin Gothic Book"/>
          <w:strike/>
          <w:sz w:val="22"/>
          <w:szCs w:val="22"/>
        </w:rPr>
      </w:pPr>
    </w:p>
    <w:p w14:paraId="1013BC6B"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XVII.</w:t>
      </w:r>
    </w:p>
    <w:p w14:paraId="603003A0"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Další ujednání</w:t>
      </w:r>
    </w:p>
    <w:p w14:paraId="2D07F827"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Objednatel je povinen poskytovat při provádění díla zhotoviteli potřebnou součinnost, zejména nesmí klást žádné neoprávněné právní a fyzické překážky v provádění a dokončení díla a bránit pracovníkům zhotovitele ve vstupu na pracoviště. </w:t>
      </w:r>
    </w:p>
    <w:p w14:paraId="25C7C0A5"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Kontrolní dny jsou stanoveny dohodou smluvních stran na základě časového harmonogramu postupu provedení díla. Kontrolní dny mohou být rovněž iniciovány kteroukoli smluvní stranou, přičemž druhá strana je povinna dohodnout se s iniciující stranou na termínu kontrolního dnu bezodkladně.</w:t>
      </w:r>
    </w:p>
    <w:p w14:paraId="7B363090"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O průběhu a závěrech kontrolního dne se pořídí zápis, k jehož vypracování je povinen zhotovitel. Záznam </w:t>
      </w:r>
      <w:proofErr w:type="gramStart"/>
      <w:r w:rsidRPr="00985FAE">
        <w:rPr>
          <w:rFonts w:ascii="Franklin Gothic Book" w:hAnsi="Franklin Gothic Book"/>
          <w:sz w:val="22"/>
          <w:szCs w:val="22"/>
        </w:rPr>
        <w:t>podepíší</w:t>
      </w:r>
      <w:proofErr w:type="gramEnd"/>
      <w:r w:rsidRPr="00985FAE">
        <w:rPr>
          <w:rFonts w:ascii="Franklin Gothic Book" w:hAnsi="Franklin Gothic Book"/>
          <w:sz w:val="22"/>
          <w:szCs w:val="22"/>
        </w:rPr>
        <w:t xml:space="preserve"> oprávnění zástupci obou stran, přičemž opatření uvedená v zápisu jsou pro smluvní strany závazná, jsou-li v souladu s touto smlouvou. </w:t>
      </w:r>
    </w:p>
    <w:p w14:paraId="68F1EE1C"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2448944C"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w:t>
      </w:r>
      <w:proofErr w:type="gramStart"/>
      <w:r w:rsidRPr="00985FAE">
        <w:rPr>
          <w:rFonts w:ascii="Franklin Gothic Book" w:hAnsi="Franklin Gothic Book"/>
          <w:sz w:val="22"/>
          <w:szCs w:val="22"/>
        </w:rPr>
        <w:t>ručí</w:t>
      </w:r>
      <w:proofErr w:type="gramEnd"/>
      <w:r w:rsidRPr="00985FAE">
        <w:rPr>
          <w:rFonts w:ascii="Franklin Gothic Book" w:hAnsi="Franklin Gothic Book"/>
          <w:sz w:val="22"/>
          <w:szCs w:val="22"/>
        </w:rPr>
        <w:t xml:space="preserve"> za nebezpečí škody na díle až do celkového předání díla.</w:t>
      </w:r>
    </w:p>
    <w:p w14:paraId="0F6DDF36"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je povinen dodržovat platební morálku vůči svým poddodavatelům, v opačném případě je objednatel oprávněn odstoupit od této smlouvy za podmínek uvedených v čl. XVI. této smlouvy. </w:t>
      </w:r>
    </w:p>
    <w:p w14:paraId="0518C58E"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se zavazuje ke spolupráci s</w:t>
      </w:r>
      <w:r>
        <w:rPr>
          <w:rFonts w:ascii="Franklin Gothic Book" w:hAnsi="Franklin Gothic Book"/>
          <w:sz w:val="22"/>
          <w:szCs w:val="22"/>
        </w:rPr>
        <w:t xml:space="preserve"> koor</w:t>
      </w:r>
      <w:r w:rsidRPr="00985FAE">
        <w:rPr>
          <w:rFonts w:ascii="Franklin Gothic Book" w:hAnsi="Franklin Gothic Book"/>
          <w:sz w:val="22"/>
          <w:szCs w:val="22"/>
        </w:rPr>
        <w:t>dinátorem BOZP, který bude zajištěn ze strany objednatele</w:t>
      </w:r>
      <w:r>
        <w:rPr>
          <w:rFonts w:ascii="Franklin Gothic Book" w:hAnsi="Franklin Gothic Book"/>
          <w:sz w:val="22"/>
          <w:szCs w:val="22"/>
        </w:rPr>
        <w:t xml:space="preserve">, </w:t>
      </w:r>
      <w:r w:rsidRPr="003D25B9">
        <w:rPr>
          <w:rFonts w:ascii="Franklin Gothic Book" w:hAnsi="Franklin Gothic Book"/>
          <w:sz w:val="22"/>
          <w:szCs w:val="22"/>
        </w:rPr>
        <w:t>vyplývá-li to ze zvláštních právních předpisů</w:t>
      </w:r>
      <w:r w:rsidRPr="00985FAE">
        <w:rPr>
          <w:rFonts w:ascii="Franklin Gothic Book" w:hAnsi="Franklin Gothic Book"/>
          <w:sz w:val="22"/>
          <w:szCs w:val="22"/>
        </w:rPr>
        <w:t>.</w:t>
      </w:r>
    </w:p>
    <w:p w14:paraId="225F8F23" w14:textId="77777777" w:rsidR="00A6569F" w:rsidRPr="00985FAE"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je povinen vést a průběžně aktualizovat reálný seznam všech poddodavatelů včetně výše jejich podílu na veřejné zakázce. Tento seznam je zhotovitel povinen na vyžádání předložit objednateli.</w:t>
      </w:r>
    </w:p>
    <w:p w14:paraId="4702EE2F" w14:textId="77777777" w:rsidR="00A6569F" w:rsidRPr="00E96CCB"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E96CCB">
        <w:rPr>
          <w:rFonts w:ascii="Franklin Gothic Book" w:hAnsi="Franklin Gothic Book"/>
          <w:sz w:val="22"/>
          <w:szCs w:val="22"/>
        </w:rPr>
        <w:t xml:space="preserve">Zhotovitel si je vědom, že je ve smyslu ustanovení § 2 odst. 2 zákona č. 320/2001 Sb., o finanční kontrole ve veřejné správě a o změně některých zákonů, ve znění pozdějších předpisů (zákon o finanční kontrole), povinen spolupůsobit při výkonu finanční kontroly. </w:t>
      </w:r>
    </w:p>
    <w:p w14:paraId="56784AF4" w14:textId="7E301A18" w:rsidR="00A6569F" w:rsidRPr="00E96CCB"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E96CCB">
        <w:rPr>
          <w:rFonts w:ascii="Franklin Gothic Book" w:hAnsi="Franklin Gothic Book"/>
          <w:sz w:val="22"/>
          <w:szCs w:val="22"/>
        </w:rPr>
        <w:lastRenderedPageBreak/>
        <w:t>Zhotovitel je povinen poskytovat minimálně do konce roku 203</w:t>
      </w:r>
      <w:r w:rsidR="00217570" w:rsidRPr="00E96CCB">
        <w:rPr>
          <w:rFonts w:ascii="Franklin Gothic Book" w:hAnsi="Franklin Gothic Book"/>
          <w:sz w:val="22"/>
          <w:szCs w:val="22"/>
        </w:rPr>
        <w:t>5</w:t>
      </w:r>
      <w:r w:rsidRPr="00E96CCB">
        <w:rPr>
          <w:rFonts w:ascii="Franklin Gothic Book" w:hAnsi="Franklin Gothic Book"/>
          <w:sz w:val="22"/>
          <w:szCs w:val="22"/>
        </w:rPr>
        <w:t xml:space="preserve"> zaměstnancům nebo zmocněncům pověřených orgánů (</w:t>
      </w:r>
      <w:r w:rsidR="00217570" w:rsidRPr="00E96CCB">
        <w:rPr>
          <w:rFonts w:ascii="Franklin Gothic Book" w:hAnsi="Franklin Gothic Book"/>
          <w:sz w:val="22"/>
          <w:szCs w:val="22"/>
        </w:rPr>
        <w:t xml:space="preserve">Poskytovatele dotace, </w:t>
      </w:r>
      <w:r w:rsidRPr="00E96CCB">
        <w:rPr>
          <w:rFonts w:ascii="Franklin Gothic Book" w:hAnsi="Franklin Gothic Book"/>
          <w:sz w:val="22"/>
          <w:szCs w:val="22"/>
        </w:rPr>
        <w:t>Ministerstva pro místní rozvoj ČR, Ministerstva financí ČR, Evropské komise, Evropského účetního dvora, Nejvyššího kontrolního úřadu, příslušného orgánu finanční správy a dalších oprávněných orgánů státní správy) jimi požadované informace a dokumentaci související s plněním této smlouvy a je povinen vytvořit shora uvedeným osobám podmínky k provedení kontroly vztahující se k plnění této smlouvy a poskytnout jim při provádění kontroly součinnost.</w:t>
      </w:r>
    </w:p>
    <w:p w14:paraId="5FE05039" w14:textId="62B83D2C" w:rsidR="00A6569F" w:rsidRPr="00E96CCB"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E96CCB">
        <w:rPr>
          <w:rFonts w:ascii="Franklin Gothic Book" w:hAnsi="Franklin Gothic Book"/>
          <w:sz w:val="22"/>
          <w:szCs w:val="22"/>
        </w:rPr>
        <w:t>Zhotovitel je povinen uchovávat veškerou dokumentaci související s plněním této smlouvy včetně účetních dokladů minimálně do konce roku 203</w:t>
      </w:r>
      <w:r w:rsidR="00217570" w:rsidRPr="00E96CCB">
        <w:rPr>
          <w:rFonts w:ascii="Franklin Gothic Book" w:hAnsi="Franklin Gothic Book"/>
          <w:sz w:val="22"/>
          <w:szCs w:val="22"/>
        </w:rPr>
        <w:t>5</w:t>
      </w:r>
      <w:r w:rsidRPr="00E96CCB">
        <w:rPr>
          <w:rFonts w:ascii="Franklin Gothic Book" w:hAnsi="Franklin Gothic Book"/>
          <w:sz w:val="22"/>
          <w:szCs w:val="22"/>
        </w:rPr>
        <w:t>. Pokud je v českých právních předpisem stanovena lhůta delší, je zhotovitel povinen uchovávat veškerou dokumentaci související s plněním této smlouvy po dobu určenou v českých právních předpisech.</w:t>
      </w:r>
    </w:p>
    <w:p w14:paraId="3B7295E4" w14:textId="77777777" w:rsidR="00A6569F" w:rsidRPr="00E96CCB"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E96CCB">
        <w:rPr>
          <w:rFonts w:ascii="Franklin Gothic Book" w:hAnsi="Franklin Gothic Book"/>
          <w:sz w:val="22"/>
          <w:szCs w:val="22"/>
        </w:rPr>
        <w:t>Zhotovitel se zavazuje zajistit plnění povinností dle odstavců 9-11 tohoto článku smlouvy rovněž svými poddodavateli.</w:t>
      </w:r>
    </w:p>
    <w:p w14:paraId="35ED16FB" w14:textId="77777777" w:rsidR="00A6569F" w:rsidRPr="00E96CCB" w:rsidRDefault="00A6569F" w:rsidP="00A6569F">
      <w:pPr>
        <w:keepLines/>
        <w:widowControl w:val="0"/>
        <w:numPr>
          <w:ilvl w:val="0"/>
          <w:numId w:val="23"/>
        </w:numPr>
        <w:tabs>
          <w:tab w:val="clear" w:pos="360"/>
        </w:tabs>
        <w:snapToGrid w:val="0"/>
        <w:spacing w:after="120"/>
        <w:jc w:val="both"/>
        <w:rPr>
          <w:rFonts w:ascii="Franklin Gothic Book" w:hAnsi="Franklin Gothic Book"/>
          <w:sz w:val="22"/>
          <w:szCs w:val="22"/>
        </w:rPr>
      </w:pPr>
      <w:r w:rsidRPr="00E96CCB">
        <w:rPr>
          <w:rFonts w:ascii="Franklin Gothic Book" w:hAnsi="Franklin Gothic Book"/>
          <w:sz w:val="22"/>
          <w:szCs w:val="22"/>
        </w:rPr>
        <w:t>Zhotovitel se zavazuje, že nebude dílo, tak jak je definováno touto smlouvou, realizovat v rozporu se zásadami sociální odpovědnosti, environmentální odpovědnosti a inovací ve smyslu zákona č. 134/2016 Sb., o zadávání veřejných zakázek, v aktuálním znění. V rámci realizace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práce, dodávky či služby poskytovány zhotovitelem či jeho poddodavatelem. Zhotovitel je povinen po dobu trvání smlouvy, na vyžádání objednatele, předložit čestné prohlášení, v němž uvede jmenný seznam svých zaměstnanců, agenturních zaměstnanců, živnostníků a dalších osob, které se podílely na realizaci díla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Zhotovitel bere na vědomí, že tato prohlášení je objednatel oprávněn poskytnout příslušným orgánům veřejné moci České republiky. Objednatel je oprávněn průběžně kontrolovat dodržování povinností zhotovitele, a to i přímo u pracovníků realizujících dílo, přičemž zhotovitel je povinen tuto kontrolu umožnit, strpět a poskytnout objednateli veškerou nezbytnou součinnost k jejímu provedení.</w:t>
      </w:r>
    </w:p>
    <w:p w14:paraId="63977C24" w14:textId="77777777" w:rsidR="00A6569F" w:rsidRPr="00985FAE" w:rsidRDefault="00A6569F" w:rsidP="00A6569F">
      <w:pPr>
        <w:keepLines/>
        <w:widowControl w:val="0"/>
        <w:tabs>
          <w:tab w:val="left" w:pos="284"/>
        </w:tabs>
        <w:snapToGrid w:val="0"/>
        <w:spacing w:after="120"/>
        <w:ind w:left="320"/>
        <w:rPr>
          <w:rFonts w:ascii="Franklin Gothic Book" w:hAnsi="Franklin Gothic Book"/>
          <w:sz w:val="22"/>
          <w:szCs w:val="22"/>
        </w:rPr>
      </w:pPr>
    </w:p>
    <w:p w14:paraId="45824C91" w14:textId="77777777" w:rsidR="00A6569F" w:rsidRPr="00985FAE" w:rsidRDefault="00A6569F" w:rsidP="00A6569F">
      <w:pPr>
        <w:keepLines/>
        <w:widowControl w:val="0"/>
        <w:numPr>
          <w:ilvl w:val="12"/>
          <w:numId w:val="0"/>
        </w:numPr>
        <w:snapToGrid w:val="0"/>
        <w:jc w:val="center"/>
        <w:rPr>
          <w:rFonts w:ascii="Franklin Gothic Book" w:hAnsi="Franklin Gothic Book"/>
          <w:b/>
          <w:sz w:val="22"/>
          <w:szCs w:val="22"/>
        </w:rPr>
      </w:pPr>
      <w:r w:rsidRPr="00985FAE">
        <w:rPr>
          <w:rFonts w:ascii="Franklin Gothic Book" w:hAnsi="Franklin Gothic Book"/>
          <w:b/>
          <w:sz w:val="22"/>
          <w:szCs w:val="22"/>
        </w:rPr>
        <w:t>XVIII.</w:t>
      </w:r>
    </w:p>
    <w:p w14:paraId="32C02833"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Odpovědnost za škody a vyšší moc</w:t>
      </w:r>
    </w:p>
    <w:p w14:paraId="10D2F7FC"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8802EA8"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Zhotovitel </w:t>
      </w:r>
      <w:proofErr w:type="gramStart"/>
      <w:r w:rsidRPr="00985FAE">
        <w:rPr>
          <w:rFonts w:ascii="Franklin Gothic Book" w:hAnsi="Franklin Gothic Book"/>
          <w:sz w:val="22"/>
          <w:szCs w:val="22"/>
        </w:rPr>
        <w:t>ručí</w:t>
      </w:r>
      <w:proofErr w:type="gramEnd"/>
      <w:r w:rsidRPr="00985FAE">
        <w:rPr>
          <w:rFonts w:ascii="Franklin Gothic Book" w:hAnsi="Franklin Gothic Book"/>
          <w:sz w:val="22"/>
          <w:szCs w:val="22"/>
        </w:rPr>
        <w:t xml:space="preserve"> za event. škody, které způsobil objednateli či třetím osobám v souvislosti s prováděním díla činností svojí nebo svých poddodavatelů.</w:t>
      </w:r>
    </w:p>
    <w:p w14:paraId="388A87AC"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Zhotovitel odpovídá i za škodu způsobenou okolnostmi, které mají původ v povaze věcí (zařízení), jichž bylo při provádění díla užito, dle příslušných ustanovení zákona č. 89/2012 Sb., občanský zákoník, ve znění pozdějších předpisů.</w:t>
      </w:r>
    </w:p>
    <w:p w14:paraId="3583A482"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Žádná ze smluvních stran není odpovědna za škodu způsobenou prodlením druhé smluvní strany s jejím vlastním plněním.</w:t>
      </w:r>
    </w:p>
    <w:p w14:paraId="164ACC99"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4E97B3FE"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Odpovědnost ve smyslu ustanovení odst. 5 tohoto článku nevylučuje překážka, která vznikla teprve v době prodlení povinné smluvní strany s plněním její povinností nebo která vznikla z jejích hospodářských poměrů.</w:t>
      </w:r>
    </w:p>
    <w:p w14:paraId="2CE0E9C5"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4B7503E1"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Pokud působení okolností vyšší moci pomine, je ta strana, u níž okolnosti vyšší moci nastaly, povinna (nejpozději do 24 hodin po jejich ukončení) tuto skutečnost oznámit druhé smluvní straně.</w:t>
      </w:r>
    </w:p>
    <w:p w14:paraId="6322BC5B" w14:textId="77777777" w:rsidR="00A6569F" w:rsidRPr="00985FAE" w:rsidRDefault="00A6569F" w:rsidP="00A6569F">
      <w:pPr>
        <w:keepLines/>
        <w:widowControl w:val="0"/>
        <w:numPr>
          <w:ilvl w:val="0"/>
          <w:numId w:val="24"/>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 případě, že nebudou dodrženy lhůty uvedené pod body 7 a 8 tohoto článku, nemůže se ta strana, u níž okolnosti vyšší moci nastaly, jejich působení dovolávat, nedohodnou-li se smluvní strany jinak.</w:t>
      </w:r>
    </w:p>
    <w:p w14:paraId="46A0E54C" w14:textId="77777777" w:rsidR="00A6569F" w:rsidRPr="00985FAE" w:rsidRDefault="00A6569F" w:rsidP="00A6569F">
      <w:pPr>
        <w:keepLines/>
        <w:widowControl w:val="0"/>
        <w:snapToGrid w:val="0"/>
        <w:spacing w:after="120"/>
        <w:ind w:left="283" w:hanging="283"/>
        <w:rPr>
          <w:rFonts w:ascii="Franklin Gothic Book" w:hAnsi="Franklin Gothic Book"/>
          <w:b/>
          <w:sz w:val="22"/>
          <w:szCs w:val="22"/>
        </w:rPr>
      </w:pPr>
    </w:p>
    <w:p w14:paraId="25896037" w14:textId="77777777" w:rsidR="00A6569F" w:rsidRPr="00985FAE" w:rsidRDefault="00A6569F" w:rsidP="00A6569F">
      <w:pPr>
        <w:keepLines/>
        <w:widowControl w:val="0"/>
        <w:snapToGrid w:val="0"/>
        <w:jc w:val="center"/>
        <w:rPr>
          <w:rFonts w:ascii="Franklin Gothic Book" w:hAnsi="Franklin Gothic Book"/>
          <w:b/>
          <w:sz w:val="22"/>
          <w:szCs w:val="22"/>
        </w:rPr>
      </w:pPr>
      <w:r w:rsidRPr="00985FAE">
        <w:rPr>
          <w:rFonts w:ascii="Franklin Gothic Book" w:hAnsi="Franklin Gothic Book"/>
          <w:b/>
          <w:sz w:val="22"/>
          <w:szCs w:val="22"/>
        </w:rPr>
        <w:t>XIX.</w:t>
      </w:r>
    </w:p>
    <w:p w14:paraId="223CDC06" w14:textId="77777777" w:rsidR="00A6569F" w:rsidRPr="00CB5B56" w:rsidRDefault="00A6569F" w:rsidP="00A6569F">
      <w:pPr>
        <w:pStyle w:val="Nadpis1"/>
        <w:spacing w:before="0"/>
        <w:jc w:val="center"/>
        <w:rPr>
          <w:rFonts w:ascii="Franklin Gothic Book" w:hAnsi="Franklin Gothic Book"/>
          <w:b/>
          <w:bCs/>
          <w:color w:val="auto"/>
          <w:sz w:val="22"/>
          <w:szCs w:val="22"/>
          <w:u w:val="single"/>
        </w:rPr>
      </w:pPr>
      <w:r w:rsidRPr="00CB5B56">
        <w:rPr>
          <w:rFonts w:ascii="Franklin Gothic Book" w:hAnsi="Franklin Gothic Book"/>
          <w:b/>
          <w:bCs/>
          <w:color w:val="auto"/>
          <w:sz w:val="22"/>
          <w:szCs w:val="22"/>
          <w:u w:val="single"/>
        </w:rPr>
        <w:t>Závěrečná ustanovení</w:t>
      </w:r>
    </w:p>
    <w:p w14:paraId="13D194F2"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Jednacím jazykem mezi objednatelem a zhotovitelem je pro veškerá plnění vyplývající z této smlouvy výhradně jazyk český, a to včetně veškeré dokumentace a komunikace vztahující se k předmětu smlouvy.</w:t>
      </w:r>
    </w:p>
    <w:p w14:paraId="6A4BB551"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w:t>
      </w:r>
    </w:p>
    <w:p w14:paraId="7577E779"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13F80140"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 záležitostech neupravených touto smlouvou se práva a povinnosti smluvních stran řídí občanským zákoníkem a dalšími obecně závaznými právními předpisy České republiky.</w:t>
      </w:r>
    </w:p>
    <w:p w14:paraId="2C54A421"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 xml:space="preserve">Smluvní strany prohlašují, že souhlasí se zveřejněním této smlouvy </w:t>
      </w:r>
      <w:r>
        <w:rPr>
          <w:rFonts w:ascii="Franklin Gothic Book" w:hAnsi="Franklin Gothic Book"/>
          <w:sz w:val="22"/>
          <w:szCs w:val="22"/>
        </w:rPr>
        <w:t>na profilu objednatele, jakožto zadavatele</w:t>
      </w:r>
      <w:r w:rsidRPr="00985FAE">
        <w:rPr>
          <w:rFonts w:ascii="Franklin Gothic Book" w:hAnsi="Franklin Gothic Book"/>
          <w:sz w:val="22"/>
          <w:szCs w:val="22"/>
        </w:rPr>
        <w:t>.</w:t>
      </w:r>
    </w:p>
    <w:p w14:paraId="46296273" w14:textId="411B6EC3"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lastRenderedPageBreak/>
        <w:t>Měnit nebo doplňovat text této smlouvy je možné jen formou písemných a očíslovaných dodatků podepsaných oběma smluvními stranami.</w:t>
      </w:r>
      <w:r w:rsidRPr="00EC104A">
        <w:rPr>
          <w:rFonts w:ascii="Franklin Gothic Book" w:hAnsi="Franklin Gothic Book"/>
          <w:sz w:val="22"/>
          <w:szCs w:val="22"/>
        </w:rPr>
        <w:t xml:space="preserve"> </w:t>
      </w:r>
      <w:r w:rsidRPr="00985FAE">
        <w:rPr>
          <w:rFonts w:ascii="Franklin Gothic Book" w:hAnsi="Franklin Gothic Book"/>
          <w:sz w:val="22"/>
          <w:szCs w:val="22"/>
        </w:rPr>
        <w:t xml:space="preserve">Smluvní strany výslovně sjednávají, že ke změně kteréhokoli poddodavatele uvedeného v příloze č. </w:t>
      </w:r>
      <w:r w:rsidR="00217570">
        <w:rPr>
          <w:rFonts w:ascii="Franklin Gothic Book" w:hAnsi="Franklin Gothic Book"/>
          <w:sz w:val="22"/>
          <w:szCs w:val="22"/>
        </w:rPr>
        <w:t>3</w:t>
      </w:r>
      <w:r w:rsidRPr="00985FAE">
        <w:rPr>
          <w:rFonts w:ascii="Franklin Gothic Book" w:hAnsi="Franklin Gothic Book"/>
          <w:sz w:val="22"/>
          <w:szCs w:val="22"/>
        </w:rPr>
        <w:t xml:space="preserve"> této smlouv</w:t>
      </w:r>
      <w:r w:rsidR="00217570">
        <w:rPr>
          <w:rFonts w:ascii="Franklin Gothic Book" w:hAnsi="Franklin Gothic Book"/>
          <w:sz w:val="22"/>
          <w:szCs w:val="22"/>
        </w:rPr>
        <w:t xml:space="preserve">y </w:t>
      </w:r>
      <w:r w:rsidRPr="00985FAE">
        <w:rPr>
          <w:rFonts w:ascii="Franklin Gothic Book" w:hAnsi="Franklin Gothic Book"/>
          <w:sz w:val="22"/>
          <w:szCs w:val="22"/>
        </w:rPr>
        <w:t>není nutné uzavírat dodatek k této smlouvě, přičemž právo objednatele a s tím související povinnost zhotovitele vyžádat si písemný souhlas objednatele s touto změnou či úpravou a následně také povinnost zhotovitele adekvátním způsobem předmětnou přílohu smlouvy upravit, není tímto ustanovením nijak dotčena.</w:t>
      </w:r>
    </w:p>
    <w:p w14:paraId="3CB2B529"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Stane-li se jeden nebo více bodů smlouvy neplatnými, zůstávají ostatní body v platnosti v plném znění a smluvní strany se zavazují k logickému doplnění smlouvy.</w:t>
      </w:r>
    </w:p>
    <w:p w14:paraId="2EDCC880" w14:textId="77777777" w:rsidR="00A6569F"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Veškeré spory, které vzniknou z této smlouvy nebo v souvislosti s ní, budou řešeny u příslušného obecného soudu v ČR.</w:t>
      </w:r>
    </w:p>
    <w:p w14:paraId="6704B1D6" w14:textId="77777777" w:rsidR="00A6569F" w:rsidRPr="00985FAE" w:rsidRDefault="00A6569F" w:rsidP="00A6569F">
      <w:pPr>
        <w:keepLines/>
        <w:widowControl w:val="0"/>
        <w:numPr>
          <w:ilvl w:val="0"/>
          <w:numId w:val="25"/>
        </w:numPr>
        <w:tabs>
          <w:tab w:val="clear" w:pos="360"/>
        </w:tabs>
        <w:snapToGrid w:val="0"/>
        <w:spacing w:after="120"/>
        <w:jc w:val="both"/>
        <w:rPr>
          <w:rFonts w:ascii="Franklin Gothic Book" w:hAnsi="Franklin Gothic Book"/>
          <w:sz w:val="22"/>
          <w:szCs w:val="22"/>
        </w:rPr>
      </w:pPr>
      <w:r w:rsidRPr="00985FAE">
        <w:rPr>
          <w:rFonts w:ascii="Franklin Gothic Book" w:hAnsi="Franklin Gothic Book"/>
          <w:sz w:val="22"/>
          <w:szCs w:val="22"/>
        </w:rPr>
        <w:t>Nedílnou součástí smlouvy</w:t>
      </w:r>
      <w:r w:rsidRPr="00985FAE">
        <w:rPr>
          <w:rFonts w:ascii="Franklin Gothic Book" w:hAnsi="Franklin Gothic Book"/>
          <w:noProof/>
          <w:sz w:val="22"/>
          <w:szCs w:val="22"/>
        </w:rPr>
        <w:t xml:space="preserve"> jsou tyto přílohy:</w:t>
      </w:r>
      <w:r w:rsidRPr="00985FAE">
        <w:rPr>
          <w:rFonts w:ascii="Franklin Gothic Book" w:hAnsi="Franklin Gothic Book"/>
          <w:noProof/>
          <w:sz w:val="22"/>
          <w:szCs w:val="22"/>
          <w:u w:val="single"/>
        </w:rPr>
        <w:t xml:space="preserve"> </w:t>
      </w:r>
    </w:p>
    <w:p w14:paraId="3A2748B1" w14:textId="67DD63D8" w:rsidR="00A6569F" w:rsidRPr="00985FAE" w:rsidRDefault="00A6569F" w:rsidP="00A6569F">
      <w:pPr>
        <w:keepLines/>
        <w:widowControl w:val="0"/>
        <w:numPr>
          <w:ilvl w:val="0"/>
          <w:numId w:val="28"/>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Příloha č. 1 – Projektová dokumentace s výk</w:t>
      </w:r>
      <w:r w:rsidR="00E911EF">
        <w:rPr>
          <w:rFonts w:ascii="Franklin Gothic Book" w:hAnsi="Franklin Gothic Book"/>
          <w:sz w:val="22"/>
          <w:szCs w:val="22"/>
        </w:rPr>
        <w:t>azy</w:t>
      </w:r>
      <w:r w:rsidRPr="00985FAE">
        <w:rPr>
          <w:rFonts w:ascii="Franklin Gothic Book" w:hAnsi="Franklin Gothic Book"/>
          <w:sz w:val="22"/>
          <w:szCs w:val="22"/>
        </w:rPr>
        <w:t xml:space="preserve"> výměr (vypracovaná</w:t>
      </w:r>
      <w:r>
        <w:rPr>
          <w:rFonts w:ascii="Franklin Gothic Book" w:hAnsi="Franklin Gothic Book"/>
          <w:sz w:val="22"/>
          <w:szCs w:val="22"/>
        </w:rPr>
        <w:t xml:space="preserve"> </w:t>
      </w:r>
      <w:r w:rsidR="00E911EF">
        <w:rPr>
          <w:rFonts w:ascii="Franklin Gothic Book" w:hAnsi="Franklin Gothic Book"/>
          <w:sz w:val="22"/>
          <w:szCs w:val="22"/>
        </w:rPr>
        <w:t xml:space="preserve">obchodní </w:t>
      </w:r>
      <w:r w:rsidR="00D02EBC" w:rsidRPr="00D02EBC">
        <w:rPr>
          <w:rFonts w:ascii="Franklin Gothic Book" w:hAnsi="Franklin Gothic Book"/>
          <w:sz w:val="22"/>
          <w:szCs w:val="22"/>
        </w:rPr>
        <w:t xml:space="preserve">společností </w:t>
      </w:r>
      <w:r w:rsidR="00E911EF">
        <w:rPr>
          <w:rFonts w:ascii="Franklin Gothic Book" w:hAnsi="Franklin Gothic Book" w:cs="Arial"/>
          <w:sz w:val="22"/>
          <w:szCs w:val="22"/>
        </w:rPr>
        <w:t>Němec – projekce, s.r.o., IČO: 28783468</w:t>
      </w:r>
      <w:r w:rsidR="00183C32" w:rsidRPr="00FD25B0">
        <w:rPr>
          <w:rFonts w:ascii="Franklin Gothic Book" w:hAnsi="Franklin Gothic Book"/>
          <w:sz w:val="22"/>
          <w:szCs w:val="22"/>
        </w:rPr>
        <w:t>,</w:t>
      </w:r>
      <w:r>
        <w:rPr>
          <w:rFonts w:ascii="Franklin Gothic Book" w:hAnsi="Franklin Gothic Book"/>
          <w:sz w:val="22"/>
          <w:szCs w:val="22"/>
        </w:rPr>
        <w:t xml:space="preserve"> </w:t>
      </w:r>
      <w:r w:rsidRPr="009102E1">
        <w:rPr>
          <w:rFonts w:ascii="Franklin Gothic Book" w:hAnsi="Franklin Gothic Book"/>
          <w:sz w:val="22"/>
          <w:szCs w:val="22"/>
          <w:highlight w:val="green"/>
        </w:rPr>
        <w:t>se zohledněním případně v zadávacím řízení na veřejnou zakázku poskytnutých vysvětlení zadávací dokumentace</w:t>
      </w:r>
      <w:r w:rsidRPr="00985FAE">
        <w:rPr>
          <w:rFonts w:ascii="Franklin Gothic Book" w:hAnsi="Franklin Gothic Book"/>
          <w:sz w:val="22"/>
          <w:szCs w:val="22"/>
        </w:rPr>
        <w:t xml:space="preserve">) </w:t>
      </w:r>
      <w:r w:rsidRPr="00847101">
        <w:rPr>
          <w:rFonts w:ascii="Franklin Gothic Book" w:hAnsi="Franklin Gothic Book"/>
          <w:i/>
          <w:iCs/>
          <w:sz w:val="22"/>
          <w:szCs w:val="22"/>
        </w:rPr>
        <w:t>- doloženo samostatně mimo tuto smlouvu o dílo</w:t>
      </w:r>
      <w:r w:rsidR="00217570">
        <w:rPr>
          <w:rFonts w:ascii="Franklin Gothic Book" w:hAnsi="Franklin Gothic Book"/>
          <w:sz w:val="22"/>
          <w:szCs w:val="22"/>
        </w:rPr>
        <w:t xml:space="preserve"> (volná příloha)</w:t>
      </w:r>
    </w:p>
    <w:p w14:paraId="101C8200" w14:textId="31CFC3D5" w:rsidR="00A6569F" w:rsidRPr="00985FAE" w:rsidRDefault="00A6569F" w:rsidP="00A6569F">
      <w:pPr>
        <w:keepLines/>
        <w:widowControl w:val="0"/>
        <w:numPr>
          <w:ilvl w:val="0"/>
          <w:numId w:val="28"/>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Příloha č. 2 - Položkov</w:t>
      </w:r>
      <w:r w:rsidR="00E911EF">
        <w:rPr>
          <w:rFonts w:ascii="Franklin Gothic Book" w:hAnsi="Franklin Gothic Book"/>
          <w:sz w:val="22"/>
          <w:szCs w:val="22"/>
        </w:rPr>
        <w:t>é</w:t>
      </w:r>
      <w:r w:rsidRPr="00985FAE">
        <w:rPr>
          <w:rFonts w:ascii="Franklin Gothic Book" w:hAnsi="Franklin Gothic Book"/>
          <w:sz w:val="22"/>
          <w:szCs w:val="22"/>
        </w:rPr>
        <w:t xml:space="preserve"> rozpoč</w:t>
      </w:r>
      <w:r w:rsidR="00E911EF">
        <w:rPr>
          <w:rFonts w:ascii="Franklin Gothic Book" w:hAnsi="Franklin Gothic Book"/>
          <w:sz w:val="22"/>
          <w:szCs w:val="22"/>
        </w:rPr>
        <w:t>ty</w:t>
      </w:r>
      <w:r w:rsidRPr="00985FAE">
        <w:rPr>
          <w:rFonts w:ascii="Franklin Gothic Book" w:hAnsi="Franklin Gothic Book"/>
          <w:sz w:val="22"/>
          <w:szCs w:val="22"/>
        </w:rPr>
        <w:t xml:space="preserve"> (oceněn</w:t>
      </w:r>
      <w:r w:rsidR="00E911EF">
        <w:rPr>
          <w:rFonts w:ascii="Franklin Gothic Book" w:hAnsi="Franklin Gothic Book"/>
          <w:sz w:val="22"/>
          <w:szCs w:val="22"/>
        </w:rPr>
        <w:t>é</w:t>
      </w:r>
      <w:r w:rsidRPr="00985FAE">
        <w:rPr>
          <w:rFonts w:ascii="Franklin Gothic Book" w:hAnsi="Franklin Gothic Book"/>
          <w:sz w:val="22"/>
          <w:szCs w:val="22"/>
        </w:rPr>
        <w:t xml:space="preserve"> výkaz</w:t>
      </w:r>
      <w:r w:rsidR="00E911EF">
        <w:rPr>
          <w:rFonts w:ascii="Franklin Gothic Book" w:hAnsi="Franklin Gothic Book"/>
          <w:sz w:val="22"/>
          <w:szCs w:val="22"/>
        </w:rPr>
        <w:t>y</w:t>
      </w:r>
      <w:r w:rsidRPr="00985FAE">
        <w:rPr>
          <w:rFonts w:ascii="Franklin Gothic Book" w:hAnsi="Franklin Gothic Book"/>
          <w:sz w:val="22"/>
          <w:szCs w:val="22"/>
        </w:rPr>
        <w:t xml:space="preserve"> výměr)</w:t>
      </w:r>
    </w:p>
    <w:p w14:paraId="010C1A1C" w14:textId="2B3C7CB0" w:rsidR="00A6569F" w:rsidRDefault="00A6569F" w:rsidP="00A6569F">
      <w:pPr>
        <w:keepLines/>
        <w:widowControl w:val="0"/>
        <w:numPr>
          <w:ilvl w:val="0"/>
          <w:numId w:val="28"/>
        </w:numPr>
        <w:tabs>
          <w:tab w:val="clear" w:pos="1440"/>
        </w:tabs>
        <w:snapToGrid w:val="0"/>
        <w:spacing w:after="120"/>
        <w:ind w:left="851" w:hanging="284"/>
        <w:jc w:val="both"/>
        <w:rPr>
          <w:rFonts w:ascii="Franklin Gothic Book" w:hAnsi="Franklin Gothic Book"/>
          <w:sz w:val="22"/>
          <w:szCs w:val="22"/>
        </w:rPr>
      </w:pPr>
      <w:r w:rsidRPr="00985FAE">
        <w:rPr>
          <w:rFonts w:ascii="Franklin Gothic Book" w:hAnsi="Franklin Gothic Book"/>
          <w:sz w:val="22"/>
          <w:szCs w:val="22"/>
        </w:rPr>
        <w:t xml:space="preserve">Příloha č. </w:t>
      </w:r>
      <w:r w:rsidR="00217570">
        <w:rPr>
          <w:rFonts w:ascii="Franklin Gothic Book" w:hAnsi="Franklin Gothic Book"/>
          <w:sz w:val="22"/>
          <w:szCs w:val="22"/>
        </w:rPr>
        <w:t>3</w:t>
      </w:r>
      <w:r w:rsidRPr="00985FAE">
        <w:rPr>
          <w:rFonts w:ascii="Franklin Gothic Book" w:hAnsi="Franklin Gothic Book"/>
          <w:sz w:val="22"/>
          <w:szCs w:val="22"/>
        </w:rPr>
        <w:t xml:space="preserve"> – Seznam poddodavatelů</w:t>
      </w:r>
    </w:p>
    <w:p w14:paraId="485253AD" w14:textId="08BEB8F3" w:rsidR="00A6569F" w:rsidRPr="00F30F08" w:rsidRDefault="00F30F08" w:rsidP="00A6569F">
      <w:pPr>
        <w:keepLines/>
        <w:widowControl w:val="0"/>
        <w:numPr>
          <w:ilvl w:val="0"/>
          <w:numId w:val="25"/>
        </w:numPr>
        <w:tabs>
          <w:tab w:val="clear" w:pos="360"/>
          <w:tab w:val="num" w:pos="320"/>
        </w:tabs>
        <w:snapToGrid w:val="0"/>
        <w:spacing w:after="120"/>
        <w:jc w:val="both"/>
        <w:rPr>
          <w:rFonts w:ascii="Franklin Gothic Book" w:hAnsi="Franklin Gothic Book"/>
          <w:i/>
          <w:iCs/>
          <w:sz w:val="22"/>
          <w:szCs w:val="22"/>
          <w:highlight w:val="green"/>
        </w:rPr>
      </w:pPr>
      <w:r w:rsidRPr="00F30F08">
        <w:rPr>
          <w:rFonts w:ascii="Franklin Gothic Book" w:hAnsi="Franklin Gothic Book"/>
          <w:i/>
          <w:iCs/>
          <w:sz w:val="22"/>
          <w:szCs w:val="22"/>
          <w:highlight w:val="green"/>
        </w:rPr>
        <w:t xml:space="preserve">Tato smlouva je vyhotovena ve </w:t>
      </w:r>
      <w:r w:rsidR="00E911EF">
        <w:rPr>
          <w:rFonts w:ascii="Franklin Gothic Book" w:hAnsi="Franklin Gothic Book"/>
          <w:i/>
          <w:iCs/>
          <w:sz w:val="22"/>
          <w:szCs w:val="22"/>
          <w:highlight w:val="green"/>
        </w:rPr>
        <w:t>2</w:t>
      </w:r>
      <w:r w:rsidRPr="00F30F08">
        <w:rPr>
          <w:rFonts w:ascii="Franklin Gothic Book" w:hAnsi="Franklin Gothic Book"/>
          <w:i/>
          <w:iCs/>
          <w:sz w:val="22"/>
          <w:szCs w:val="22"/>
          <w:highlight w:val="green"/>
        </w:rPr>
        <w:t xml:space="preserve"> vyhotoveních, s platností originálu, z nichž každá smluvní strana </w:t>
      </w:r>
      <w:proofErr w:type="gramStart"/>
      <w:r w:rsidRPr="00F30F08">
        <w:rPr>
          <w:rFonts w:ascii="Franklin Gothic Book" w:hAnsi="Franklin Gothic Book"/>
          <w:i/>
          <w:iCs/>
          <w:sz w:val="22"/>
          <w:szCs w:val="22"/>
          <w:highlight w:val="green"/>
        </w:rPr>
        <w:t>obdrží</w:t>
      </w:r>
      <w:proofErr w:type="gramEnd"/>
      <w:r w:rsidRPr="00F30F08">
        <w:rPr>
          <w:rFonts w:ascii="Franklin Gothic Book" w:hAnsi="Franklin Gothic Book"/>
          <w:i/>
          <w:iCs/>
          <w:sz w:val="22"/>
          <w:szCs w:val="22"/>
          <w:highlight w:val="green"/>
        </w:rPr>
        <w:t xml:space="preserve"> po jednom vyhotovení</w:t>
      </w:r>
      <w:r w:rsidR="00A6569F" w:rsidRPr="00F30F08">
        <w:rPr>
          <w:rFonts w:ascii="Franklin Gothic Book" w:hAnsi="Franklin Gothic Book"/>
          <w:i/>
          <w:iCs/>
          <w:sz w:val="22"/>
          <w:szCs w:val="22"/>
          <w:highlight w:val="green"/>
        </w:rPr>
        <w:t>.</w:t>
      </w:r>
    </w:p>
    <w:p w14:paraId="1960F3D6" w14:textId="77777777" w:rsidR="00A6569F" w:rsidRPr="00EC104A" w:rsidRDefault="00A6569F" w:rsidP="00A6569F">
      <w:pPr>
        <w:keepLines/>
        <w:widowControl w:val="0"/>
        <w:snapToGrid w:val="0"/>
        <w:spacing w:after="120"/>
        <w:ind w:left="360"/>
        <w:rPr>
          <w:rFonts w:ascii="Franklin Gothic Book" w:hAnsi="Franklin Gothic Book"/>
          <w:i/>
          <w:iCs/>
          <w:sz w:val="22"/>
          <w:szCs w:val="22"/>
          <w:highlight w:val="green"/>
        </w:rPr>
      </w:pPr>
      <w:r w:rsidRPr="00F30F08">
        <w:rPr>
          <w:rFonts w:ascii="Franklin Gothic Book" w:hAnsi="Franklin Gothic Book"/>
          <w:i/>
          <w:iCs/>
          <w:sz w:val="22"/>
          <w:szCs w:val="22"/>
          <w:highlight w:val="green"/>
        </w:rPr>
        <w:t xml:space="preserve">Alternativně (před podpisem smlouvy se ponechá relevantní </w:t>
      </w:r>
      <w:r w:rsidRPr="00EC104A">
        <w:rPr>
          <w:rFonts w:ascii="Franklin Gothic Book" w:hAnsi="Franklin Gothic Book"/>
          <w:i/>
          <w:iCs/>
          <w:sz w:val="22"/>
          <w:szCs w:val="22"/>
          <w:highlight w:val="green"/>
        </w:rPr>
        <w:t>alternativa):</w:t>
      </w:r>
    </w:p>
    <w:p w14:paraId="37770B78" w14:textId="6842FC77" w:rsidR="00A6569F" w:rsidRPr="00EC104A" w:rsidRDefault="00A6569F" w:rsidP="00932F12">
      <w:pPr>
        <w:keepLines/>
        <w:widowControl w:val="0"/>
        <w:snapToGrid w:val="0"/>
        <w:spacing w:after="120"/>
        <w:ind w:left="360"/>
        <w:jc w:val="both"/>
        <w:rPr>
          <w:rFonts w:ascii="Franklin Gothic Book" w:hAnsi="Franklin Gothic Book"/>
          <w:i/>
          <w:iCs/>
          <w:sz w:val="22"/>
          <w:szCs w:val="22"/>
          <w:highlight w:val="green"/>
        </w:rPr>
      </w:pPr>
      <w:r w:rsidRPr="00EC104A">
        <w:rPr>
          <w:rFonts w:ascii="Franklin Gothic Book" w:hAnsi="Franklin Gothic Book"/>
          <w:i/>
          <w:iCs/>
          <w:sz w:val="22"/>
          <w:szCs w:val="22"/>
          <w:highlight w:val="green"/>
        </w:rPr>
        <w:t xml:space="preserve">Tato smlouva je v souladu § 211 odst. </w:t>
      </w:r>
      <w:r w:rsidR="00217570">
        <w:rPr>
          <w:rFonts w:ascii="Franklin Gothic Book" w:hAnsi="Franklin Gothic Book"/>
          <w:i/>
          <w:iCs/>
          <w:sz w:val="22"/>
          <w:szCs w:val="22"/>
          <w:highlight w:val="green"/>
        </w:rPr>
        <w:t>5</w:t>
      </w:r>
      <w:r w:rsidRPr="00EC104A">
        <w:rPr>
          <w:rFonts w:ascii="Franklin Gothic Book" w:hAnsi="Franklin Gothic Book"/>
          <w:i/>
          <w:iCs/>
          <w:sz w:val="22"/>
          <w:szCs w:val="22"/>
          <w:highlight w:val="green"/>
        </w:rPr>
        <w:t xml:space="preserve"> zákona č. 134/2016 Sb. o zadávání veřejných zakázek, ve znění pozdějších předpisů ve spojení se zákonem č. 300/2008 Sb., o elektronických úkonech a autorizované konverzi dokumentů, ve znění pozdějších předpisů, uzavřena elektronicky.</w:t>
      </w:r>
    </w:p>
    <w:p w14:paraId="6CFFD34E" w14:textId="77777777" w:rsidR="00A6569F" w:rsidRPr="00985FAE" w:rsidRDefault="00A6569F" w:rsidP="00A6569F">
      <w:pPr>
        <w:keepLines/>
        <w:widowControl w:val="0"/>
        <w:tabs>
          <w:tab w:val="left" w:pos="4640"/>
        </w:tabs>
        <w:snapToGrid w:val="0"/>
        <w:spacing w:after="120"/>
        <w:rPr>
          <w:rFonts w:ascii="Franklin Gothic Book" w:hAnsi="Franklin Gothic Book"/>
          <w:sz w:val="22"/>
          <w:szCs w:val="22"/>
        </w:rPr>
      </w:pPr>
    </w:p>
    <w:p w14:paraId="2D5A59F0" w14:textId="77777777" w:rsidR="00A6569F" w:rsidRPr="00985FAE" w:rsidRDefault="00A6569F" w:rsidP="00A6569F">
      <w:pPr>
        <w:keepLines/>
        <w:widowControl w:val="0"/>
        <w:tabs>
          <w:tab w:val="left" w:pos="4640"/>
        </w:tabs>
        <w:snapToGrid w:val="0"/>
        <w:spacing w:after="120"/>
        <w:rPr>
          <w:rFonts w:ascii="Franklin Gothic Book" w:hAnsi="Franklin Gothic Book"/>
          <w:sz w:val="22"/>
          <w:szCs w:val="22"/>
        </w:rPr>
      </w:pPr>
    </w:p>
    <w:tbl>
      <w:tblPr>
        <w:tblW w:w="0" w:type="auto"/>
        <w:tblLook w:val="04A0" w:firstRow="1" w:lastRow="0" w:firstColumn="1" w:lastColumn="0" w:noHBand="0" w:noVBand="1"/>
      </w:tblPr>
      <w:tblGrid>
        <w:gridCol w:w="4528"/>
        <w:gridCol w:w="4544"/>
      </w:tblGrid>
      <w:tr w:rsidR="00FE2F0F" w:rsidRPr="00FD3330" w14:paraId="77607231" w14:textId="77777777" w:rsidTr="00656CFA">
        <w:tc>
          <w:tcPr>
            <w:tcW w:w="4606" w:type="dxa"/>
          </w:tcPr>
          <w:p w14:paraId="554003AF" w14:textId="540598F2" w:rsidR="00FE2F0F" w:rsidRPr="00FD3330" w:rsidRDefault="00FE2F0F" w:rsidP="00656CFA">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V</w:t>
            </w:r>
            <w:r w:rsidR="00E911EF">
              <w:rPr>
                <w:rFonts w:ascii="Franklin Gothic Book" w:hAnsi="Franklin Gothic Book"/>
                <w:sz w:val="22"/>
                <w:szCs w:val="22"/>
              </w:rPr>
              <w:t xml:space="preserve"> Lanškrouně</w:t>
            </w:r>
            <w:r w:rsidR="009D213C" w:rsidRPr="009D213C">
              <w:rPr>
                <w:rFonts w:ascii="Franklin Gothic Book" w:hAnsi="Franklin Gothic Book"/>
                <w:sz w:val="22"/>
                <w:szCs w:val="22"/>
              </w:rPr>
              <w:t xml:space="preserve"> </w:t>
            </w:r>
            <w:r w:rsidRPr="00FD3330">
              <w:rPr>
                <w:rFonts w:ascii="Franklin Gothic Book" w:hAnsi="Franklin Gothic Book"/>
                <w:sz w:val="22"/>
                <w:szCs w:val="22"/>
              </w:rPr>
              <w:t>dne…………</w:t>
            </w:r>
            <w:proofErr w:type="gramStart"/>
            <w:r w:rsidRPr="00FD3330">
              <w:rPr>
                <w:rFonts w:ascii="Franklin Gothic Book" w:hAnsi="Franklin Gothic Book"/>
                <w:sz w:val="22"/>
                <w:szCs w:val="22"/>
              </w:rPr>
              <w:t>…….</w:t>
            </w:r>
            <w:proofErr w:type="gramEnd"/>
            <w:r w:rsidRPr="00FD3330">
              <w:rPr>
                <w:rFonts w:ascii="Franklin Gothic Book" w:hAnsi="Franklin Gothic Book"/>
                <w:sz w:val="22"/>
                <w:szCs w:val="22"/>
              </w:rPr>
              <w:t>.</w:t>
            </w:r>
          </w:p>
        </w:tc>
        <w:tc>
          <w:tcPr>
            <w:tcW w:w="4606" w:type="dxa"/>
          </w:tcPr>
          <w:p w14:paraId="13DA2E76" w14:textId="77777777" w:rsidR="00FE2F0F" w:rsidRPr="00FD3330" w:rsidRDefault="00FE2F0F" w:rsidP="00656CFA">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 xml:space="preserve">V </w:t>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r w:rsidRPr="007B176C">
              <w:rPr>
                <w:rFonts w:ascii="Franklin Gothic Book" w:hAnsi="Franklin Gothic Book" w:cs="Arial"/>
                <w:sz w:val="22"/>
                <w:szCs w:val="22"/>
              </w:rPr>
              <w:t xml:space="preserve"> </w:t>
            </w:r>
            <w:r w:rsidRPr="00FD3330">
              <w:rPr>
                <w:rFonts w:ascii="Franklin Gothic Book" w:hAnsi="Franklin Gothic Book"/>
                <w:sz w:val="22"/>
                <w:szCs w:val="22"/>
              </w:rPr>
              <w:t xml:space="preserve">dne </w:t>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p>
          <w:p w14:paraId="34352F32" w14:textId="77777777" w:rsidR="00FE2F0F" w:rsidRPr="00FD3330" w:rsidRDefault="00FE2F0F" w:rsidP="00656CFA">
            <w:pPr>
              <w:widowControl w:val="0"/>
              <w:tabs>
                <w:tab w:val="left" w:pos="4640"/>
              </w:tabs>
              <w:snapToGrid w:val="0"/>
              <w:spacing w:after="120"/>
              <w:rPr>
                <w:rFonts w:ascii="Franklin Gothic Book" w:hAnsi="Franklin Gothic Book"/>
                <w:sz w:val="22"/>
                <w:szCs w:val="22"/>
              </w:rPr>
            </w:pPr>
          </w:p>
        </w:tc>
      </w:tr>
      <w:tr w:rsidR="00FE2F0F" w:rsidRPr="00FD3330" w14:paraId="5A5F7EE7" w14:textId="77777777" w:rsidTr="00656CFA">
        <w:tc>
          <w:tcPr>
            <w:tcW w:w="4606" w:type="dxa"/>
          </w:tcPr>
          <w:p w14:paraId="4A09CA9F" w14:textId="77777777" w:rsidR="00FE2F0F" w:rsidRPr="00FD3330" w:rsidRDefault="00FE2F0F" w:rsidP="00656CFA">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Objednatel</w:t>
            </w:r>
          </w:p>
          <w:p w14:paraId="74AF034F" w14:textId="77777777" w:rsidR="00FE2F0F" w:rsidRPr="00FD3330" w:rsidRDefault="00FE2F0F" w:rsidP="00656CFA">
            <w:pPr>
              <w:widowControl w:val="0"/>
              <w:tabs>
                <w:tab w:val="left" w:pos="4640"/>
              </w:tabs>
              <w:snapToGrid w:val="0"/>
              <w:spacing w:after="120"/>
              <w:rPr>
                <w:rFonts w:ascii="Franklin Gothic Book" w:hAnsi="Franklin Gothic Book"/>
                <w:sz w:val="22"/>
                <w:szCs w:val="22"/>
              </w:rPr>
            </w:pPr>
          </w:p>
          <w:p w14:paraId="791EEDD3" w14:textId="77777777" w:rsidR="00FE2F0F" w:rsidRPr="00FD3330" w:rsidRDefault="00FE2F0F" w:rsidP="00656CFA">
            <w:pPr>
              <w:widowControl w:val="0"/>
              <w:tabs>
                <w:tab w:val="left" w:pos="4640"/>
              </w:tabs>
              <w:snapToGrid w:val="0"/>
              <w:spacing w:after="120"/>
              <w:jc w:val="center"/>
              <w:rPr>
                <w:rFonts w:ascii="Franklin Gothic Book" w:hAnsi="Franklin Gothic Book"/>
                <w:sz w:val="22"/>
                <w:szCs w:val="22"/>
              </w:rPr>
            </w:pPr>
          </w:p>
          <w:p w14:paraId="3296A8DF" w14:textId="23C1B0CC" w:rsidR="00FE2F0F" w:rsidRPr="00FD3330" w:rsidRDefault="00FE2F0F" w:rsidP="00656CFA">
            <w:pPr>
              <w:autoSpaceDE w:val="0"/>
              <w:autoSpaceDN w:val="0"/>
              <w:adjustRightInd w:val="0"/>
              <w:snapToGrid w:val="0"/>
              <w:jc w:val="center"/>
              <w:rPr>
                <w:rFonts w:ascii="Franklin Gothic Book" w:hAnsi="Franklin Gothic Book" w:cs="Arial"/>
                <w:b/>
                <w:sz w:val="22"/>
                <w:szCs w:val="22"/>
              </w:rPr>
            </w:pPr>
            <w:r w:rsidRPr="00FD3330">
              <w:rPr>
                <w:rFonts w:ascii="Franklin Gothic Book" w:hAnsi="Franklin Gothic Book"/>
                <w:sz w:val="22"/>
                <w:szCs w:val="22"/>
              </w:rPr>
              <w:t>…………………………………………………………</w:t>
            </w:r>
            <w:r w:rsidRPr="00FD3330">
              <w:rPr>
                <w:rFonts w:ascii="Franklin Gothic Book" w:hAnsi="Franklin Gothic Book"/>
                <w:sz w:val="22"/>
                <w:szCs w:val="22"/>
              </w:rPr>
              <w:br/>
            </w:r>
            <w:r w:rsidR="00E911EF">
              <w:rPr>
                <w:rFonts w:ascii="Franklin Gothic Book" w:hAnsi="Franklin Gothic Book" w:cs="Arial"/>
                <w:b/>
                <w:sz w:val="22"/>
                <w:szCs w:val="22"/>
              </w:rPr>
              <w:t>Město Lanškroun</w:t>
            </w:r>
          </w:p>
          <w:p w14:paraId="204CBC90" w14:textId="1689D806" w:rsidR="00FE2F0F" w:rsidRPr="00FD3330" w:rsidRDefault="00E911EF" w:rsidP="00656CFA">
            <w:pPr>
              <w:widowControl w:val="0"/>
              <w:tabs>
                <w:tab w:val="left" w:pos="4640"/>
              </w:tabs>
              <w:snapToGrid w:val="0"/>
              <w:spacing w:after="120"/>
              <w:jc w:val="center"/>
              <w:rPr>
                <w:rFonts w:ascii="Franklin Gothic Book" w:hAnsi="Franklin Gothic Book"/>
                <w:sz w:val="22"/>
                <w:szCs w:val="22"/>
              </w:rPr>
            </w:pPr>
            <w:r>
              <w:rPr>
                <w:rFonts w:ascii="Franklin Gothic Book" w:hAnsi="Franklin Gothic Book"/>
                <w:sz w:val="22"/>
                <w:szCs w:val="22"/>
              </w:rPr>
              <w:t>Mgr. Radim Vetchý, starosta</w:t>
            </w:r>
            <w:r w:rsidR="00D02EBC" w:rsidRPr="00D02EBC">
              <w:rPr>
                <w:rFonts w:ascii="Franklin Gothic Book" w:hAnsi="Franklin Gothic Book"/>
                <w:sz w:val="22"/>
                <w:szCs w:val="22"/>
              </w:rPr>
              <w:t xml:space="preserve"> </w:t>
            </w:r>
          </w:p>
        </w:tc>
        <w:tc>
          <w:tcPr>
            <w:tcW w:w="4606" w:type="dxa"/>
          </w:tcPr>
          <w:p w14:paraId="3AEAAC37" w14:textId="77777777" w:rsidR="00FE2F0F" w:rsidRPr="00FD3330" w:rsidRDefault="00FE2F0F" w:rsidP="00656CFA">
            <w:pPr>
              <w:widowControl w:val="0"/>
              <w:tabs>
                <w:tab w:val="left" w:pos="4640"/>
              </w:tabs>
              <w:snapToGrid w:val="0"/>
              <w:spacing w:after="120"/>
              <w:rPr>
                <w:rFonts w:ascii="Franklin Gothic Book" w:hAnsi="Franklin Gothic Book"/>
                <w:sz w:val="22"/>
                <w:szCs w:val="22"/>
              </w:rPr>
            </w:pPr>
            <w:r w:rsidRPr="00FD3330">
              <w:rPr>
                <w:rFonts w:ascii="Franklin Gothic Book" w:hAnsi="Franklin Gothic Book"/>
                <w:sz w:val="22"/>
                <w:szCs w:val="22"/>
              </w:rPr>
              <w:t>Zhotovitel</w:t>
            </w:r>
          </w:p>
          <w:p w14:paraId="57DD93E5" w14:textId="77777777" w:rsidR="00FE2F0F" w:rsidRPr="00FD3330" w:rsidRDefault="00FE2F0F" w:rsidP="00656CFA">
            <w:pPr>
              <w:widowControl w:val="0"/>
              <w:tabs>
                <w:tab w:val="left" w:pos="4640"/>
              </w:tabs>
              <w:snapToGrid w:val="0"/>
              <w:spacing w:after="120"/>
              <w:rPr>
                <w:rFonts w:ascii="Franklin Gothic Book" w:hAnsi="Franklin Gothic Book"/>
                <w:sz w:val="22"/>
                <w:szCs w:val="22"/>
              </w:rPr>
            </w:pPr>
          </w:p>
          <w:p w14:paraId="6A7F90D4" w14:textId="77777777" w:rsidR="00FE2F0F" w:rsidRPr="00FD3330" w:rsidRDefault="00FE2F0F" w:rsidP="00656CFA">
            <w:pPr>
              <w:widowControl w:val="0"/>
              <w:tabs>
                <w:tab w:val="left" w:pos="4640"/>
              </w:tabs>
              <w:snapToGrid w:val="0"/>
              <w:spacing w:after="120"/>
              <w:jc w:val="center"/>
              <w:rPr>
                <w:rFonts w:ascii="Franklin Gothic Book" w:hAnsi="Franklin Gothic Book"/>
                <w:sz w:val="22"/>
                <w:szCs w:val="22"/>
              </w:rPr>
            </w:pPr>
          </w:p>
          <w:p w14:paraId="3AE410A6" w14:textId="77777777" w:rsidR="00FE2F0F" w:rsidRPr="00FD3330" w:rsidRDefault="00FE2F0F" w:rsidP="00656CFA">
            <w:pPr>
              <w:widowControl w:val="0"/>
              <w:tabs>
                <w:tab w:val="left" w:pos="4640"/>
              </w:tabs>
              <w:snapToGrid w:val="0"/>
              <w:spacing w:after="120"/>
              <w:jc w:val="center"/>
              <w:rPr>
                <w:rFonts w:ascii="Franklin Gothic Book" w:hAnsi="Franklin Gothic Book"/>
                <w:b/>
                <w:sz w:val="22"/>
                <w:szCs w:val="22"/>
              </w:rPr>
            </w:pPr>
            <w:r w:rsidRPr="00FD3330">
              <w:rPr>
                <w:rFonts w:ascii="Franklin Gothic Book" w:hAnsi="Franklin Gothic Book"/>
                <w:sz w:val="22"/>
                <w:szCs w:val="22"/>
              </w:rPr>
              <w:t>……………………………………………………………</w:t>
            </w:r>
            <w:r w:rsidRPr="00FD3330">
              <w:rPr>
                <w:rFonts w:ascii="Franklin Gothic Book" w:hAnsi="Franklin Gothic Book"/>
                <w:sz w:val="22"/>
                <w:szCs w:val="22"/>
              </w:rPr>
              <w:br/>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r w:rsidRPr="00FD3330">
              <w:rPr>
                <w:rFonts w:ascii="Franklin Gothic Book" w:hAnsi="Franklin Gothic Book"/>
                <w:b/>
                <w:sz w:val="22"/>
                <w:szCs w:val="22"/>
              </w:rPr>
              <w:br/>
            </w:r>
            <w:r w:rsidRPr="007B176C">
              <w:rPr>
                <w:rFonts w:ascii="Franklin Gothic Book" w:hAnsi="Franklin Gothic Book" w:cs="Arial"/>
                <w:b/>
                <w:sz w:val="22"/>
                <w:szCs w:val="22"/>
              </w:rPr>
              <w:t>[</w:t>
            </w:r>
            <w:r w:rsidRPr="007B176C">
              <w:rPr>
                <w:rFonts w:ascii="Franklin Gothic Book" w:hAnsi="Franklin Gothic Book" w:cs="Arial"/>
                <w:b/>
                <w:sz w:val="22"/>
                <w:szCs w:val="22"/>
                <w:shd w:val="clear" w:color="auto" w:fill="AEAAAA"/>
              </w:rPr>
              <w:t>doplní účastník</w:t>
            </w:r>
            <w:r w:rsidRPr="007B176C">
              <w:rPr>
                <w:rFonts w:ascii="Franklin Gothic Book" w:hAnsi="Franklin Gothic Book" w:cs="Arial"/>
                <w:b/>
                <w:sz w:val="22"/>
                <w:szCs w:val="22"/>
              </w:rPr>
              <w:t>]</w:t>
            </w:r>
            <w:r w:rsidRPr="00FD3330">
              <w:rPr>
                <w:rFonts w:ascii="Franklin Gothic Book" w:hAnsi="Franklin Gothic Book"/>
                <w:b/>
                <w:sz w:val="22"/>
                <w:szCs w:val="22"/>
              </w:rPr>
              <w:br/>
            </w:r>
          </w:p>
        </w:tc>
      </w:tr>
    </w:tbl>
    <w:p w14:paraId="71D44150" w14:textId="77777777" w:rsidR="00A6569F" w:rsidRPr="00985FAE" w:rsidRDefault="00A6569F" w:rsidP="00A6569F">
      <w:pPr>
        <w:keepLines/>
        <w:widowControl w:val="0"/>
        <w:tabs>
          <w:tab w:val="left" w:pos="4640"/>
        </w:tabs>
        <w:snapToGrid w:val="0"/>
        <w:spacing w:after="120"/>
        <w:rPr>
          <w:rFonts w:ascii="Franklin Gothic Book" w:hAnsi="Franklin Gothic Book"/>
          <w:sz w:val="22"/>
          <w:szCs w:val="22"/>
        </w:rPr>
      </w:pPr>
    </w:p>
    <w:p w14:paraId="1722DA2E" w14:textId="77777777" w:rsidR="00197377" w:rsidRDefault="00197377"/>
    <w:sectPr w:rsidR="00197377" w:rsidSect="00404D48">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B780" w14:textId="77777777" w:rsidR="007E3D4B" w:rsidRDefault="007E3D4B" w:rsidP="00A6569F">
      <w:r>
        <w:separator/>
      </w:r>
    </w:p>
  </w:endnote>
  <w:endnote w:type="continuationSeparator" w:id="0">
    <w:p w14:paraId="5277788A" w14:textId="77777777" w:rsidR="007E3D4B" w:rsidRDefault="007E3D4B" w:rsidP="00A6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6922" w14:textId="77777777" w:rsidR="007E3D4B" w:rsidRDefault="007E3D4B" w:rsidP="00A6569F">
      <w:r>
        <w:separator/>
      </w:r>
    </w:p>
  </w:footnote>
  <w:footnote w:type="continuationSeparator" w:id="0">
    <w:p w14:paraId="1F794320" w14:textId="77777777" w:rsidR="007E3D4B" w:rsidRDefault="007E3D4B" w:rsidP="00A6569F">
      <w:r>
        <w:continuationSeparator/>
      </w:r>
    </w:p>
  </w:footnote>
  <w:footnote w:id="1">
    <w:p w14:paraId="00F718D0" w14:textId="6073FF8C" w:rsidR="00656CFA" w:rsidRDefault="00656CFA" w:rsidP="008C4860">
      <w:pPr>
        <w:pStyle w:val="Textpoznpodarou"/>
        <w:jc w:val="both"/>
        <w:rPr>
          <w:rFonts w:ascii="Franklin Gothic Book" w:hAnsi="Franklin Gothic Book"/>
        </w:rPr>
      </w:pPr>
      <w:r>
        <w:rPr>
          <w:rStyle w:val="Znakapoznpodarou"/>
          <w:rFonts w:ascii="Franklin Gothic Book" w:hAnsi="Franklin Gothic Book"/>
        </w:rPr>
        <w:footnoteRef/>
      </w:r>
      <w:r>
        <w:rPr>
          <w:rFonts w:ascii="Franklin Gothic Book" w:hAnsi="Franklin Gothic Book"/>
        </w:rPr>
        <w:t xml:space="preserve"> Veškeré dokumenty k DNSH jsou zveřejněny na stránkách </w:t>
      </w:r>
      <w:hyperlink r:id="rId1" w:history="1">
        <w:r w:rsidR="00B42CAC" w:rsidRPr="009A20FC">
          <w:rPr>
            <w:rStyle w:val="Hypertextovodkaz"/>
            <w:rFonts w:ascii="Franklin Gothic Book" w:hAnsi="Franklin Gothic Book"/>
          </w:rPr>
          <w:t>https://sfpi.cz/dostupne-bydleni-dokumenty-k-vyzve-c-1/</w:t>
        </w:r>
      </w:hyperlink>
      <w:r w:rsidR="00B42CAC">
        <w:rPr>
          <w:rFonts w:ascii="Franklin Gothic Book" w:hAnsi="Franklin Gothic Book"/>
        </w:rPr>
        <w:t xml:space="preserve"> </w:t>
      </w:r>
      <w:r>
        <w:rPr>
          <w:rFonts w:ascii="Franklin Gothic Book" w:hAnsi="Franklin Gothic Book"/>
        </w:rPr>
        <w:t xml:space="preserve">v části </w:t>
      </w:r>
      <w:r w:rsidR="00252114">
        <w:rPr>
          <w:rFonts w:ascii="Franklin Gothic Book" w:hAnsi="Franklin Gothic Book"/>
        </w:rPr>
        <w:t>Metodické pokyny</w:t>
      </w:r>
    </w:p>
  </w:footnote>
  <w:footnote w:id="2">
    <w:p w14:paraId="5A7C2793" w14:textId="77777777" w:rsidR="00656CFA" w:rsidRDefault="00656CFA" w:rsidP="00967DD4">
      <w:pPr>
        <w:pStyle w:val="Textpoznpodarou"/>
        <w:jc w:val="both"/>
        <w:rPr>
          <w:rFonts w:ascii="Franklin Gothic Book" w:hAnsi="Franklin Gothic Book"/>
        </w:rPr>
      </w:pPr>
      <w:r>
        <w:rPr>
          <w:rStyle w:val="Znakapoznpodarou"/>
          <w:rFonts w:ascii="Franklin Gothic Book" w:hAnsi="Franklin Gothic Book"/>
        </w:rPr>
        <w:footnoteRef/>
      </w:r>
      <w:r>
        <w:rPr>
          <w:rFonts w:ascii="Franklin Gothic Book" w:hAnsi="Franklin Gothic Book"/>
        </w:rPr>
        <w:t xml:space="preserve"> Druhy certifikátu jsou buď PEFC (</w:t>
      </w:r>
      <w:proofErr w:type="spellStart"/>
      <w:r>
        <w:rPr>
          <w:rFonts w:ascii="Franklin Gothic Book" w:hAnsi="Franklin Gothic Book"/>
        </w:rPr>
        <w:t>Programme</w:t>
      </w:r>
      <w:proofErr w:type="spellEnd"/>
      <w:r>
        <w:rPr>
          <w:rFonts w:ascii="Franklin Gothic Book" w:hAnsi="Franklin Gothic Book"/>
        </w:rPr>
        <w:t xml:space="preserve"> </w:t>
      </w:r>
      <w:proofErr w:type="spellStart"/>
      <w:r>
        <w:rPr>
          <w:rFonts w:ascii="Franklin Gothic Book" w:hAnsi="Franklin Gothic Book"/>
        </w:rPr>
        <w:t>for</w:t>
      </w:r>
      <w:proofErr w:type="spellEnd"/>
      <w:r>
        <w:rPr>
          <w:rFonts w:ascii="Franklin Gothic Book" w:hAnsi="Franklin Gothic Book"/>
        </w:rPr>
        <w:t xml:space="preserve"> </w:t>
      </w:r>
      <w:proofErr w:type="spellStart"/>
      <w:r>
        <w:rPr>
          <w:rFonts w:ascii="Franklin Gothic Book" w:hAnsi="Franklin Gothic Book"/>
        </w:rPr>
        <w:t>the</w:t>
      </w:r>
      <w:proofErr w:type="spellEnd"/>
      <w:r>
        <w:rPr>
          <w:rFonts w:ascii="Franklin Gothic Book" w:hAnsi="Franklin Gothic Book"/>
        </w:rPr>
        <w:t xml:space="preserve"> </w:t>
      </w:r>
      <w:proofErr w:type="spellStart"/>
      <w:r>
        <w:rPr>
          <w:rFonts w:ascii="Franklin Gothic Book" w:hAnsi="Franklin Gothic Book"/>
        </w:rPr>
        <w:t>Endorsement</w:t>
      </w:r>
      <w:proofErr w:type="spellEnd"/>
      <w:r>
        <w:rPr>
          <w:rFonts w:ascii="Franklin Gothic Book" w:hAnsi="Franklin Gothic Book"/>
        </w:rPr>
        <w:t xml:space="preserve"> </w:t>
      </w:r>
      <w:proofErr w:type="spellStart"/>
      <w:r>
        <w:rPr>
          <w:rFonts w:ascii="Franklin Gothic Book" w:hAnsi="Franklin Gothic Book"/>
        </w:rPr>
        <w:t>of</w:t>
      </w:r>
      <w:proofErr w:type="spellEnd"/>
      <w:r>
        <w:rPr>
          <w:rFonts w:ascii="Franklin Gothic Book" w:hAnsi="Franklin Gothic Book"/>
        </w:rPr>
        <w:t xml:space="preserve"> </w:t>
      </w:r>
      <w:proofErr w:type="spellStart"/>
      <w:r>
        <w:rPr>
          <w:rFonts w:ascii="Franklin Gothic Book" w:hAnsi="Franklin Gothic Book"/>
        </w:rPr>
        <w:t>Forest</w:t>
      </w:r>
      <w:proofErr w:type="spellEnd"/>
      <w:r>
        <w:rPr>
          <w:rFonts w:ascii="Franklin Gothic Book" w:hAnsi="Franklin Gothic Book"/>
        </w:rPr>
        <w:t xml:space="preserve"> </w:t>
      </w:r>
      <w:proofErr w:type="spellStart"/>
      <w:r>
        <w:rPr>
          <w:rFonts w:ascii="Franklin Gothic Book" w:hAnsi="Franklin Gothic Book"/>
        </w:rPr>
        <w:t>Certification</w:t>
      </w:r>
      <w:proofErr w:type="spellEnd"/>
      <w:r>
        <w:rPr>
          <w:rFonts w:ascii="Franklin Gothic Book" w:hAnsi="Franklin Gothic Book"/>
        </w:rPr>
        <w:t xml:space="preserve"> </w:t>
      </w:r>
      <w:proofErr w:type="spellStart"/>
      <w:r>
        <w:rPr>
          <w:rFonts w:ascii="Franklin Gothic Book" w:hAnsi="Franklin Gothic Book"/>
        </w:rPr>
        <w:t>Schemes</w:t>
      </w:r>
      <w:proofErr w:type="spellEnd"/>
      <w:r>
        <w:rPr>
          <w:rFonts w:ascii="Franklin Gothic Book" w:hAnsi="Franklin Gothic Book"/>
        </w:rPr>
        <w:t>) nebo FSC (</w:t>
      </w:r>
      <w:proofErr w:type="spellStart"/>
      <w:r>
        <w:rPr>
          <w:rFonts w:ascii="Franklin Gothic Book" w:hAnsi="Franklin Gothic Book"/>
        </w:rPr>
        <w:t>Forest</w:t>
      </w:r>
      <w:proofErr w:type="spellEnd"/>
      <w:r>
        <w:rPr>
          <w:rFonts w:ascii="Franklin Gothic Book" w:hAnsi="Franklin Gothic Book"/>
        </w:rPr>
        <w:t xml:space="preserve"> </w:t>
      </w:r>
      <w:proofErr w:type="spellStart"/>
      <w:r>
        <w:rPr>
          <w:rFonts w:ascii="Franklin Gothic Book" w:hAnsi="Franklin Gothic Book"/>
        </w:rPr>
        <w:t>Stewardship</w:t>
      </w:r>
      <w:proofErr w:type="spellEnd"/>
      <w:r>
        <w:rPr>
          <w:rFonts w:ascii="Franklin Gothic Book" w:hAnsi="Franklin Gothic Book"/>
        </w:rPr>
        <w:t xml:space="preserve"> </w:t>
      </w:r>
      <w:proofErr w:type="spellStart"/>
      <w:r>
        <w:rPr>
          <w:rFonts w:ascii="Franklin Gothic Book" w:hAnsi="Franklin Gothic Book"/>
        </w:rPr>
        <w:t>Council</w:t>
      </w:r>
      <w:proofErr w:type="spellEnd"/>
      <w:r>
        <w:rPr>
          <w:rFonts w:ascii="Franklin Gothic Book" w:hAnsi="Franklin Gothic Book"/>
        </w:rPr>
        <w:t>) nebo jejich ekvivalent.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3CFC" w14:textId="77777777" w:rsidR="00656CFA" w:rsidRDefault="00656CFA" w:rsidP="00656CF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04D1"/>
    <w:multiLevelType w:val="hybridMultilevel"/>
    <w:tmpl w:val="24345808"/>
    <w:lvl w:ilvl="0" w:tplc="7D86F37E">
      <w:start w:val="1"/>
      <w:numFmt w:val="decimal"/>
      <w:lvlText w:val="%1."/>
      <w:lvlJc w:val="left"/>
      <w:pPr>
        <w:ind w:left="5039"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4D18E9"/>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 w15:restartNumberingAfterBreak="0">
    <w:nsid w:val="11FB0D44"/>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3" w15:restartNumberingAfterBreak="0">
    <w:nsid w:val="17C81B7F"/>
    <w:multiLevelType w:val="hybridMultilevel"/>
    <w:tmpl w:val="0D8AAA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91D17DE"/>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5"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3C530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8" w15:restartNumberingAfterBreak="0">
    <w:nsid w:val="1E52781C"/>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9" w15:restartNumberingAfterBreak="0">
    <w:nsid w:val="21847EAF"/>
    <w:multiLevelType w:val="hybridMultilevel"/>
    <w:tmpl w:val="60169C8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E16DA9"/>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1"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E97806"/>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3"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E54F62"/>
    <w:multiLevelType w:val="hybridMultilevel"/>
    <w:tmpl w:val="60169C8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59715E"/>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7" w15:restartNumberingAfterBreak="0">
    <w:nsid w:val="41A4721E"/>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8" w15:restartNumberingAfterBreak="0">
    <w:nsid w:val="4D7F45A0"/>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19"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0" w15:restartNumberingAfterBreak="0">
    <w:nsid w:val="5D7B032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1" w15:restartNumberingAfterBreak="0">
    <w:nsid w:val="63033752"/>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2" w15:restartNumberingAfterBreak="0">
    <w:nsid w:val="67AC70B7"/>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3" w15:restartNumberingAfterBreak="0">
    <w:nsid w:val="69DC6D61"/>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4" w15:restartNumberingAfterBreak="0">
    <w:nsid w:val="6B28251A"/>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5" w15:restartNumberingAfterBreak="0">
    <w:nsid w:val="6D615E40"/>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6" w15:restartNumberingAfterBreak="0">
    <w:nsid w:val="6E730674"/>
    <w:multiLevelType w:val="hybridMultilevel"/>
    <w:tmpl w:val="60169C8A"/>
    <w:lvl w:ilvl="0" w:tplc="FF002A0E">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D51DFF"/>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8" w15:restartNumberingAfterBreak="0">
    <w:nsid w:val="71686A9A"/>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29" w15:restartNumberingAfterBreak="0">
    <w:nsid w:val="716A4D50"/>
    <w:multiLevelType w:val="hybridMultilevel"/>
    <w:tmpl w:val="60169C8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0E466F"/>
    <w:multiLevelType w:val="hybridMultilevel"/>
    <w:tmpl w:val="DF18531A"/>
    <w:lvl w:ilvl="0" w:tplc="FFFFFFFF">
      <w:start w:val="1"/>
      <w:numFmt w:val="decimal"/>
      <w:lvlText w:val="%1."/>
      <w:lvlJc w:val="left"/>
      <w:pPr>
        <w:tabs>
          <w:tab w:val="num" w:pos="360"/>
        </w:tabs>
        <w:ind w:left="360" w:hanging="360"/>
      </w:pPr>
      <w:rPr>
        <w:rFonts w:hint="default"/>
        <w:i w:val="0"/>
      </w:rPr>
    </w:lvl>
    <w:lvl w:ilvl="1" w:tplc="FFFFFFFF">
      <w:start w:val="1"/>
      <w:numFmt w:val="lowerLetter"/>
      <w:lvlText w:val="%2."/>
      <w:lvlJc w:val="left"/>
      <w:pPr>
        <w:tabs>
          <w:tab w:val="num" w:pos="502"/>
        </w:tabs>
        <w:ind w:left="502" w:hanging="360"/>
      </w:pPr>
    </w:lvl>
    <w:lvl w:ilvl="2" w:tplc="FFFFFFFF" w:tentative="1">
      <w:start w:val="1"/>
      <w:numFmt w:val="lowerRoman"/>
      <w:lvlText w:val="%3."/>
      <w:lvlJc w:val="right"/>
      <w:pPr>
        <w:tabs>
          <w:tab w:val="num" w:pos="1222"/>
        </w:tabs>
        <w:ind w:left="1222" w:hanging="180"/>
      </w:pPr>
    </w:lvl>
    <w:lvl w:ilvl="3" w:tplc="FFFFFFFF" w:tentative="1">
      <w:start w:val="1"/>
      <w:numFmt w:val="decimal"/>
      <w:lvlText w:val="%4."/>
      <w:lvlJc w:val="left"/>
      <w:pPr>
        <w:tabs>
          <w:tab w:val="num" w:pos="1942"/>
        </w:tabs>
        <w:ind w:left="1942" w:hanging="360"/>
      </w:pPr>
    </w:lvl>
    <w:lvl w:ilvl="4" w:tplc="FFFFFFFF" w:tentative="1">
      <w:start w:val="1"/>
      <w:numFmt w:val="lowerLetter"/>
      <w:lvlText w:val="%5."/>
      <w:lvlJc w:val="left"/>
      <w:pPr>
        <w:tabs>
          <w:tab w:val="num" w:pos="2662"/>
        </w:tabs>
        <w:ind w:left="2662" w:hanging="360"/>
      </w:pPr>
    </w:lvl>
    <w:lvl w:ilvl="5" w:tplc="FFFFFFFF" w:tentative="1">
      <w:start w:val="1"/>
      <w:numFmt w:val="lowerRoman"/>
      <w:lvlText w:val="%6."/>
      <w:lvlJc w:val="right"/>
      <w:pPr>
        <w:tabs>
          <w:tab w:val="num" w:pos="3382"/>
        </w:tabs>
        <w:ind w:left="3382" w:hanging="180"/>
      </w:pPr>
    </w:lvl>
    <w:lvl w:ilvl="6" w:tplc="FFFFFFFF" w:tentative="1">
      <w:start w:val="1"/>
      <w:numFmt w:val="decimal"/>
      <w:lvlText w:val="%7."/>
      <w:lvlJc w:val="left"/>
      <w:pPr>
        <w:tabs>
          <w:tab w:val="num" w:pos="4102"/>
        </w:tabs>
        <w:ind w:left="4102" w:hanging="360"/>
      </w:pPr>
    </w:lvl>
    <w:lvl w:ilvl="7" w:tplc="FFFFFFFF" w:tentative="1">
      <w:start w:val="1"/>
      <w:numFmt w:val="lowerLetter"/>
      <w:lvlText w:val="%8."/>
      <w:lvlJc w:val="left"/>
      <w:pPr>
        <w:tabs>
          <w:tab w:val="num" w:pos="4822"/>
        </w:tabs>
        <w:ind w:left="4822" w:hanging="360"/>
      </w:pPr>
    </w:lvl>
    <w:lvl w:ilvl="8" w:tplc="FFFFFFFF" w:tentative="1">
      <w:start w:val="1"/>
      <w:numFmt w:val="lowerRoman"/>
      <w:lvlText w:val="%9."/>
      <w:lvlJc w:val="right"/>
      <w:pPr>
        <w:tabs>
          <w:tab w:val="num" w:pos="5542"/>
        </w:tabs>
        <w:ind w:left="5542" w:hanging="180"/>
      </w:pPr>
    </w:lvl>
  </w:abstractNum>
  <w:abstractNum w:abstractNumId="31" w15:restartNumberingAfterBreak="0">
    <w:nsid w:val="78232014"/>
    <w:multiLevelType w:val="hybridMultilevel"/>
    <w:tmpl w:val="C64CF1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24766452">
    <w:abstractNumId w:val="19"/>
  </w:num>
  <w:num w:numId="2" w16cid:durableId="874779943">
    <w:abstractNumId w:val="11"/>
  </w:num>
  <w:num w:numId="3" w16cid:durableId="1807697358">
    <w:abstractNumId w:val="13"/>
  </w:num>
  <w:num w:numId="4" w16cid:durableId="1072847833">
    <w:abstractNumId w:val="5"/>
  </w:num>
  <w:num w:numId="5" w16cid:durableId="1462000105">
    <w:abstractNumId w:val="14"/>
  </w:num>
  <w:num w:numId="6" w16cid:durableId="1195656206">
    <w:abstractNumId w:val="6"/>
  </w:num>
  <w:num w:numId="7" w16cid:durableId="1379865552">
    <w:abstractNumId w:val="21"/>
  </w:num>
  <w:num w:numId="8" w16cid:durableId="1293173071">
    <w:abstractNumId w:val="10"/>
  </w:num>
  <w:num w:numId="9" w16cid:durableId="1177578022">
    <w:abstractNumId w:val="22"/>
  </w:num>
  <w:num w:numId="10" w16cid:durableId="808060782">
    <w:abstractNumId w:val="30"/>
  </w:num>
  <w:num w:numId="11" w16cid:durableId="1023937345">
    <w:abstractNumId w:val="12"/>
  </w:num>
  <w:num w:numId="12" w16cid:durableId="617027167">
    <w:abstractNumId w:val="8"/>
  </w:num>
  <w:num w:numId="13" w16cid:durableId="519396547">
    <w:abstractNumId w:val="7"/>
  </w:num>
  <w:num w:numId="14" w16cid:durableId="1279141438">
    <w:abstractNumId w:val="20"/>
  </w:num>
  <w:num w:numId="15" w16cid:durableId="1876963646">
    <w:abstractNumId w:val="27"/>
  </w:num>
  <w:num w:numId="16" w16cid:durableId="1495803655">
    <w:abstractNumId w:val="4"/>
  </w:num>
  <w:num w:numId="17" w16cid:durableId="2029601346">
    <w:abstractNumId w:val="25"/>
  </w:num>
  <w:num w:numId="18" w16cid:durableId="720788998">
    <w:abstractNumId w:val="2"/>
  </w:num>
  <w:num w:numId="19" w16cid:durableId="1475025216">
    <w:abstractNumId w:val="16"/>
  </w:num>
  <w:num w:numId="20" w16cid:durableId="981345850">
    <w:abstractNumId w:val="17"/>
  </w:num>
  <w:num w:numId="21" w16cid:durableId="1927112651">
    <w:abstractNumId w:val="28"/>
  </w:num>
  <w:num w:numId="22" w16cid:durableId="1200702398">
    <w:abstractNumId w:val="23"/>
  </w:num>
  <w:num w:numId="23" w16cid:durableId="1544556873">
    <w:abstractNumId w:val="18"/>
  </w:num>
  <w:num w:numId="24" w16cid:durableId="2024434179">
    <w:abstractNumId w:val="1"/>
  </w:num>
  <w:num w:numId="25" w16cid:durableId="1407729265">
    <w:abstractNumId w:val="24"/>
  </w:num>
  <w:num w:numId="26" w16cid:durableId="1443836523">
    <w:abstractNumId w:val="26"/>
  </w:num>
  <w:num w:numId="27" w16cid:durableId="255748032">
    <w:abstractNumId w:val="29"/>
  </w:num>
  <w:num w:numId="28" w16cid:durableId="957562107">
    <w:abstractNumId w:val="9"/>
  </w:num>
  <w:num w:numId="29" w16cid:durableId="1861776205">
    <w:abstractNumId w:val="15"/>
  </w:num>
  <w:num w:numId="30" w16cid:durableId="1863787946">
    <w:abstractNumId w:val="3"/>
  </w:num>
  <w:num w:numId="31" w16cid:durableId="596451695">
    <w:abstractNumId w:val="0"/>
  </w:num>
  <w:num w:numId="32" w16cid:durableId="5721603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91"/>
    <w:rsid w:val="0000661E"/>
    <w:rsid w:val="00013950"/>
    <w:rsid w:val="00020487"/>
    <w:rsid w:val="00027DC9"/>
    <w:rsid w:val="00067E4B"/>
    <w:rsid w:val="00075B26"/>
    <w:rsid w:val="00095896"/>
    <w:rsid w:val="000973D1"/>
    <w:rsid w:val="000A02F7"/>
    <w:rsid w:val="000E35FE"/>
    <w:rsid w:val="000E51E5"/>
    <w:rsid w:val="001008AC"/>
    <w:rsid w:val="00103B02"/>
    <w:rsid w:val="001059F6"/>
    <w:rsid w:val="00106ABE"/>
    <w:rsid w:val="0011092C"/>
    <w:rsid w:val="00123960"/>
    <w:rsid w:val="00133619"/>
    <w:rsid w:val="001550C1"/>
    <w:rsid w:val="00157EE0"/>
    <w:rsid w:val="001747D4"/>
    <w:rsid w:val="00183C32"/>
    <w:rsid w:val="00197377"/>
    <w:rsid w:val="001D2EA3"/>
    <w:rsid w:val="001F0AD3"/>
    <w:rsid w:val="001F684E"/>
    <w:rsid w:val="001F7A82"/>
    <w:rsid w:val="00207E59"/>
    <w:rsid w:val="0021063E"/>
    <w:rsid w:val="0021320F"/>
    <w:rsid w:val="00217570"/>
    <w:rsid w:val="00222023"/>
    <w:rsid w:val="00245B6D"/>
    <w:rsid w:val="00252114"/>
    <w:rsid w:val="00254F12"/>
    <w:rsid w:val="002567B3"/>
    <w:rsid w:val="00266CE3"/>
    <w:rsid w:val="0026740B"/>
    <w:rsid w:val="00270891"/>
    <w:rsid w:val="00272B9B"/>
    <w:rsid w:val="002C597F"/>
    <w:rsid w:val="002D1317"/>
    <w:rsid w:val="002D1E8D"/>
    <w:rsid w:val="002F3AEA"/>
    <w:rsid w:val="002F4CDE"/>
    <w:rsid w:val="002F5E2A"/>
    <w:rsid w:val="003309E7"/>
    <w:rsid w:val="003425A0"/>
    <w:rsid w:val="00366C8B"/>
    <w:rsid w:val="00387BAB"/>
    <w:rsid w:val="003E2DE3"/>
    <w:rsid w:val="003E436D"/>
    <w:rsid w:val="003E782D"/>
    <w:rsid w:val="00404D48"/>
    <w:rsid w:val="00404E41"/>
    <w:rsid w:val="00411115"/>
    <w:rsid w:val="004307FD"/>
    <w:rsid w:val="00431E11"/>
    <w:rsid w:val="00444628"/>
    <w:rsid w:val="0045012E"/>
    <w:rsid w:val="0049455D"/>
    <w:rsid w:val="004B5C7A"/>
    <w:rsid w:val="004E249E"/>
    <w:rsid w:val="004E26B2"/>
    <w:rsid w:val="00506610"/>
    <w:rsid w:val="00506680"/>
    <w:rsid w:val="00520CBA"/>
    <w:rsid w:val="00537114"/>
    <w:rsid w:val="00553FC5"/>
    <w:rsid w:val="0055427D"/>
    <w:rsid w:val="00560C79"/>
    <w:rsid w:val="00582D13"/>
    <w:rsid w:val="005B0671"/>
    <w:rsid w:val="005C667B"/>
    <w:rsid w:val="005F4A8C"/>
    <w:rsid w:val="006173B2"/>
    <w:rsid w:val="00621EC8"/>
    <w:rsid w:val="006227A9"/>
    <w:rsid w:val="00636317"/>
    <w:rsid w:val="00643E65"/>
    <w:rsid w:val="00644C94"/>
    <w:rsid w:val="006514C0"/>
    <w:rsid w:val="00656CFA"/>
    <w:rsid w:val="006622AE"/>
    <w:rsid w:val="0067344B"/>
    <w:rsid w:val="0067444E"/>
    <w:rsid w:val="0067657C"/>
    <w:rsid w:val="006766E1"/>
    <w:rsid w:val="0068698C"/>
    <w:rsid w:val="00687A3D"/>
    <w:rsid w:val="006A1E35"/>
    <w:rsid w:val="006A3083"/>
    <w:rsid w:val="006C0D50"/>
    <w:rsid w:val="006C7491"/>
    <w:rsid w:val="006D2B79"/>
    <w:rsid w:val="006D3E6D"/>
    <w:rsid w:val="006E2811"/>
    <w:rsid w:val="007041D5"/>
    <w:rsid w:val="00723545"/>
    <w:rsid w:val="00732BDE"/>
    <w:rsid w:val="00743BED"/>
    <w:rsid w:val="00755717"/>
    <w:rsid w:val="007603F0"/>
    <w:rsid w:val="00767715"/>
    <w:rsid w:val="00781647"/>
    <w:rsid w:val="00783BDE"/>
    <w:rsid w:val="00787620"/>
    <w:rsid w:val="007976E5"/>
    <w:rsid w:val="007A0F2D"/>
    <w:rsid w:val="007B0DE2"/>
    <w:rsid w:val="007B35D2"/>
    <w:rsid w:val="007D47C2"/>
    <w:rsid w:val="007E3D4B"/>
    <w:rsid w:val="007F0E38"/>
    <w:rsid w:val="0081014C"/>
    <w:rsid w:val="00813E68"/>
    <w:rsid w:val="00817397"/>
    <w:rsid w:val="0082291F"/>
    <w:rsid w:val="00824338"/>
    <w:rsid w:val="00835E65"/>
    <w:rsid w:val="008471AC"/>
    <w:rsid w:val="008620C5"/>
    <w:rsid w:val="008936C3"/>
    <w:rsid w:val="008A6DCD"/>
    <w:rsid w:val="008C4860"/>
    <w:rsid w:val="00920C7F"/>
    <w:rsid w:val="00932F12"/>
    <w:rsid w:val="00936592"/>
    <w:rsid w:val="00944F95"/>
    <w:rsid w:val="00967DD4"/>
    <w:rsid w:val="009A1DEE"/>
    <w:rsid w:val="009A26FF"/>
    <w:rsid w:val="009B347E"/>
    <w:rsid w:val="009B553E"/>
    <w:rsid w:val="009C347E"/>
    <w:rsid w:val="009D213C"/>
    <w:rsid w:val="009E177E"/>
    <w:rsid w:val="00A02D41"/>
    <w:rsid w:val="00A36570"/>
    <w:rsid w:val="00A512ED"/>
    <w:rsid w:val="00A6569F"/>
    <w:rsid w:val="00A92BCC"/>
    <w:rsid w:val="00A93D94"/>
    <w:rsid w:val="00A97805"/>
    <w:rsid w:val="00AA7C5F"/>
    <w:rsid w:val="00AC0617"/>
    <w:rsid w:val="00AC3F27"/>
    <w:rsid w:val="00AC4C95"/>
    <w:rsid w:val="00B01454"/>
    <w:rsid w:val="00B04E22"/>
    <w:rsid w:val="00B11A93"/>
    <w:rsid w:val="00B21842"/>
    <w:rsid w:val="00B42CAC"/>
    <w:rsid w:val="00B6421E"/>
    <w:rsid w:val="00B6564E"/>
    <w:rsid w:val="00BB45CB"/>
    <w:rsid w:val="00BB7481"/>
    <w:rsid w:val="00BD74D4"/>
    <w:rsid w:val="00BD7A54"/>
    <w:rsid w:val="00C04C6B"/>
    <w:rsid w:val="00C43838"/>
    <w:rsid w:val="00CD228A"/>
    <w:rsid w:val="00CD36C3"/>
    <w:rsid w:val="00CD5EBB"/>
    <w:rsid w:val="00CF47DD"/>
    <w:rsid w:val="00D02EBC"/>
    <w:rsid w:val="00D0474D"/>
    <w:rsid w:val="00D448E8"/>
    <w:rsid w:val="00DA2A8A"/>
    <w:rsid w:val="00DB2374"/>
    <w:rsid w:val="00DD239E"/>
    <w:rsid w:val="00DD395B"/>
    <w:rsid w:val="00DF6494"/>
    <w:rsid w:val="00E6756C"/>
    <w:rsid w:val="00E74BC8"/>
    <w:rsid w:val="00E911EF"/>
    <w:rsid w:val="00E950BF"/>
    <w:rsid w:val="00E954E0"/>
    <w:rsid w:val="00E96CCB"/>
    <w:rsid w:val="00EA7280"/>
    <w:rsid w:val="00EB3B10"/>
    <w:rsid w:val="00ED11B3"/>
    <w:rsid w:val="00EF3181"/>
    <w:rsid w:val="00F30F08"/>
    <w:rsid w:val="00F44264"/>
    <w:rsid w:val="00F707D6"/>
    <w:rsid w:val="00F86363"/>
    <w:rsid w:val="00FA129A"/>
    <w:rsid w:val="00FA7512"/>
    <w:rsid w:val="00FB2F87"/>
    <w:rsid w:val="00FD25B0"/>
    <w:rsid w:val="00FE2F0F"/>
    <w:rsid w:val="00FF156E"/>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85385"/>
  <w15:chartTrackingRefBased/>
  <w15:docId w15:val="{180BE357-7052-49B4-8E11-183BDC2E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6569F"/>
    <w:pPr>
      <w:keepNext/>
      <w:keepLines/>
      <w:spacing w:before="240" w:line="360" w:lineRule="auto"/>
      <w:jc w:val="both"/>
      <w:outlineLvl w:val="0"/>
    </w:pPr>
    <w:rPr>
      <w:rFonts w:asciiTheme="majorHAnsi" w:eastAsiaTheme="majorEastAsia" w:hAnsiTheme="majorHAnsi" w:cstheme="majorBidi"/>
      <w:color w:val="2F5496" w:themeColor="accent1" w:themeShade="BF"/>
      <w:kern w:val="0"/>
      <w:sz w:val="32"/>
      <w:szCs w:val="32"/>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6569F"/>
    <w:rPr>
      <w:rFonts w:asciiTheme="majorHAnsi" w:eastAsiaTheme="majorEastAsia" w:hAnsiTheme="majorHAnsi" w:cstheme="majorBidi"/>
      <w:color w:val="2F5496" w:themeColor="accent1" w:themeShade="BF"/>
      <w:kern w:val="0"/>
      <w:sz w:val="32"/>
      <w:szCs w:val="32"/>
      <w:lang w:eastAsia="cs-CZ"/>
      <w14:ligatures w14:val="none"/>
    </w:rPr>
  </w:style>
  <w:style w:type="paragraph" w:customStyle="1" w:styleId="Style7">
    <w:name w:val="Style7"/>
    <w:basedOn w:val="Normln"/>
    <w:rsid w:val="00A6569F"/>
    <w:pPr>
      <w:widowControl w:val="0"/>
      <w:autoSpaceDE w:val="0"/>
      <w:autoSpaceDN w:val="0"/>
      <w:adjustRightInd w:val="0"/>
      <w:spacing w:line="238" w:lineRule="exact"/>
      <w:ind w:firstLine="701"/>
      <w:jc w:val="both"/>
    </w:pPr>
    <w:rPr>
      <w:rFonts w:ascii="Arial Narrow" w:eastAsia="Times New Roman" w:hAnsi="Arial Narrow" w:cs="Times New Roman"/>
      <w:kern w:val="0"/>
      <w:lang w:eastAsia="cs-CZ"/>
      <w14:ligatures w14:val="none"/>
    </w:rPr>
  </w:style>
  <w:style w:type="paragraph" w:styleId="Textbubliny">
    <w:name w:val="Balloon Text"/>
    <w:basedOn w:val="Normln"/>
    <w:link w:val="TextbublinyChar"/>
    <w:uiPriority w:val="99"/>
    <w:semiHidden/>
    <w:unhideWhenUsed/>
    <w:rsid w:val="00A6569F"/>
    <w:pPr>
      <w:jc w:val="both"/>
    </w:pPr>
    <w:rPr>
      <w:rFonts w:ascii="Segoe UI" w:eastAsia="Times New Roman" w:hAnsi="Segoe UI" w:cs="Times New Roman"/>
      <w:kern w:val="0"/>
      <w:sz w:val="18"/>
      <w:szCs w:val="18"/>
      <w:lang w:eastAsia="cs-CZ"/>
      <w14:ligatures w14:val="none"/>
    </w:rPr>
  </w:style>
  <w:style w:type="character" w:customStyle="1" w:styleId="TextbublinyChar">
    <w:name w:val="Text bubliny Char"/>
    <w:basedOn w:val="Standardnpsmoodstavce"/>
    <w:link w:val="Textbubliny"/>
    <w:uiPriority w:val="99"/>
    <w:semiHidden/>
    <w:rsid w:val="00A6569F"/>
    <w:rPr>
      <w:rFonts w:ascii="Segoe UI" w:eastAsia="Times New Roman" w:hAnsi="Segoe UI" w:cs="Times New Roman"/>
      <w:kern w:val="0"/>
      <w:sz w:val="18"/>
      <w:szCs w:val="18"/>
      <w:lang w:eastAsia="cs-CZ"/>
      <w14:ligatures w14:val="none"/>
    </w:rPr>
  </w:style>
  <w:style w:type="paragraph" w:styleId="Odstavecseseznamem">
    <w:name w:val="List Paragraph"/>
    <w:basedOn w:val="Normln"/>
    <w:uiPriority w:val="34"/>
    <w:qFormat/>
    <w:rsid w:val="00A6569F"/>
    <w:pPr>
      <w:spacing w:before="60" w:after="60" w:line="360" w:lineRule="auto"/>
      <w:ind w:left="720"/>
      <w:contextualSpacing/>
      <w:jc w:val="both"/>
    </w:pPr>
    <w:rPr>
      <w:rFonts w:ascii="Verdana" w:eastAsia="Times New Roman" w:hAnsi="Verdana" w:cs="Times New Roman"/>
      <w:kern w:val="0"/>
      <w:sz w:val="16"/>
      <w:lang w:eastAsia="cs-CZ"/>
      <w14:ligatures w14:val="none"/>
    </w:rPr>
  </w:style>
  <w:style w:type="paragraph" w:customStyle="1" w:styleId="Smlouva-slo">
    <w:name w:val="Smlouva-číslo"/>
    <w:basedOn w:val="Normln"/>
    <w:rsid w:val="00A6569F"/>
    <w:pPr>
      <w:widowControl w:val="0"/>
      <w:spacing w:before="120" w:line="240" w:lineRule="atLeast"/>
      <w:jc w:val="both"/>
    </w:pPr>
    <w:rPr>
      <w:rFonts w:ascii="Times New Roman" w:eastAsia="Times New Roman" w:hAnsi="Times New Roman" w:cs="Times New Roman"/>
      <w:snapToGrid w:val="0"/>
      <w:kern w:val="0"/>
      <w:szCs w:val="20"/>
      <w:lang w:eastAsia="cs-CZ"/>
      <w14:ligatures w14:val="none"/>
    </w:rPr>
  </w:style>
  <w:style w:type="character" w:styleId="Odkaznakoment">
    <w:name w:val="annotation reference"/>
    <w:uiPriority w:val="99"/>
    <w:semiHidden/>
    <w:unhideWhenUsed/>
    <w:rsid w:val="00A6569F"/>
    <w:rPr>
      <w:sz w:val="16"/>
      <w:szCs w:val="16"/>
    </w:rPr>
  </w:style>
  <w:style w:type="paragraph" w:styleId="Textkomente">
    <w:name w:val="annotation text"/>
    <w:basedOn w:val="Normln"/>
    <w:link w:val="TextkomenteChar"/>
    <w:uiPriority w:val="99"/>
    <w:unhideWhenUsed/>
    <w:rsid w:val="00A6569F"/>
    <w:pPr>
      <w:spacing w:before="60" w:after="60" w:line="360" w:lineRule="auto"/>
      <w:jc w:val="both"/>
    </w:pPr>
    <w:rPr>
      <w:rFonts w:ascii="Verdana" w:eastAsia="Times New Roman" w:hAnsi="Verdana"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A6569F"/>
    <w:rPr>
      <w:rFonts w:ascii="Verdana" w:eastAsia="Times New Roman" w:hAnsi="Verdana"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A6569F"/>
    <w:rPr>
      <w:b/>
      <w:bCs/>
    </w:rPr>
  </w:style>
  <w:style w:type="character" w:customStyle="1" w:styleId="PedmtkomenteChar">
    <w:name w:val="Předmět komentáře Char"/>
    <w:basedOn w:val="TextkomenteChar"/>
    <w:link w:val="Pedmtkomente"/>
    <w:uiPriority w:val="99"/>
    <w:semiHidden/>
    <w:rsid w:val="00A6569F"/>
    <w:rPr>
      <w:rFonts w:ascii="Verdana" w:eastAsia="Times New Roman" w:hAnsi="Verdana" w:cs="Times New Roman"/>
      <w:b/>
      <w:bCs/>
      <w:kern w:val="0"/>
      <w:sz w:val="20"/>
      <w:szCs w:val="20"/>
      <w:lang w:eastAsia="cs-CZ"/>
      <w14:ligatures w14:val="none"/>
    </w:rPr>
  </w:style>
  <w:style w:type="table" w:styleId="Mkatabulky">
    <w:name w:val="Table Grid"/>
    <w:basedOn w:val="Normlntabulka"/>
    <w:uiPriority w:val="59"/>
    <w:rsid w:val="00A6569F"/>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6569F"/>
    <w:pPr>
      <w:tabs>
        <w:tab w:val="center" w:pos="4703"/>
        <w:tab w:val="right" w:pos="9406"/>
      </w:tabs>
      <w:jc w:val="both"/>
    </w:pPr>
    <w:rPr>
      <w:rFonts w:ascii="Verdana" w:eastAsia="Times New Roman" w:hAnsi="Verdana" w:cs="Times New Roman"/>
      <w:kern w:val="0"/>
      <w:sz w:val="16"/>
      <w:lang w:eastAsia="cs-CZ"/>
      <w14:ligatures w14:val="none"/>
    </w:rPr>
  </w:style>
  <w:style w:type="character" w:customStyle="1" w:styleId="ZhlavChar">
    <w:name w:val="Záhlaví Char"/>
    <w:basedOn w:val="Standardnpsmoodstavce"/>
    <w:link w:val="Zhlav"/>
    <w:uiPriority w:val="99"/>
    <w:rsid w:val="00A6569F"/>
    <w:rPr>
      <w:rFonts w:ascii="Verdana" w:eastAsia="Times New Roman" w:hAnsi="Verdana" w:cs="Times New Roman"/>
      <w:kern w:val="0"/>
      <w:sz w:val="16"/>
      <w:lang w:eastAsia="cs-CZ"/>
      <w14:ligatures w14:val="none"/>
    </w:rPr>
  </w:style>
  <w:style w:type="paragraph" w:styleId="Zpat">
    <w:name w:val="footer"/>
    <w:basedOn w:val="Normln"/>
    <w:link w:val="ZpatChar"/>
    <w:uiPriority w:val="99"/>
    <w:unhideWhenUsed/>
    <w:rsid w:val="00A6569F"/>
    <w:pPr>
      <w:tabs>
        <w:tab w:val="center" w:pos="4703"/>
        <w:tab w:val="right" w:pos="9406"/>
      </w:tabs>
      <w:jc w:val="both"/>
    </w:pPr>
    <w:rPr>
      <w:rFonts w:ascii="Verdana" w:eastAsia="Times New Roman" w:hAnsi="Verdana" w:cs="Times New Roman"/>
      <w:kern w:val="0"/>
      <w:sz w:val="16"/>
      <w:lang w:eastAsia="cs-CZ"/>
      <w14:ligatures w14:val="none"/>
    </w:rPr>
  </w:style>
  <w:style w:type="character" w:customStyle="1" w:styleId="ZpatChar">
    <w:name w:val="Zápatí Char"/>
    <w:basedOn w:val="Standardnpsmoodstavce"/>
    <w:link w:val="Zpat"/>
    <w:uiPriority w:val="99"/>
    <w:rsid w:val="00A6569F"/>
    <w:rPr>
      <w:rFonts w:ascii="Verdana" w:eastAsia="Times New Roman" w:hAnsi="Verdana" w:cs="Times New Roman"/>
      <w:kern w:val="0"/>
      <w:sz w:val="16"/>
      <w:lang w:eastAsia="cs-CZ"/>
      <w14:ligatures w14:val="none"/>
    </w:rPr>
  </w:style>
  <w:style w:type="paragraph" w:customStyle="1" w:styleId="BodySingle">
    <w:name w:val="Body Single"/>
    <w:basedOn w:val="Zkladntext"/>
    <w:uiPriority w:val="99"/>
    <w:rsid w:val="00A6569F"/>
    <w:pPr>
      <w:spacing w:before="80" w:line="240" w:lineRule="exact"/>
    </w:pPr>
    <w:rPr>
      <w:rFonts w:ascii="Times New Roman" w:hAnsi="Times New Roman"/>
      <w:sz w:val="24"/>
      <w:szCs w:val="16"/>
    </w:rPr>
  </w:style>
  <w:style w:type="paragraph" w:styleId="Zkladntext">
    <w:name w:val="Body Text"/>
    <w:basedOn w:val="Normln"/>
    <w:link w:val="ZkladntextChar"/>
    <w:uiPriority w:val="99"/>
    <w:semiHidden/>
    <w:unhideWhenUsed/>
    <w:rsid w:val="00A6569F"/>
    <w:pPr>
      <w:spacing w:before="60" w:after="120" w:line="360" w:lineRule="auto"/>
      <w:jc w:val="both"/>
    </w:pPr>
    <w:rPr>
      <w:rFonts w:ascii="Verdana" w:eastAsia="Times New Roman" w:hAnsi="Verdana" w:cs="Times New Roman"/>
      <w:kern w:val="0"/>
      <w:sz w:val="16"/>
      <w:lang w:eastAsia="cs-CZ"/>
      <w14:ligatures w14:val="none"/>
    </w:rPr>
  </w:style>
  <w:style w:type="character" w:customStyle="1" w:styleId="ZkladntextChar">
    <w:name w:val="Základní text Char"/>
    <w:basedOn w:val="Standardnpsmoodstavce"/>
    <w:link w:val="Zkladntext"/>
    <w:uiPriority w:val="99"/>
    <w:semiHidden/>
    <w:rsid w:val="00A6569F"/>
    <w:rPr>
      <w:rFonts w:ascii="Verdana" w:eastAsia="Times New Roman" w:hAnsi="Verdana" w:cs="Times New Roman"/>
      <w:kern w:val="0"/>
      <w:sz w:val="16"/>
      <w:lang w:eastAsia="cs-CZ"/>
      <w14:ligatures w14:val="none"/>
    </w:rPr>
  </w:style>
  <w:style w:type="paragraph" w:customStyle="1" w:styleId="Default">
    <w:name w:val="Default"/>
    <w:rsid w:val="00A6569F"/>
    <w:pPr>
      <w:autoSpaceDE w:val="0"/>
      <w:autoSpaceDN w:val="0"/>
      <w:adjustRightInd w:val="0"/>
    </w:pPr>
    <w:rPr>
      <w:rFonts w:ascii="Arial" w:eastAsia="Calibri" w:hAnsi="Arial" w:cs="Arial"/>
      <w:color w:val="000000"/>
      <w:kern w:val="0"/>
      <w:lang w:eastAsia="cs-CZ"/>
      <w14:ligatures w14:val="none"/>
    </w:rPr>
  </w:style>
  <w:style w:type="paragraph" w:styleId="Revize">
    <w:name w:val="Revision"/>
    <w:hidden/>
    <w:uiPriority w:val="99"/>
    <w:semiHidden/>
    <w:rsid w:val="00A6569F"/>
    <w:rPr>
      <w:rFonts w:ascii="Verdana" w:eastAsia="Times New Roman" w:hAnsi="Verdana" w:cs="Times New Roman"/>
      <w:kern w:val="0"/>
      <w:sz w:val="16"/>
      <w:lang w:eastAsia="cs-CZ"/>
      <w14:ligatures w14:val="none"/>
    </w:rPr>
  </w:style>
  <w:style w:type="character" w:styleId="Hypertextovodkaz">
    <w:name w:val="Hyperlink"/>
    <w:basedOn w:val="Standardnpsmoodstavce"/>
    <w:uiPriority w:val="99"/>
    <w:unhideWhenUsed/>
    <w:rsid w:val="00E6756C"/>
    <w:rPr>
      <w:color w:val="0563C1" w:themeColor="hyperlink"/>
      <w:u w:val="single"/>
    </w:rPr>
  </w:style>
  <w:style w:type="character" w:customStyle="1" w:styleId="Nevyeenzmnka1">
    <w:name w:val="Nevyřešená zmínka1"/>
    <w:basedOn w:val="Standardnpsmoodstavce"/>
    <w:uiPriority w:val="99"/>
    <w:semiHidden/>
    <w:unhideWhenUsed/>
    <w:rsid w:val="00E6756C"/>
    <w:rPr>
      <w:color w:val="605E5C"/>
      <w:shd w:val="clear" w:color="auto" w:fill="E1DFDD"/>
    </w:rPr>
  </w:style>
  <w:style w:type="character" w:styleId="Sledovanodkaz">
    <w:name w:val="FollowedHyperlink"/>
    <w:basedOn w:val="Standardnpsmoodstavce"/>
    <w:uiPriority w:val="99"/>
    <w:semiHidden/>
    <w:unhideWhenUsed/>
    <w:rsid w:val="00E6756C"/>
    <w:rPr>
      <w:color w:val="954F72" w:themeColor="followedHyperlink"/>
      <w:u w:val="single"/>
    </w:rPr>
  </w:style>
  <w:style w:type="paragraph" w:styleId="Textpoznpodarou">
    <w:name w:val="footnote text"/>
    <w:basedOn w:val="Normln"/>
    <w:link w:val="TextpoznpodarouChar"/>
    <w:uiPriority w:val="99"/>
    <w:semiHidden/>
    <w:unhideWhenUsed/>
    <w:rsid w:val="008C4860"/>
    <w:pPr>
      <w:widowControl w:val="0"/>
      <w:suppressAutoHyphens/>
      <w:autoSpaceDE w:val="0"/>
    </w:pPr>
    <w:rPr>
      <w:rFonts w:ascii="Times New Roman" w:eastAsia="Times New Roman" w:hAnsi="Times New Roman" w:cs="Times New Roman"/>
      <w:kern w:val="0"/>
      <w:sz w:val="20"/>
      <w:szCs w:val="20"/>
      <w:lang w:eastAsia="zh-CN"/>
      <w14:ligatures w14:val="none"/>
    </w:rPr>
  </w:style>
  <w:style w:type="character" w:customStyle="1" w:styleId="TextpoznpodarouChar">
    <w:name w:val="Text pozn. pod čarou Char"/>
    <w:basedOn w:val="Standardnpsmoodstavce"/>
    <w:link w:val="Textpoznpodarou"/>
    <w:uiPriority w:val="99"/>
    <w:semiHidden/>
    <w:rsid w:val="008C4860"/>
    <w:rPr>
      <w:rFonts w:ascii="Times New Roman" w:eastAsia="Times New Roman" w:hAnsi="Times New Roman" w:cs="Times New Roman"/>
      <w:kern w:val="0"/>
      <w:sz w:val="20"/>
      <w:szCs w:val="20"/>
      <w:lang w:eastAsia="zh-CN"/>
      <w14:ligatures w14:val="none"/>
    </w:rPr>
  </w:style>
  <w:style w:type="character" w:styleId="Znakapoznpodarou">
    <w:name w:val="footnote reference"/>
    <w:uiPriority w:val="99"/>
    <w:semiHidden/>
    <w:unhideWhenUsed/>
    <w:rsid w:val="008C4860"/>
    <w:rPr>
      <w:vertAlign w:val="superscript"/>
    </w:rPr>
  </w:style>
  <w:style w:type="paragraph" w:styleId="Bezmezer">
    <w:name w:val="No Spacing"/>
    <w:uiPriority w:val="1"/>
    <w:qFormat/>
    <w:rsid w:val="00270891"/>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B42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fpi.cz/dostupne-bydleni-dokumenty-k-vyzve-c-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036FA284C618B43A15E18F1FFF1556A" ma:contentTypeVersion="12" ma:contentTypeDescription="Vytvoří nový dokument" ma:contentTypeScope="" ma:versionID="95280635f83affea33df8def129535fb">
  <xsd:schema xmlns:xsd="http://www.w3.org/2001/XMLSchema" xmlns:xs="http://www.w3.org/2001/XMLSchema" xmlns:p="http://schemas.microsoft.com/office/2006/metadata/properties" xmlns:ns3="05e6e55c-4606-4218-bd83-ec5ed6be60e6" targetNamespace="http://schemas.microsoft.com/office/2006/metadata/properties" ma:root="true" ma:fieldsID="ad3d5bf7837ef26d3468161a78df411d" ns3:_="">
    <xsd:import namespace="05e6e55c-4606-4218-bd83-ec5ed6be60e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6e55c-4606-4218-bd83-ec5ed6be60e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5e6e55c-4606-4218-bd83-ec5ed6be60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ECB31-C496-4087-9A61-EE79497AD7CF}">
  <ds:schemaRefs>
    <ds:schemaRef ds:uri="http://schemas.openxmlformats.org/officeDocument/2006/bibliography"/>
  </ds:schemaRefs>
</ds:datastoreItem>
</file>

<file path=customXml/itemProps2.xml><?xml version="1.0" encoding="utf-8"?>
<ds:datastoreItem xmlns:ds="http://schemas.openxmlformats.org/officeDocument/2006/customXml" ds:itemID="{F03113A7-D049-4BDA-851F-4B8130789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6e55c-4606-4218-bd83-ec5ed6be6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D0E9B-6A47-4897-812F-15673760CD96}">
  <ds:schemaRefs>
    <ds:schemaRef ds:uri="http://schemas.microsoft.com/office/2006/metadata/properties"/>
    <ds:schemaRef ds:uri="http://schemas.microsoft.com/office/infopath/2007/PartnerControls"/>
    <ds:schemaRef ds:uri="05e6e55c-4606-4218-bd83-ec5ed6be60e6"/>
  </ds:schemaRefs>
</ds:datastoreItem>
</file>

<file path=customXml/itemProps4.xml><?xml version="1.0" encoding="utf-8"?>
<ds:datastoreItem xmlns:ds="http://schemas.openxmlformats.org/officeDocument/2006/customXml" ds:itemID="{473630F6-D859-4223-8316-B2509FC58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23</Pages>
  <Words>11008</Words>
  <Characters>64951</Characters>
  <Application>Microsoft Office Word</Application>
  <DocSecurity>0</DocSecurity>
  <Lines>541</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Kolář</dc:creator>
  <cp:keywords/>
  <dc:description/>
  <cp:lastModifiedBy>iora</cp:lastModifiedBy>
  <cp:revision>7</cp:revision>
  <dcterms:created xsi:type="dcterms:W3CDTF">2025-11-18T14:19:00Z</dcterms:created>
  <dcterms:modified xsi:type="dcterms:W3CDTF">2025-12-22T09:05:00Z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0x0101008036FA284C618B43A15E18F1FFF1556A</vt:lpwstr>
  </property>
</Properties>
</file>