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CB9DD7" w14:textId="2FAF78CB" w:rsidR="004A01A2" w:rsidRPr="00BE1021" w:rsidRDefault="00670EB0" w:rsidP="00272F2D">
      <w:pPr>
        <w:keepLines/>
        <w:autoSpaceDE w:val="0"/>
        <w:autoSpaceDN w:val="0"/>
        <w:adjustRightInd w:val="0"/>
        <w:spacing w:before="280" w:after="0" w:line="240" w:lineRule="auto"/>
        <w:rPr>
          <w:rFonts w:ascii="Arial" w:hAnsi="Arial" w:cs="Arial"/>
          <w:b/>
          <w:caps/>
          <w:sz w:val="22"/>
          <w:szCs w:val="22"/>
        </w:rPr>
      </w:pPr>
      <w:bookmarkStart w:id="0" w:name="_Toc320633429"/>
      <w:bookmarkStart w:id="1" w:name="_Toc336000313"/>
      <w:r w:rsidRPr="00BE1021">
        <w:rPr>
          <w:rFonts w:ascii="Arial" w:hAnsi="Arial" w:cs="Arial"/>
          <w:b/>
          <w:caps/>
          <w:sz w:val="22"/>
          <w:szCs w:val="22"/>
        </w:rPr>
        <w:t xml:space="preserve">Příloha č. </w:t>
      </w:r>
      <w:bookmarkEnd w:id="0"/>
      <w:r w:rsidR="00AC28B2" w:rsidRPr="00BE1021">
        <w:rPr>
          <w:rFonts w:ascii="Arial" w:hAnsi="Arial" w:cs="Arial"/>
          <w:b/>
          <w:caps/>
          <w:sz w:val="22"/>
          <w:szCs w:val="22"/>
        </w:rPr>
        <w:t>3</w:t>
      </w:r>
      <w:r w:rsidRPr="00BE1021">
        <w:rPr>
          <w:rFonts w:ascii="Arial" w:hAnsi="Arial" w:cs="Arial"/>
          <w:b/>
          <w:caps/>
          <w:sz w:val="22"/>
          <w:szCs w:val="22"/>
        </w:rPr>
        <w:t xml:space="preserve"> – TEXT NÁVRHu kupní SMLOUVY</w:t>
      </w:r>
      <w:bookmarkEnd w:id="1"/>
    </w:p>
    <w:p w14:paraId="020AEFEA" w14:textId="78A2A471" w:rsidR="000C291E" w:rsidRPr="00BE1021" w:rsidRDefault="000C291E" w:rsidP="000C291E">
      <w:pPr>
        <w:keepLines/>
        <w:spacing w:before="0" w:after="0" w:line="240" w:lineRule="auto"/>
        <w:rPr>
          <w:rFonts w:ascii="Arial" w:hAnsi="Arial" w:cs="Arial"/>
          <w:b/>
          <w:sz w:val="22"/>
          <w:szCs w:val="22"/>
        </w:rPr>
      </w:pPr>
    </w:p>
    <w:p w14:paraId="128B8B5A" w14:textId="0E6DAF53" w:rsidR="000C291E" w:rsidRPr="00BE1021" w:rsidRDefault="000C291E" w:rsidP="000C291E">
      <w:pPr>
        <w:keepLines/>
        <w:spacing w:before="0" w:after="0" w:line="240" w:lineRule="auto"/>
        <w:rPr>
          <w:rFonts w:ascii="Arial" w:hAnsi="Arial" w:cs="Arial"/>
          <w:b/>
          <w:sz w:val="22"/>
          <w:szCs w:val="22"/>
        </w:rPr>
      </w:pPr>
    </w:p>
    <w:p w14:paraId="3AE263DA" w14:textId="730A6E37" w:rsidR="000C291E" w:rsidRPr="00BE1021" w:rsidRDefault="000C291E" w:rsidP="000C291E">
      <w:pPr>
        <w:autoSpaceDE w:val="0"/>
        <w:autoSpaceDN w:val="0"/>
        <w:adjustRightInd w:val="0"/>
        <w:snapToGrid w:val="0"/>
        <w:spacing w:before="0" w:after="120" w:line="240" w:lineRule="auto"/>
        <w:rPr>
          <w:rFonts w:ascii="Arial" w:hAnsi="Arial" w:cs="Arial"/>
          <w:sz w:val="22"/>
          <w:szCs w:val="22"/>
        </w:rPr>
      </w:pPr>
      <w:r w:rsidRPr="00BE1021">
        <w:rPr>
          <w:rFonts w:ascii="Arial" w:hAnsi="Arial" w:cs="Arial"/>
          <w:sz w:val="22"/>
          <w:szCs w:val="22"/>
        </w:rPr>
        <w:t>Čj.</w:t>
      </w:r>
      <w:r w:rsidRPr="00BE1021">
        <w:rPr>
          <w:rFonts w:ascii="Arial" w:hAnsi="Arial" w:cs="Arial"/>
          <w:sz w:val="22"/>
          <w:szCs w:val="22"/>
        </w:rPr>
        <w:tab/>
        <w:t xml:space="preserve">MULA </w:t>
      </w:r>
      <w:proofErr w:type="spellStart"/>
      <w:r w:rsidRPr="00BE1021">
        <w:rPr>
          <w:rFonts w:ascii="Arial" w:hAnsi="Arial" w:cs="Arial"/>
          <w:color w:val="FF0000"/>
          <w:sz w:val="22"/>
          <w:szCs w:val="22"/>
        </w:rPr>
        <w:t>xxxx</w:t>
      </w:r>
      <w:proofErr w:type="spellEnd"/>
      <w:r w:rsidRPr="00BE1021">
        <w:rPr>
          <w:rFonts w:ascii="Arial" w:hAnsi="Arial" w:cs="Arial"/>
          <w:sz w:val="22"/>
          <w:szCs w:val="22"/>
        </w:rPr>
        <w:t>/</w:t>
      </w:r>
      <w:r w:rsidR="00BE1021" w:rsidRPr="00BE1021">
        <w:rPr>
          <w:rFonts w:ascii="Arial" w:hAnsi="Arial" w:cs="Arial"/>
          <w:sz w:val="22"/>
          <w:szCs w:val="22"/>
        </w:rPr>
        <w:t>2025</w:t>
      </w:r>
    </w:p>
    <w:p w14:paraId="1A1D79DD" w14:textId="062EFC6F" w:rsidR="000C291E" w:rsidRPr="00BE1021" w:rsidRDefault="000C291E" w:rsidP="000C291E">
      <w:pPr>
        <w:autoSpaceDE w:val="0"/>
        <w:autoSpaceDN w:val="0"/>
        <w:adjustRightInd w:val="0"/>
        <w:snapToGrid w:val="0"/>
        <w:spacing w:before="0" w:after="120" w:line="240" w:lineRule="auto"/>
        <w:rPr>
          <w:rFonts w:ascii="Arial" w:hAnsi="Arial" w:cs="Arial"/>
          <w:sz w:val="22"/>
          <w:szCs w:val="22"/>
        </w:rPr>
      </w:pPr>
      <w:r w:rsidRPr="00BE1021">
        <w:rPr>
          <w:rFonts w:ascii="Arial" w:hAnsi="Arial" w:cs="Arial"/>
          <w:sz w:val="22"/>
          <w:szCs w:val="22"/>
        </w:rPr>
        <w:t>Spisový znak:</w:t>
      </w:r>
      <w:r w:rsidRPr="00BE1021">
        <w:rPr>
          <w:rFonts w:ascii="Arial" w:hAnsi="Arial" w:cs="Arial"/>
          <w:sz w:val="22"/>
          <w:szCs w:val="22"/>
        </w:rPr>
        <w:tab/>
      </w:r>
      <w:r w:rsidR="00FA0663">
        <w:rPr>
          <w:rFonts w:ascii="Arial" w:hAnsi="Arial" w:cs="Arial"/>
          <w:sz w:val="22"/>
          <w:szCs w:val="22"/>
        </w:rPr>
        <w:t>56.18</w:t>
      </w:r>
    </w:p>
    <w:p w14:paraId="77D8DAB0" w14:textId="2ECDD657" w:rsidR="000C291E" w:rsidRPr="00BE1021" w:rsidRDefault="000C291E" w:rsidP="000C291E">
      <w:pPr>
        <w:autoSpaceDE w:val="0"/>
        <w:autoSpaceDN w:val="0"/>
        <w:adjustRightInd w:val="0"/>
        <w:snapToGrid w:val="0"/>
        <w:spacing w:before="0" w:after="120" w:line="240" w:lineRule="auto"/>
        <w:rPr>
          <w:rFonts w:ascii="Arial" w:hAnsi="Arial" w:cs="Arial"/>
          <w:sz w:val="22"/>
          <w:szCs w:val="22"/>
        </w:rPr>
      </w:pPr>
      <w:r w:rsidRPr="00BE1021">
        <w:rPr>
          <w:rFonts w:ascii="Arial" w:hAnsi="Arial" w:cs="Arial"/>
          <w:sz w:val="22"/>
          <w:szCs w:val="22"/>
        </w:rPr>
        <w:t xml:space="preserve">Počet listů dokumentu: </w:t>
      </w:r>
      <w:r w:rsidR="00FA0663" w:rsidRPr="00FA0663">
        <w:rPr>
          <w:rFonts w:ascii="Arial" w:hAnsi="Arial" w:cs="Arial"/>
          <w:sz w:val="22"/>
          <w:szCs w:val="22"/>
        </w:rPr>
        <w:t>5</w:t>
      </w:r>
    </w:p>
    <w:p w14:paraId="20EBBC66" w14:textId="5EEB40EF" w:rsidR="000C291E" w:rsidRPr="00BE1021" w:rsidRDefault="000C291E" w:rsidP="000C291E">
      <w:pPr>
        <w:autoSpaceDE w:val="0"/>
        <w:autoSpaceDN w:val="0"/>
        <w:adjustRightInd w:val="0"/>
        <w:snapToGrid w:val="0"/>
        <w:spacing w:before="0" w:after="120" w:line="240" w:lineRule="auto"/>
        <w:rPr>
          <w:rFonts w:ascii="Arial" w:hAnsi="Arial" w:cs="Arial"/>
          <w:sz w:val="22"/>
          <w:szCs w:val="22"/>
        </w:rPr>
      </w:pPr>
      <w:r w:rsidRPr="00BE1021">
        <w:rPr>
          <w:rFonts w:ascii="Arial" w:hAnsi="Arial" w:cs="Arial"/>
          <w:sz w:val="22"/>
          <w:szCs w:val="22"/>
        </w:rPr>
        <w:t xml:space="preserve">Počet listů příloh: </w:t>
      </w:r>
      <w:r w:rsidR="00FA0663">
        <w:rPr>
          <w:rFonts w:ascii="Arial" w:hAnsi="Arial" w:cs="Arial"/>
          <w:sz w:val="22"/>
          <w:szCs w:val="22"/>
        </w:rPr>
        <w:t>2</w:t>
      </w:r>
      <w:bookmarkStart w:id="2" w:name="_GoBack"/>
      <w:bookmarkEnd w:id="2"/>
    </w:p>
    <w:p w14:paraId="123FF68E" w14:textId="77777777" w:rsidR="000C291E" w:rsidRPr="00BE1021" w:rsidRDefault="000C291E" w:rsidP="000C291E">
      <w:pPr>
        <w:keepLines/>
        <w:spacing w:before="0" w:after="0" w:line="240" w:lineRule="auto"/>
        <w:rPr>
          <w:rFonts w:ascii="Arial" w:hAnsi="Arial" w:cs="Arial"/>
          <w:b/>
          <w:sz w:val="22"/>
          <w:szCs w:val="22"/>
        </w:rPr>
      </w:pPr>
    </w:p>
    <w:p w14:paraId="027AB0D4" w14:textId="77777777" w:rsidR="00670EB0" w:rsidRPr="00BE1021" w:rsidRDefault="00A0508C" w:rsidP="00272F2D">
      <w:pPr>
        <w:keepLines/>
        <w:tabs>
          <w:tab w:val="center" w:pos="4535"/>
          <w:tab w:val="left" w:pos="6086"/>
        </w:tabs>
        <w:spacing w:before="0" w:after="0" w:line="240" w:lineRule="auto"/>
        <w:jc w:val="left"/>
        <w:rPr>
          <w:rFonts w:ascii="Arial" w:hAnsi="Arial" w:cs="Arial"/>
          <w:b/>
          <w:sz w:val="22"/>
          <w:szCs w:val="22"/>
        </w:rPr>
      </w:pPr>
      <w:r w:rsidRPr="00BE1021">
        <w:rPr>
          <w:rFonts w:ascii="Arial" w:hAnsi="Arial" w:cs="Arial"/>
          <w:b/>
          <w:sz w:val="22"/>
          <w:szCs w:val="22"/>
        </w:rPr>
        <w:tab/>
      </w:r>
      <w:r w:rsidR="00670EB0" w:rsidRPr="00BE1021">
        <w:rPr>
          <w:rFonts w:ascii="Arial" w:hAnsi="Arial" w:cs="Arial"/>
          <w:b/>
          <w:sz w:val="22"/>
          <w:szCs w:val="22"/>
        </w:rPr>
        <w:t>KUPNÍ SMLOUVA</w:t>
      </w:r>
      <w:r w:rsidRPr="00BE1021">
        <w:rPr>
          <w:rFonts w:ascii="Arial" w:hAnsi="Arial" w:cs="Arial"/>
          <w:b/>
          <w:sz w:val="22"/>
          <w:szCs w:val="22"/>
        </w:rPr>
        <w:tab/>
      </w:r>
    </w:p>
    <w:p w14:paraId="37DE705C" w14:textId="77777777" w:rsidR="00670EB0" w:rsidRPr="00BE1021" w:rsidRDefault="00670EB0" w:rsidP="00272F2D">
      <w:pPr>
        <w:keepLines/>
        <w:spacing w:before="0" w:after="0" w:line="240" w:lineRule="auto"/>
        <w:jc w:val="center"/>
        <w:rPr>
          <w:rFonts w:ascii="Arial" w:hAnsi="Arial" w:cs="Arial"/>
          <w:bCs/>
          <w:sz w:val="22"/>
          <w:szCs w:val="22"/>
        </w:rPr>
      </w:pPr>
    </w:p>
    <w:p w14:paraId="6B894DDE" w14:textId="77777777" w:rsidR="00670EB0" w:rsidRPr="00BE1021" w:rsidRDefault="00670EB0" w:rsidP="00272F2D">
      <w:pPr>
        <w:keepLines/>
        <w:spacing w:before="0" w:after="0" w:line="240" w:lineRule="auto"/>
        <w:rPr>
          <w:rFonts w:ascii="Arial" w:hAnsi="Arial" w:cs="Arial"/>
          <w:color w:val="000000"/>
          <w:sz w:val="22"/>
          <w:szCs w:val="22"/>
        </w:rPr>
      </w:pPr>
    </w:p>
    <w:p w14:paraId="0D7D2354" w14:textId="77777777" w:rsidR="00670EB0" w:rsidRPr="00BE1021" w:rsidRDefault="00670EB0" w:rsidP="00272F2D">
      <w:pPr>
        <w:keepLines/>
        <w:spacing w:before="0" w:after="0" w:line="288" w:lineRule="auto"/>
        <w:rPr>
          <w:rFonts w:ascii="Arial" w:hAnsi="Arial" w:cs="Arial"/>
          <w:b/>
          <w:sz w:val="22"/>
          <w:szCs w:val="22"/>
        </w:rPr>
      </w:pPr>
      <w:r w:rsidRPr="00BE1021">
        <w:rPr>
          <w:rFonts w:ascii="Arial" w:hAnsi="Arial" w:cs="Arial"/>
          <w:b/>
          <w:sz w:val="22"/>
          <w:szCs w:val="22"/>
        </w:rPr>
        <w:t>Prodávající:</w:t>
      </w:r>
      <w:r w:rsidRPr="00BE1021">
        <w:rPr>
          <w:rFonts w:ascii="Arial" w:hAnsi="Arial" w:cs="Arial"/>
          <w:b/>
          <w:sz w:val="22"/>
          <w:szCs w:val="22"/>
        </w:rPr>
        <w:tab/>
      </w:r>
      <w:r w:rsidRPr="00BE1021">
        <w:rPr>
          <w:rFonts w:ascii="Arial" w:hAnsi="Arial" w:cs="Arial"/>
          <w:b/>
          <w:sz w:val="22"/>
          <w:szCs w:val="22"/>
        </w:rPr>
        <w:tab/>
      </w:r>
      <w:r w:rsidRPr="00BE1021">
        <w:rPr>
          <w:rFonts w:ascii="Arial" w:hAnsi="Arial" w:cs="Arial"/>
          <w:b/>
          <w:sz w:val="22"/>
          <w:szCs w:val="22"/>
        </w:rPr>
        <w:tab/>
      </w:r>
      <w:r w:rsidRPr="00BE1021">
        <w:rPr>
          <w:rFonts w:ascii="Arial" w:hAnsi="Arial" w:cs="Arial"/>
          <w:b/>
          <w:color w:val="000000"/>
          <w:sz w:val="22"/>
          <w:szCs w:val="22"/>
        </w:rPr>
        <w:t>[</w:t>
      </w:r>
      <w:r w:rsidRPr="00BE1021">
        <w:rPr>
          <w:rFonts w:ascii="Arial" w:hAnsi="Arial" w:cs="Arial"/>
          <w:b/>
          <w:color w:val="000000"/>
          <w:sz w:val="22"/>
          <w:szCs w:val="22"/>
          <w:highlight w:val="lightGray"/>
        </w:rPr>
        <w:t xml:space="preserve">doplní </w:t>
      </w:r>
      <w:r w:rsidR="00722B1E" w:rsidRPr="00BE1021">
        <w:rPr>
          <w:rFonts w:ascii="Arial" w:hAnsi="Arial" w:cs="Arial"/>
          <w:b/>
          <w:color w:val="000000"/>
          <w:sz w:val="22"/>
          <w:szCs w:val="22"/>
          <w:highlight w:val="lightGray"/>
        </w:rPr>
        <w:t>účastník</w:t>
      </w:r>
      <w:r w:rsidRPr="00BE1021">
        <w:rPr>
          <w:rFonts w:ascii="Arial" w:hAnsi="Arial" w:cs="Arial"/>
          <w:b/>
          <w:color w:val="000000"/>
          <w:sz w:val="22"/>
          <w:szCs w:val="22"/>
        </w:rPr>
        <w:t>]</w:t>
      </w:r>
    </w:p>
    <w:p w14:paraId="14C113BA" w14:textId="77777777" w:rsidR="00670EB0" w:rsidRPr="00BE1021" w:rsidRDefault="00670EB0" w:rsidP="00272F2D">
      <w:pPr>
        <w:keepLines/>
        <w:tabs>
          <w:tab w:val="left" w:pos="2552"/>
        </w:tabs>
        <w:spacing w:before="0" w:after="0" w:line="288" w:lineRule="auto"/>
        <w:rPr>
          <w:rFonts w:ascii="Arial" w:hAnsi="Arial" w:cs="Arial"/>
          <w:sz w:val="22"/>
          <w:szCs w:val="22"/>
        </w:rPr>
      </w:pPr>
      <w:r w:rsidRPr="00BE1021">
        <w:rPr>
          <w:rFonts w:ascii="Arial" w:hAnsi="Arial" w:cs="Arial"/>
          <w:sz w:val="22"/>
          <w:szCs w:val="22"/>
        </w:rPr>
        <w:t xml:space="preserve">se sídlem </w:t>
      </w:r>
      <w:r w:rsidRPr="00BE1021">
        <w:rPr>
          <w:rFonts w:ascii="Arial" w:hAnsi="Arial" w:cs="Arial"/>
          <w:sz w:val="22"/>
          <w:szCs w:val="22"/>
        </w:rPr>
        <w:tab/>
      </w:r>
      <w:r w:rsidRPr="00BE1021">
        <w:rPr>
          <w:rFonts w:ascii="Arial" w:hAnsi="Arial" w:cs="Arial"/>
          <w:sz w:val="22"/>
          <w:szCs w:val="22"/>
        </w:rPr>
        <w:tab/>
      </w:r>
      <w:r w:rsidRPr="00BE1021">
        <w:rPr>
          <w:rFonts w:ascii="Arial" w:hAnsi="Arial" w:cs="Arial"/>
          <w:b/>
          <w:color w:val="000000"/>
          <w:sz w:val="22"/>
          <w:szCs w:val="22"/>
        </w:rPr>
        <w:t>[</w:t>
      </w:r>
      <w:r w:rsidRPr="00BE1021">
        <w:rPr>
          <w:rFonts w:ascii="Arial" w:hAnsi="Arial" w:cs="Arial"/>
          <w:b/>
          <w:color w:val="000000"/>
          <w:sz w:val="22"/>
          <w:szCs w:val="22"/>
          <w:highlight w:val="lightGray"/>
        </w:rPr>
        <w:t xml:space="preserve">doplní </w:t>
      </w:r>
      <w:r w:rsidR="00722B1E" w:rsidRPr="00BE1021">
        <w:rPr>
          <w:rFonts w:ascii="Arial" w:hAnsi="Arial" w:cs="Arial"/>
          <w:b/>
          <w:color w:val="000000"/>
          <w:sz w:val="22"/>
          <w:szCs w:val="22"/>
          <w:highlight w:val="lightGray"/>
        </w:rPr>
        <w:t>účastník</w:t>
      </w:r>
      <w:r w:rsidRPr="00BE1021">
        <w:rPr>
          <w:rFonts w:ascii="Arial" w:hAnsi="Arial" w:cs="Arial"/>
          <w:b/>
          <w:color w:val="000000"/>
          <w:sz w:val="22"/>
          <w:szCs w:val="22"/>
        </w:rPr>
        <w:t>]</w:t>
      </w:r>
    </w:p>
    <w:p w14:paraId="4E1E819D" w14:textId="77777777" w:rsidR="00670EB0" w:rsidRPr="00BE1021" w:rsidRDefault="00670EB0" w:rsidP="00272F2D">
      <w:pPr>
        <w:keepLines/>
        <w:spacing w:before="0" w:after="0" w:line="288" w:lineRule="auto"/>
        <w:rPr>
          <w:rFonts w:ascii="Arial" w:hAnsi="Arial" w:cs="Arial"/>
          <w:sz w:val="22"/>
          <w:szCs w:val="22"/>
        </w:rPr>
      </w:pPr>
      <w:r w:rsidRPr="00BE1021">
        <w:rPr>
          <w:rFonts w:ascii="Arial" w:hAnsi="Arial" w:cs="Arial"/>
          <w:sz w:val="22"/>
          <w:szCs w:val="22"/>
        </w:rPr>
        <w:t xml:space="preserve">zapsaná v obchodním rejstříku vedeném </w:t>
      </w:r>
      <w:r w:rsidRPr="00BE1021">
        <w:rPr>
          <w:rFonts w:ascii="Arial" w:hAnsi="Arial" w:cs="Arial"/>
          <w:b/>
          <w:color w:val="000000"/>
          <w:sz w:val="22"/>
          <w:szCs w:val="22"/>
        </w:rPr>
        <w:t>[</w:t>
      </w:r>
      <w:r w:rsidRPr="00BE1021">
        <w:rPr>
          <w:rFonts w:ascii="Arial" w:hAnsi="Arial" w:cs="Arial"/>
          <w:b/>
          <w:color w:val="000000"/>
          <w:sz w:val="22"/>
          <w:szCs w:val="22"/>
          <w:highlight w:val="lightGray"/>
        </w:rPr>
        <w:t xml:space="preserve">doplní </w:t>
      </w:r>
      <w:r w:rsidR="00722B1E" w:rsidRPr="00BE1021">
        <w:rPr>
          <w:rFonts w:ascii="Arial" w:hAnsi="Arial" w:cs="Arial"/>
          <w:b/>
          <w:color w:val="000000"/>
          <w:sz w:val="22"/>
          <w:szCs w:val="22"/>
          <w:highlight w:val="lightGray"/>
        </w:rPr>
        <w:t>účastník</w:t>
      </w:r>
      <w:r w:rsidRPr="00BE1021">
        <w:rPr>
          <w:rFonts w:ascii="Arial" w:hAnsi="Arial" w:cs="Arial"/>
          <w:b/>
          <w:color w:val="000000"/>
          <w:sz w:val="22"/>
          <w:szCs w:val="22"/>
        </w:rPr>
        <w:t>]</w:t>
      </w:r>
      <w:r w:rsidRPr="00BE1021">
        <w:rPr>
          <w:rFonts w:ascii="Arial" w:hAnsi="Arial" w:cs="Arial"/>
          <w:sz w:val="22"/>
          <w:szCs w:val="22"/>
        </w:rPr>
        <w:t xml:space="preserve">, oddíl </w:t>
      </w:r>
      <w:r w:rsidRPr="00BE1021">
        <w:rPr>
          <w:rFonts w:ascii="Arial" w:hAnsi="Arial" w:cs="Arial"/>
          <w:b/>
          <w:color w:val="000000"/>
          <w:sz w:val="22"/>
          <w:szCs w:val="22"/>
        </w:rPr>
        <w:t>[</w:t>
      </w:r>
      <w:r w:rsidRPr="00BE1021">
        <w:rPr>
          <w:rFonts w:ascii="Arial" w:hAnsi="Arial" w:cs="Arial"/>
          <w:b/>
          <w:color w:val="000000"/>
          <w:sz w:val="22"/>
          <w:szCs w:val="22"/>
          <w:highlight w:val="lightGray"/>
        </w:rPr>
        <w:t xml:space="preserve">doplní </w:t>
      </w:r>
      <w:r w:rsidR="00722B1E" w:rsidRPr="00BE1021">
        <w:rPr>
          <w:rFonts w:ascii="Arial" w:hAnsi="Arial" w:cs="Arial"/>
          <w:b/>
          <w:color w:val="000000"/>
          <w:sz w:val="22"/>
          <w:szCs w:val="22"/>
          <w:highlight w:val="lightGray"/>
        </w:rPr>
        <w:t>účastník</w:t>
      </w:r>
      <w:r w:rsidRPr="00BE1021">
        <w:rPr>
          <w:rFonts w:ascii="Arial" w:hAnsi="Arial" w:cs="Arial"/>
          <w:b/>
          <w:color w:val="000000"/>
          <w:sz w:val="22"/>
          <w:szCs w:val="22"/>
        </w:rPr>
        <w:t>]</w:t>
      </w:r>
      <w:r w:rsidRPr="00BE1021">
        <w:rPr>
          <w:rFonts w:ascii="Arial" w:hAnsi="Arial" w:cs="Arial"/>
          <w:sz w:val="22"/>
          <w:szCs w:val="22"/>
        </w:rPr>
        <w:t xml:space="preserve">, vložka </w:t>
      </w:r>
      <w:r w:rsidRPr="00BE1021">
        <w:rPr>
          <w:rFonts w:ascii="Arial" w:hAnsi="Arial" w:cs="Arial"/>
          <w:b/>
          <w:color w:val="000000"/>
          <w:sz w:val="22"/>
          <w:szCs w:val="22"/>
        </w:rPr>
        <w:t>[</w:t>
      </w:r>
      <w:r w:rsidRPr="00BE1021">
        <w:rPr>
          <w:rFonts w:ascii="Arial" w:hAnsi="Arial" w:cs="Arial"/>
          <w:b/>
          <w:color w:val="000000"/>
          <w:sz w:val="22"/>
          <w:szCs w:val="22"/>
          <w:highlight w:val="lightGray"/>
        </w:rPr>
        <w:t xml:space="preserve">doplní </w:t>
      </w:r>
      <w:r w:rsidR="00722B1E" w:rsidRPr="00BE1021">
        <w:rPr>
          <w:rFonts w:ascii="Arial" w:hAnsi="Arial" w:cs="Arial"/>
          <w:b/>
          <w:color w:val="000000"/>
          <w:sz w:val="22"/>
          <w:szCs w:val="22"/>
          <w:highlight w:val="lightGray"/>
        </w:rPr>
        <w:t>účastník</w:t>
      </w:r>
      <w:r w:rsidRPr="00BE1021">
        <w:rPr>
          <w:rFonts w:ascii="Arial" w:hAnsi="Arial" w:cs="Arial"/>
          <w:b/>
          <w:color w:val="000000"/>
          <w:sz w:val="22"/>
          <w:szCs w:val="22"/>
        </w:rPr>
        <w:t>]</w:t>
      </w:r>
    </w:p>
    <w:p w14:paraId="035F42F9" w14:textId="77777777" w:rsidR="00670EB0" w:rsidRPr="00BE1021" w:rsidRDefault="00670EB0" w:rsidP="00272F2D">
      <w:pPr>
        <w:keepLines/>
        <w:spacing w:before="0" w:after="0" w:line="288" w:lineRule="auto"/>
        <w:rPr>
          <w:rFonts w:ascii="Arial" w:hAnsi="Arial" w:cs="Arial"/>
          <w:sz w:val="22"/>
          <w:szCs w:val="22"/>
        </w:rPr>
      </w:pPr>
      <w:r w:rsidRPr="00BE1021">
        <w:rPr>
          <w:rFonts w:ascii="Arial" w:hAnsi="Arial" w:cs="Arial"/>
          <w:sz w:val="22"/>
          <w:szCs w:val="22"/>
        </w:rPr>
        <w:t xml:space="preserve">jednající / zastoupený: </w:t>
      </w:r>
      <w:r w:rsidRPr="00BE1021">
        <w:rPr>
          <w:rFonts w:ascii="Arial" w:hAnsi="Arial" w:cs="Arial"/>
          <w:sz w:val="22"/>
          <w:szCs w:val="22"/>
        </w:rPr>
        <w:tab/>
      </w:r>
      <w:r w:rsidRPr="00BE1021">
        <w:rPr>
          <w:rFonts w:ascii="Arial" w:hAnsi="Arial" w:cs="Arial"/>
          <w:b/>
          <w:color w:val="000000"/>
          <w:sz w:val="22"/>
          <w:szCs w:val="22"/>
        </w:rPr>
        <w:t>[</w:t>
      </w:r>
      <w:r w:rsidRPr="00BE1021">
        <w:rPr>
          <w:rFonts w:ascii="Arial" w:hAnsi="Arial" w:cs="Arial"/>
          <w:b/>
          <w:color w:val="000000"/>
          <w:sz w:val="22"/>
          <w:szCs w:val="22"/>
          <w:highlight w:val="lightGray"/>
        </w:rPr>
        <w:t xml:space="preserve">doplní </w:t>
      </w:r>
      <w:r w:rsidR="00722B1E" w:rsidRPr="00BE1021">
        <w:rPr>
          <w:rFonts w:ascii="Arial" w:hAnsi="Arial" w:cs="Arial"/>
          <w:b/>
          <w:color w:val="000000"/>
          <w:sz w:val="22"/>
          <w:szCs w:val="22"/>
          <w:highlight w:val="lightGray"/>
        </w:rPr>
        <w:t>účastník</w:t>
      </w:r>
      <w:r w:rsidRPr="00BE1021">
        <w:rPr>
          <w:rFonts w:ascii="Arial" w:hAnsi="Arial" w:cs="Arial"/>
          <w:b/>
          <w:color w:val="000000"/>
          <w:sz w:val="22"/>
          <w:szCs w:val="22"/>
        </w:rPr>
        <w:t>]</w:t>
      </w:r>
    </w:p>
    <w:p w14:paraId="78990340" w14:textId="77777777" w:rsidR="00670EB0" w:rsidRPr="00BE1021" w:rsidRDefault="00670EB0" w:rsidP="00272F2D">
      <w:pPr>
        <w:keepLines/>
        <w:spacing w:before="0" w:after="0" w:line="288" w:lineRule="auto"/>
        <w:rPr>
          <w:rFonts w:ascii="Arial" w:hAnsi="Arial" w:cs="Arial"/>
          <w:sz w:val="22"/>
          <w:szCs w:val="22"/>
        </w:rPr>
      </w:pPr>
      <w:r w:rsidRPr="00BE1021">
        <w:rPr>
          <w:rFonts w:ascii="Arial" w:hAnsi="Arial" w:cs="Arial"/>
          <w:sz w:val="22"/>
          <w:szCs w:val="22"/>
        </w:rPr>
        <w:t>IČO:</w:t>
      </w:r>
      <w:r w:rsidRPr="00BE1021">
        <w:rPr>
          <w:rFonts w:ascii="Arial" w:hAnsi="Arial" w:cs="Arial"/>
          <w:sz w:val="22"/>
          <w:szCs w:val="22"/>
        </w:rPr>
        <w:tab/>
      </w:r>
      <w:r w:rsidRPr="00BE1021">
        <w:rPr>
          <w:rFonts w:ascii="Arial" w:hAnsi="Arial" w:cs="Arial"/>
          <w:sz w:val="22"/>
          <w:szCs w:val="22"/>
        </w:rPr>
        <w:tab/>
      </w:r>
      <w:r w:rsidRPr="00BE1021">
        <w:rPr>
          <w:rFonts w:ascii="Arial" w:hAnsi="Arial" w:cs="Arial"/>
          <w:sz w:val="22"/>
          <w:szCs w:val="22"/>
        </w:rPr>
        <w:tab/>
      </w:r>
      <w:r w:rsidRPr="00BE1021">
        <w:rPr>
          <w:rFonts w:ascii="Arial" w:hAnsi="Arial" w:cs="Arial"/>
          <w:sz w:val="22"/>
          <w:szCs w:val="22"/>
        </w:rPr>
        <w:tab/>
      </w:r>
      <w:r w:rsidRPr="00BE1021">
        <w:rPr>
          <w:rFonts w:ascii="Arial" w:hAnsi="Arial" w:cs="Arial"/>
          <w:b/>
          <w:color w:val="000000"/>
          <w:sz w:val="22"/>
          <w:szCs w:val="22"/>
        </w:rPr>
        <w:t>[</w:t>
      </w:r>
      <w:r w:rsidRPr="00BE1021">
        <w:rPr>
          <w:rFonts w:ascii="Arial" w:hAnsi="Arial" w:cs="Arial"/>
          <w:b/>
          <w:color w:val="000000"/>
          <w:sz w:val="22"/>
          <w:szCs w:val="22"/>
          <w:highlight w:val="lightGray"/>
        </w:rPr>
        <w:t xml:space="preserve">doplní </w:t>
      </w:r>
      <w:r w:rsidR="00722B1E" w:rsidRPr="00BE1021">
        <w:rPr>
          <w:rFonts w:ascii="Arial" w:hAnsi="Arial" w:cs="Arial"/>
          <w:b/>
          <w:color w:val="000000"/>
          <w:sz w:val="22"/>
          <w:szCs w:val="22"/>
          <w:highlight w:val="lightGray"/>
        </w:rPr>
        <w:t>účastník</w:t>
      </w:r>
      <w:r w:rsidRPr="00BE1021">
        <w:rPr>
          <w:rFonts w:ascii="Arial" w:hAnsi="Arial" w:cs="Arial"/>
          <w:b/>
          <w:color w:val="000000"/>
          <w:sz w:val="22"/>
          <w:szCs w:val="22"/>
        </w:rPr>
        <w:t>]</w:t>
      </w:r>
    </w:p>
    <w:p w14:paraId="211EA251" w14:textId="77777777" w:rsidR="00670EB0" w:rsidRPr="00BE1021" w:rsidRDefault="00670EB0" w:rsidP="00272F2D">
      <w:pPr>
        <w:keepLines/>
        <w:spacing w:before="0" w:after="0" w:line="288" w:lineRule="auto"/>
        <w:rPr>
          <w:rFonts w:ascii="Arial" w:hAnsi="Arial" w:cs="Arial"/>
          <w:sz w:val="22"/>
          <w:szCs w:val="22"/>
        </w:rPr>
      </w:pPr>
      <w:r w:rsidRPr="00BE1021">
        <w:rPr>
          <w:rFonts w:ascii="Arial" w:hAnsi="Arial" w:cs="Arial"/>
          <w:sz w:val="22"/>
          <w:szCs w:val="22"/>
        </w:rPr>
        <w:t>DIČ:</w:t>
      </w:r>
      <w:r w:rsidRPr="00BE1021">
        <w:rPr>
          <w:rFonts w:ascii="Arial" w:hAnsi="Arial" w:cs="Arial"/>
          <w:sz w:val="22"/>
          <w:szCs w:val="22"/>
        </w:rPr>
        <w:tab/>
      </w:r>
      <w:r w:rsidRPr="00BE1021">
        <w:rPr>
          <w:rFonts w:ascii="Arial" w:hAnsi="Arial" w:cs="Arial"/>
          <w:sz w:val="22"/>
          <w:szCs w:val="22"/>
        </w:rPr>
        <w:tab/>
      </w:r>
      <w:r w:rsidRPr="00BE1021">
        <w:rPr>
          <w:rFonts w:ascii="Arial" w:hAnsi="Arial" w:cs="Arial"/>
          <w:sz w:val="22"/>
          <w:szCs w:val="22"/>
        </w:rPr>
        <w:tab/>
      </w:r>
      <w:r w:rsidRPr="00BE1021">
        <w:rPr>
          <w:rFonts w:ascii="Arial" w:hAnsi="Arial" w:cs="Arial"/>
          <w:sz w:val="22"/>
          <w:szCs w:val="22"/>
        </w:rPr>
        <w:tab/>
      </w:r>
      <w:r w:rsidRPr="00BE1021">
        <w:rPr>
          <w:rFonts w:ascii="Arial" w:hAnsi="Arial" w:cs="Arial"/>
          <w:b/>
          <w:color w:val="000000"/>
          <w:sz w:val="22"/>
          <w:szCs w:val="22"/>
        </w:rPr>
        <w:t>[</w:t>
      </w:r>
      <w:r w:rsidRPr="00BE1021">
        <w:rPr>
          <w:rFonts w:ascii="Arial" w:hAnsi="Arial" w:cs="Arial"/>
          <w:b/>
          <w:color w:val="000000"/>
          <w:sz w:val="22"/>
          <w:szCs w:val="22"/>
          <w:highlight w:val="lightGray"/>
        </w:rPr>
        <w:t xml:space="preserve">doplní </w:t>
      </w:r>
      <w:r w:rsidR="00722B1E" w:rsidRPr="00BE1021">
        <w:rPr>
          <w:rFonts w:ascii="Arial" w:hAnsi="Arial" w:cs="Arial"/>
          <w:b/>
          <w:color w:val="000000"/>
          <w:sz w:val="22"/>
          <w:szCs w:val="22"/>
          <w:highlight w:val="lightGray"/>
        </w:rPr>
        <w:t>účastník</w:t>
      </w:r>
      <w:r w:rsidRPr="00BE1021">
        <w:rPr>
          <w:rFonts w:ascii="Arial" w:hAnsi="Arial" w:cs="Arial"/>
          <w:b/>
          <w:color w:val="000000"/>
          <w:sz w:val="22"/>
          <w:szCs w:val="22"/>
        </w:rPr>
        <w:t>]</w:t>
      </w:r>
    </w:p>
    <w:p w14:paraId="2F45BED7" w14:textId="77777777" w:rsidR="00670EB0" w:rsidRPr="00BE1021" w:rsidRDefault="00670EB0" w:rsidP="00272F2D">
      <w:pPr>
        <w:keepLines/>
        <w:spacing w:before="0" w:after="0" w:line="288" w:lineRule="auto"/>
        <w:rPr>
          <w:rFonts w:ascii="Arial" w:hAnsi="Arial" w:cs="Arial"/>
          <w:sz w:val="22"/>
          <w:szCs w:val="22"/>
        </w:rPr>
      </w:pPr>
      <w:r w:rsidRPr="00BE1021">
        <w:rPr>
          <w:rFonts w:ascii="Arial" w:hAnsi="Arial" w:cs="Arial"/>
          <w:sz w:val="22"/>
          <w:szCs w:val="22"/>
        </w:rPr>
        <w:t xml:space="preserve">bankovní spojení: </w:t>
      </w:r>
      <w:r w:rsidRPr="00BE1021">
        <w:rPr>
          <w:rFonts w:ascii="Arial" w:hAnsi="Arial" w:cs="Arial"/>
          <w:sz w:val="22"/>
          <w:szCs w:val="22"/>
        </w:rPr>
        <w:tab/>
      </w:r>
      <w:r w:rsidRPr="00BE1021">
        <w:rPr>
          <w:rFonts w:ascii="Arial" w:hAnsi="Arial" w:cs="Arial"/>
          <w:sz w:val="22"/>
          <w:szCs w:val="22"/>
        </w:rPr>
        <w:tab/>
      </w:r>
      <w:r w:rsidRPr="00BE1021">
        <w:rPr>
          <w:rFonts w:ascii="Arial" w:hAnsi="Arial" w:cs="Arial"/>
          <w:b/>
          <w:color w:val="000000"/>
          <w:sz w:val="22"/>
          <w:szCs w:val="22"/>
        </w:rPr>
        <w:t>[</w:t>
      </w:r>
      <w:r w:rsidRPr="00BE1021">
        <w:rPr>
          <w:rFonts w:ascii="Arial" w:hAnsi="Arial" w:cs="Arial"/>
          <w:b/>
          <w:color w:val="000000"/>
          <w:sz w:val="22"/>
          <w:szCs w:val="22"/>
          <w:highlight w:val="lightGray"/>
        </w:rPr>
        <w:t xml:space="preserve">doplní </w:t>
      </w:r>
      <w:r w:rsidR="00722B1E" w:rsidRPr="00BE1021">
        <w:rPr>
          <w:rFonts w:ascii="Arial" w:hAnsi="Arial" w:cs="Arial"/>
          <w:b/>
          <w:color w:val="000000"/>
          <w:sz w:val="22"/>
          <w:szCs w:val="22"/>
          <w:highlight w:val="lightGray"/>
        </w:rPr>
        <w:t>účastník</w:t>
      </w:r>
      <w:r w:rsidRPr="00BE1021">
        <w:rPr>
          <w:rFonts w:ascii="Arial" w:hAnsi="Arial" w:cs="Arial"/>
          <w:b/>
          <w:color w:val="000000"/>
          <w:sz w:val="22"/>
          <w:szCs w:val="22"/>
        </w:rPr>
        <w:t>]</w:t>
      </w:r>
    </w:p>
    <w:p w14:paraId="21B7078A" w14:textId="77777777" w:rsidR="00670EB0" w:rsidRPr="00BE1021" w:rsidRDefault="00670EB0" w:rsidP="00272F2D">
      <w:pPr>
        <w:keepLines/>
        <w:spacing w:before="0" w:after="0" w:line="240" w:lineRule="auto"/>
        <w:jc w:val="left"/>
        <w:rPr>
          <w:rFonts w:ascii="Arial" w:eastAsia="MS Mincho" w:hAnsi="Arial" w:cs="Arial"/>
          <w:b/>
          <w:sz w:val="22"/>
          <w:szCs w:val="22"/>
        </w:rPr>
      </w:pPr>
    </w:p>
    <w:p w14:paraId="05A8ECEA" w14:textId="77777777" w:rsidR="00670EB0" w:rsidRPr="00BE1021" w:rsidRDefault="00670EB0" w:rsidP="00272F2D">
      <w:pPr>
        <w:keepLines/>
        <w:spacing w:before="0" w:after="0" w:line="240" w:lineRule="auto"/>
        <w:jc w:val="left"/>
        <w:rPr>
          <w:rFonts w:ascii="Arial" w:eastAsia="MS Mincho" w:hAnsi="Arial" w:cs="Arial"/>
          <w:b/>
          <w:sz w:val="22"/>
          <w:szCs w:val="22"/>
        </w:rPr>
      </w:pPr>
      <w:r w:rsidRPr="00BE1021">
        <w:rPr>
          <w:rFonts w:ascii="Arial" w:eastAsia="MS Mincho" w:hAnsi="Arial" w:cs="Arial"/>
          <w:b/>
          <w:sz w:val="22"/>
          <w:szCs w:val="22"/>
        </w:rPr>
        <w:t>a</w:t>
      </w:r>
    </w:p>
    <w:p w14:paraId="3C956DD4" w14:textId="77777777" w:rsidR="00670EB0" w:rsidRPr="00BE1021" w:rsidRDefault="00670EB0" w:rsidP="00272F2D">
      <w:pPr>
        <w:keepLines/>
        <w:tabs>
          <w:tab w:val="left" w:pos="0"/>
          <w:tab w:val="left" w:pos="284"/>
          <w:tab w:val="left" w:pos="1701"/>
        </w:tabs>
        <w:spacing w:before="0" w:after="0" w:line="240" w:lineRule="auto"/>
        <w:rPr>
          <w:rFonts w:ascii="Arial" w:hAnsi="Arial" w:cs="Arial"/>
          <w:b/>
          <w:sz w:val="22"/>
          <w:szCs w:val="22"/>
        </w:rPr>
      </w:pPr>
    </w:p>
    <w:p w14:paraId="4BA326EC" w14:textId="05E702B1" w:rsidR="00670EB0" w:rsidRPr="00BE1021" w:rsidRDefault="00670EB0" w:rsidP="00272F2D">
      <w:pPr>
        <w:keepLines/>
        <w:widowControl w:val="0"/>
        <w:spacing w:before="0" w:after="0" w:line="240" w:lineRule="auto"/>
        <w:rPr>
          <w:rFonts w:ascii="Arial" w:hAnsi="Arial" w:cs="Arial"/>
          <w:b/>
          <w:bCs/>
          <w:kern w:val="28"/>
          <w:sz w:val="22"/>
          <w:szCs w:val="22"/>
        </w:rPr>
      </w:pPr>
      <w:r w:rsidRPr="00BE1021">
        <w:rPr>
          <w:rFonts w:ascii="Arial" w:hAnsi="Arial" w:cs="Arial"/>
          <w:b/>
          <w:bCs/>
          <w:kern w:val="28"/>
          <w:sz w:val="22"/>
          <w:szCs w:val="22"/>
        </w:rPr>
        <w:t>Kupující:</w:t>
      </w:r>
      <w:r w:rsidRPr="00BE1021">
        <w:rPr>
          <w:rFonts w:ascii="Arial" w:hAnsi="Arial" w:cs="Arial"/>
          <w:b/>
          <w:bCs/>
          <w:kern w:val="28"/>
          <w:sz w:val="22"/>
          <w:szCs w:val="22"/>
        </w:rPr>
        <w:tab/>
      </w:r>
      <w:r w:rsidRPr="00BE1021">
        <w:rPr>
          <w:rFonts w:ascii="Arial" w:hAnsi="Arial" w:cs="Arial"/>
          <w:b/>
          <w:bCs/>
          <w:kern w:val="28"/>
          <w:sz w:val="22"/>
          <w:szCs w:val="22"/>
        </w:rPr>
        <w:tab/>
      </w:r>
      <w:r w:rsidRPr="00BE1021">
        <w:rPr>
          <w:rFonts w:ascii="Arial" w:hAnsi="Arial" w:cs="Arial"/>
          <w:b/>
          <w:bCs/>
          <w:kern w:val="28"/>
          <w:sz w:val="22"/>
          <w:szCs w:val="22"/>
        </w:rPr>
        <w:tab/>
      </w:r>
      <w:r w:rsidR="0027678E" w:rsidRPr="00BE1021">
        <w:rPr>
          <w:rFonts w:ascii="Arial" w:hAnsi="Arial" w:cs="Arial"/>
          <w:b/>
          <w:bCs/>
          <w:kern w:val="28"/>
          <w:sz w:val="22"/>
          <w:szCs w:val="22"/>
        </w:rPr>
        <w:t>Město Lanškroun</w:t>
      </w:r>
    </w:p>
    <w:p w14:paraId="4D18FB75" w14:textId="581DB3D9" w:rsidR="00670EB0" w:rsidRPr="00BE1021" w:rsidRDefault="00670EB0" w:rsidP="00272F2D">
      <w:pPr>
        <w:keepLines/>
        <w:widowControl w:val="0"/>
        <w:spacing w:before="0" w:after="0" w:line="240" w:lineRule="auto"/>
        <w:rPr>
          <w:rFonts w:ascii="Arial" w:hAnsi="Arial" w:cs="Arial"/>
          <w:bCs/>
          <w:kern w:val="28"/>
          <w:sz w:val="22"/>
          <w:szCs w:val="22"/>
        </w:rPr>
      </w:pPr>
      <w:r w:rsidRPr="00BE1021">
        <w:rPr>
          <w:rFonts w:ascii="Arial" w:hAnsi="Arial" w:cs="Arial"/>
          <w:bCs/>
          <w:kern w:val="28"/>
          <w:sz w:val="22"/>
          <w:szCs w:val="22"/>
        </w:rPr>
        <w:t xml:space="preserve">se sídlem: </w:t>
      </w:r>
      <w:r w:rsidRPr="00BE1021">
        <w:rPr>
          <w:rFonts w:ascii="Arial" w:hAnsi="Arial" w:cs="Arial"/>
          <w:bCs/>
          <w:kern w:val="28"/>
          <w:sz w:val="22"/>
          <w:szCs w:val="22"/>
        </w:rPr>
        <w:tab/>
      </w:r>
      <w:r w:rsidRPr="00BE1021">
        <w:rPr>
          <w:rFonts w:ascii="Arial" w:hAnsi="Arial" w:cs="Arial"/>
          <w:bCs/>
          <w:kern w:val="28"/>
          <w:sz w:val="22"/>
          <w:szCs w:val="22"/>
        </w:rPr>
        <w:tab/>
      </w:r>
      <w:r w:rsidRPr="00BE1021">
        <w:rPr>
          <w:rFonts w:ascii="Arial" w:hAnsi="Arial" w:cs="Arial"/>
          <w:bCs/>
          <w:kern w:val="28"/>
          <w:sz w:val="22"/>
          <w:szCs w:val="22"/>
        </w:rPr>
        <w:tab/>
      </w:r>
      <w:r w:rsidR="0027678E" w:rsidRPr="00BE1021">
        <w:rPr>
          <w:rFonts w:ascii="Arial" w:hAnsi="Arial" w:cs="Arial"/>
          <w:bCs/>
          <w:kern w:val="28"/>
          <w:sz w:val="22"/>
          <w:szCs w:val="22"/>
        </w:rPr>
        <w:t>nám. J. M. Marků 12, 563 01 Lanškroun – Vnitřní město</w:t>
      </w:r>
    </w:p>
    <w:p w14:paraId="52739B88" w14:textId="50BCF122" w:rsidR="00670EB0" w:rsidRPr="00BE1021" w:rsidRDefault="00670EB0" w:rsidP="00272F2D">
      <w:pPr>
        <w:keepLines/>
        <w:widowControl w:val="0"/>
        <w:spacing w:before="0" w:after="0" w:line="240" w:lineRule="auto"/>
        <w:rPr>
          <w:rFonts w:ascii="Arial" w:hAnsi="Arial" w:cs="Arial"/>
          <w:bCs/>
          <w:kern w:val="28"/>
          <w:sz w:val="22"/>
          <w:szCs w:val="22"/>
        </w:rPr>
      </w:pPr>
      <w:r w:rsidRPr="00BE1021">
        <w:rPr>
          <w:rFonts w:ascii="Arial" w:hAnsi="Arial" w:cs="Arial"/>
          <w:bCs/>
          <w:kern w:val="28"/>
          <w:sz w:val="22"/>
          <w:szCs w:val="22"/>
        </w:rPr>
        <w:t>jednající:</w:t>
      </w:r>
      <w:r w:rsidRPr="00BE1021">
        <w:rPr>
          <w:rFonts w:ascii="Arial" w:hAnsi="Arial" w:cs="Arial"/>
          <w:bCs/>
          <w:kern w:val="28"/>
          <w:sz w:val="22"/>
          <w:szCs w:val="22"/>
        </w:rPr>
        <w:tab/>
      </w:r>
      <w:r w:rsidRPr="00BE1021">
        <w:rPr>
          <w:rFonts w:ascii="Arial" w:hAnsi="Arial" w:cs="Arial"/>
          <w:bCs/>
          <w:kern w:val="28"/>
          <w:sz w:val="22"/>
          <w:szCs w:val="22"/>
        </w:rPr>
        <w:tab/>
      </w:r>
      <w:r w:rsidRPr="00BE1021">
        <w:rPr>
          <w:rFonts w:ascii="Arial" w:hAnsi="Arial" w:cs="Arial"/>
          <w:bCs/>
          <w:kern w:val="28"/>
          <w:sz w:val="22"/>
          <w:szCs w:val="22"/>
        </w:rPr>
        <w:tab/>
      </w:r>
      <w:r w:rsidR="0027678E" w:rsidRPr="00BE1021">
        <w:rPr>
          <w:rFonts w:ascii="Arial" w:hAnsi="Arial" w:cs="Arial"/>
          <w:bCs/>
          <w:kern w:val="28"/>
          <w:sz w:val="22"/>
          <w:szCs w:val="22"/>
        </w:rPr>
        <w:t>Mgr. Radim Vetchý, starosta</w:t>
      </w:r>
    </w:p>
    <w:p w14:paraId="38229D0E" w14:textId="30FF6824" w:rsidR="00670EB0" w:rsidRPr="00BE1021" w:rsidRDefault="00670EB0" w:rsidP="00272F2D">
      <w:pPr>
        <w:keepLines/>
        <w:widowControl w:val="0"/>
        <w:spacing w:before="0" w:after="0" w:line="240" w:lineRule="auto"/>
        <w:rPr>
          <w:rFonts w:ascii="Arial" w:hAnsi="Arial" w:cs="Arial"/>
          <w:bCs/>
          <w:kern w:val="28"/>
          <w:sz w:val="22"/>
          <w:szCs w:val="22"/>
        </w:rPr>
      </w:pPr>
      <w:r w:rsidRPr="00BE1021">
        <w:rPr>
          <w:rFonts w:ascii="Arial" w:hAnsi="Arial" w:cs="Arial"/>
          <w:bCs/>
          <w:kern w:val="28"/>
          <w:sz w:val="22"/>
          <w:szCs w:val="22"/>
        </w:rPr>
        <w:t xml:space="preserve">IČO: </w:t>
      </w:r>
      <w:r w:rsidRPr="00BE1021">
        <w:rPr>
          <w:rFonts w:ascii="Arial" w:hAnsi="Arial" w:cs="Arial"/>
          <w:bCs/>
          <w:kern w:val="28"/>
          <w:sz w:val="22"/>
          <w:szCs w:val="22"/>
        </w:rPr>
        <w:tab/>
      </w:r>
      <w:r w:rsidRPr="00BE1021">
        <w:rPr>
          <w:rFonts w:ascii="Arial" w:hAnsi="Arial" w:cs="Arial"/>
          <w:bCs/>
          <w:kern w:val="28"/>
          <w:sz w:val="22"/>
          <w:szCs w:val="22"/>
        </w:rPr>
        <w:tab/>
      </w:r>
      <w:r w:rsidRPr="00BE1021">
        <w:rPr>
          <w:rFonts w:ascii="Arial" w:hAnsi="Arial" w:cs="Arial"/>
          <w:bCs/>
          <w:kern w:val="28"/>
          <w:sz w:val="22"/>
          <w:szCs w:val="22"/>
        </w:rPr>
        <w:tab/>
      </w:r>
      <w:r w:rsidRPr="00BE1021">
        <w:rPr>
          <w:rFonts w:ascii="Arial" w:hAnsi="Arial" w:cs="Arial"/>
          <w:bCs/>
          <w:kern w:val="28"/>
          <w:sz w:val="22"/>
          <w:szCs w:val="22"/>
        </w:rPr>
        <w:tab/>
      </w:r>
      <w:r w:rsidR="0027678E" w:rsidRPr="00BE1021">
        <w:rPr>
          <w:rFonts w:ascii="Arial" w:hAnsi="Arial" w:cs="Arial"/>
          <w:bCs/>
          <w:kern w:val="28"/>
          <w:sz w:val="22"/>
          <w:szCs w:val="22"/>
        </w:rPr>
        <w:t>002 79</w:t>
      </w:r>
      <w:r w:rsidR="00981BED" w:rsidRPr="00BE1021">
        <w:rPr>
          <w:rFonts w:ascii="Arial" w:hAnsi="Arial" w:cs="Arial"/>
          <w:bCs/>
          <w:kern w:val="28"/>
          <w:sz w:val="22"/>
          <w:szCs w:val="22"/>
        </w:rPr>
        <w:t> </w:t>
      </w:r>
      <w:r w:rsidR="0027678E" w:rsidRPr="00BE1021">
        <w:rPr>
          <w:rFonts w:ascii="Arial" w:hAnsi="Arial" w:cs="Arial"/>
          <w:bCs/>
          <w:kern w:val="28"/>
          <w:sz w:val="22"/>
          <w:szCs w:val="22"/>
        </w:rPr>
        <w:t>102</w:t>
      </w:r>
    </w:p>
    <w:p w14:paraId="1D59F948" w14:textId="7B541333" w:rsidR="00981BED" w:rsidRPr="00BE1021" w:rsidRDefault="00981BED" w:rsidP="00272F2D">
      <w:pPr>
        <w:keepLines/>
        <w:widowControl w:val="0"/>
        <w:spacing w:before="0" w:after="0" w:line="240" w:lineRule="auto"/>
        <w:rPr>
          <w:rFonts w:ascii="Arial" w:hAnsi="Arial" w:cs="Arial"/>
          <w:bCs/>
          <w:kern w:val="28"/>
          <w:sz w:val="22"/>
          <w:szCs w:val="22"/>
        </w:rPr>
      </w:pPr>
      <w:r w:rsidRPr="00BE1021">
        <w:rPr>
          <w:rFonts w:ascii="Arial" w:hAnsi="Arial" w:cs="Arial"/>
          <w:bCs/>
          <w:kern w:val="28"/>
          <w:sz w:val="22"/>
          <w:szCs w:val="22"/>
        </w:rPr>
        <w:t>bankovní spojení:</w:t>
      </w:r>
      <w:r w:rsidRPr="00BE1021">
        <w:rPr>
          <w:rFonts w:ascii="Arial" w:hAnsi="Arial" w:cs="Arial"/>
          <w:bCs/>
          <w:kern w:val="28"/>
          <w:sz w:val="22"/>
          <w:szCs w:val="22"/>
        </w:rPr>
        <w:tab/>
      </w:r>
      <w:r w:rsidRPr="00BE1021">
        <w:rPr>
          <w:rFonts w:ascii="Arial" w:hAnsi="Arial" w:cs="Arial"/>
          <w:bCs/>
          <w:kern w:val="28"/>
          <w:sz w:val="22"/>
          <w:szCs w:val="22"/>
        </w:rPr>
        <w:tab/>
      </w:r>
      <w:r w:rsidR="00AC28B2" w:rsidRPr="00BE1021">
        <w:rPr>
          <w:rFonts w:ascii="Arial" w:hAnsi="Arial" w:cs="Arial"/>
          <w:bCs/>
          <w:kern w:val="28"/>
          <w:sz w:val="22"/>
          <w:szCs w:val="22"/>
        </w:rPr>
        <w:t>Komerční banka, a.s.</w:t>
      </w:r>
    </w:p>
    <w:p w14:paraId="22EFE41A" w14:textId="253F5406" w:rsidR="00670EB0" w:rsidRPr="00BE1021" w:rsidRDefault="00981BED" w:rsidP="00272F2D">
      <w:pPr>
        <w:keepLines/>
        <w:widowControl w:val="0"/>
        <w:spacing w:before="0" w:after="0" w:line="240" w:lineRule="auto"/>
        <w:rPr>
          <w:rFonts w:ascii="Arial" w:hAnsi="Arial" w:cs="Arial"/>
          <w:bCs/>
          <w:kern w:val="28"/>
          <w:sz w:val="22"/>
          <w:szCs w:val="22"/>
        </w:rPr>
      </w:pPr>
      <w:r w:rsidRPr="00BE1021">
        <w:rPr>
          <w:rFonts w:ascii="Arial" w:hAnsi="Arial" w:cs="Arial"/>
          <w:bCs/>
          <w:kern w:val="28"/>
          <w:sz w:val="22"/>
          <w:szCs w:val="22"/>
        </w:rPr>
        <w:t>číslo účtu:</w:t>
      </w:r>
      <w:r w:rsidRPr="00BE1021">
        <w:rPr>
          <w:rFonts w:ascii="Arial" w:hAnsi="Arial" w:cs="Arial"/>
          <w:bCs/>
          <w:kern w:val="28"/>
          <w:sz w:val="22"/>
          <w:szCs w:val="22"/>
        </w:rPr>
        <w:tab/>
      </w:r>
      <w:r w:rsidRPr="00BE1021">
        <w:rPr>
          <w:rFonts w:ascii="Arial" w:hAnsi="Arial" w:cs="Arial"/>
          <w:bCs/>
          <w:kern w:val="28"/>
          <w:sz w:val="22"/>
          <w:szCs w:val="22"/>
        </w:rPr>
        <w:tab/>
      </w:r>
      <w:r w:rsidRPr="00BE1021">
        <w:rPr>
          <w:rFonts w:ascii="Arial" w:hAnsi="Arial" w:cs="Arial"/>
          <w:bCs/>
          <w:kern w:val="28"/>
          <w:sz w:val="22"/>
          <w:szCs w:val="22"/>
        </w:rPr>
        <w:tab/>
      </w:r>
      <w:r w:rsidR="00AC28B2" w:rsidRPr="00BE1021">
        <w:rPr>
          <w:rFonts w:ascii="Arial" w:hAnsi="Arial" w:cs="Arial"/>
          <w:bCs/>
          <w:kern w:val="28"/>
          <w:sz w:val="22"/>
          <w:szCs w:val="22"/>
        </w:rPr>
        <w:t>19-2725611/0100</w:t>
      </w:r>
    </w:p>
    <w:p w14:paraId="60E8A16B" w14:textId="575AACA1" w:rsidR="00981BED" w:rsidRPr="00BE1021" w:rsidRDefault="00981BED" w:rsidP="00272F2D">
      <w:pPr>
        <w:keepLines/>
        <w:widowControl w:val="0"/>
        <w:spacing w:before="0" w:after="0" w:line="240" w:lineRule="auto"/>
        <w:rPr>
          <w:rFonts w:ascii="Arial" w:hAnsi="Arial" w:cs="Arial"/>
          <w:bCs/>
          <w:kern w:val="28"/>
          <w:sz w:val="22"/>
          <w:szCs w:val="22"/>
        </w:rPr>
      </w:pPr>
      <w:r w:rsidRPr="00BE1021">
        <w:rPr>
          <w:rFonts w:ascii="Arial" w:hAnsi="Arial" w:cs="Arial"/>
          <w:bCs/>
          <w:kern w:val="28"/>
          <w:sz w:val="22"/>
          <w:szCs w:val="22"/>
        </w:rPr>
        <w:t>kontaktní osoba</w:t>
      </w:r>
      <w:r w:rsidRPr="00BE1021">
        <w:rPr>
          <w:rFonts w:ascii="Arial" w:hAnsi="Arial" w:cs="Arial"/>
          <w:bCs/>
          <w:kern w:val="28"/>
          <w:sz w:val="22"/>
          <w:szCs w:val="22"/>
        </w:rPr>
        <w:tab/>
      </w:r>
      <w:r w:rsidRPr="00BE1021">
        <w:rPr>
          <w:rFonts w:ascii="Arial" w:hAnsi="Arial" w:cs="Arial"/>
          <w:bCs/>
          <w:kern w:val="28"/>
          <w:sz w:val="22"/>
          <w:szCs w:val="22"/>
        </w:rPr>
        <w:tab/>
      </w:r>
      <w:r w:rsidR="000E353F">
        <w:rPr>
          <w:rFonts w:ascii="Arial" w:hAnsi="Arial" w:cs="Arial"/>
          <w:bCs/>
          <w:kern w:val="28"/>
          <w:sz w:val="22"/>
          <w:szCs w:val="22"/>
        </w:rPr>
        <w:t>Ing. Marie Heinrichová</w:t>
      </w:r>
      <w:r w:rsidR="00AC28B2" w:rsidRPr="00BE1021">
        <w:rPr>
          <w:rFonts w:ascii="Arial" w:hAnsi="Arial" w:cs="Arial"/>
          <w:bCs/>
          <w:kern w:val="28"/>
          <w:sz w:val="22"/>
          <w:szCs w:val="22"/>
        </w:rPr>
        <w:t xml:space="preserve">, tel. </w:t>
      </w:r>
      <w:r w:rsidR="000E353F">
        <w:rPr>
          <w:rFonts w:ascii="Arial" w:hAnsi="Arial" w:cs="Arial"/>
          <w:bCs/>
          <w:kern w:val="28"/>
          <w:sz w:val="22"/>
          <w:szCs w:val="22"/>
        </w:rPr>
        <w:t>465 385 238</w:t>
      </w:r>
    </w:p>
    <w:p w14:paraId="680E6DE5" w14:textId="77777777" w:rsidR="00670EB0" w:rsidRPr="00BE1021" w:rsidRDefault="00670EB0" w:rsidP="00272F2D">
      <w:pPr>
        <w:keepLines/>
        <w:spacing w:before="0" w:after="0" w:line="240" w:lineRule="auto"/>
        <w:rPr>
          <w:rFonts w:ascii="Arial" w:hAnsi="Arial" w:cs="Arial"/>
          <w:sz w:val="22"/>
          <w:szCs w:val="22"/>
        </w:rPr>
      </w:pPr>
    </w:p>
    <w:p w14:paraId="0C9AC9BA" w14:textId="77777777" w:rsidR="00670EB0" w:rsidRPr="00BE1021" w:rsidRDefault="00670EB0" w:rsidP="00272F2D">
      <w:pPr>
        <w:keepLines/>
        <w:spacing w:before="0" w:after="0" w:line="240" w:lineRule="auto"/>
        <w:rPr>
          <w:rFonts w:ascii="Arial" w:hAnsi="Arial" w:cs="Arial"/>
          <w:sz w:val="22"/>
          <w:szCs w:val="22"/>
        </w:rPr>
      </w:pPr>
      <w:r w:rsidRPr="00BE1021">
        <w:rPr>
          <w:rFonts w:ascii="Arial" w:hAnsi="Arial" w:cs="Arial"/>
          <w:sz w:val="22"/>
          <w:szCs w:val="22"/>
        </w:rPr>
        <w:t>uzavírají podle § 2079 a násl. zákona č. 89/2012 Sb., občanského zákoníku, ve znění pozdějších předpisů, (dále „OZ“) tuto</w:t>
      </w:r>
    </w:p>
    <w:p w14:paraId="2939AEC0" w14:textId="77777777" w:rsidR="00670EB0" w:rsidRPr="00BE1021" w:rsidRDefault="00670EB0" w:rsidP="00272F2D">
      <w:pPr>
        <w:keepLines/>
        <w:tabs>
          <w:tab w:val="left" w:pos="0"/>
          <w:tab w:val="left" w:pos="284"/>
          <w:tab w:val="left" w:pos="1701"/>
        </w:tabs>
        <w:spacing w:before="0" w:after="0" w:line="240" w:lineRule="auto"/>
        <w:jc w:val="center"/>
        <w:rPr>
          <w:rFonts w:ascii="Arial" w:hAnsi="Arial" w:cs="Arial"/>
          <w:sz w:val="22"/>
          <w:szCs w:val="22"/>
        </w:rPr>
      </w:pPr>
    </w:p>
    <w:p w14:paraId="24F1CED9" w14:textId="51170ACB" w:rsidR="00670EB0" w:rsidRPr="00BE1021" w:rsidRDefault="00670EB0" w:rsidP="00272F2D">
      <w:pPr>
        <w:keepLines/>
        <w:tabs>
          <w:tab w:val="left" w:pos="0"/>
          <w:tab w:val="left" w:pos="284"/>
          <w:tab w:val="left" w:pos="1701"/>
        </w:tabs>
        <w:spacing w:before="0" w:after="0" w:line="240" w:lineRule="auto"/>
        <w:jc w:val="center"/>
        <w:rPr>
          <w:rFonts w:ascii="Arial" w:hAnsi="Arial" w:cs="Arial"/>
          <w:b/>
          <w:sz w:val="22"/>
          <w:szCs w:val="22"/>
        </w:rPr>
      </w:pPr>
      <w:r w:rsidRPr="00BE1021">
        <w:rPr>
          <w:rFonts w:ascii="Arial" w:hAnsi="Arial" w:cs="Arial"/>
          <w:b/>
          <w:sz w:val="22"/>
          <w:szCs w:val="22"/>
        </w:rPr>
        <w:t>kupní smlouv</w:t>
      </w:r>
      <w:r w:rsidR="002669F2" w:rsidRPr="00BE1021">
        <w:rPr>
          <w:rFonts w:ascii="Arial" w:hAnsi="Arial" w:cs="Arial"/>
          <w:b/>
          <w:sz w:val="22"/>
          <w:szCs w:val="22"/>
        </w:rPr>
        <w:t>u</w:t>
      </w:r>
    </w:p>
    <w:p w14:paraId="6B991F2A" w14:textId="6EAAAD75" w:rsidR="00670EB0" w:rsidRPr="00BE1021" w:rsidRDefault="00670EB0" w:rsidP="00272F2D">
      <w:pPr>
        <w:keepLines/>
        <w:tabs>
          <w:tab w:val="left" w:pos="0"/>
          <w:tab w:val="left" w:pos="284"/>
          <w:tab w:val="left" w:pos="1701"/>
        </w:tabs>
        <w:spacing w:before="0" w:after="0" w:line="240" w:lineRule="auto"/>
        <w:jc w:val="center"/>
        <w:rPr>
          <w:rFonts w:ascii="Arial" w:hAnsi="Arial" w:cs="Arial"/>
          <w:sz w:val="22"/>
          <w:szCs w:val="22"/>
        </w:rPr>
      </w:pPr>
      <w:r w:rsidRPr="00BE1021">
        <w:rPr>
          <w:rFonts w:ascii="Arial" w:hAnsi="Arial" w:cs="Arial"/>
          <w:sz w:val="22"/>
          <w:szCs w:val="22"/>
        </w:rPr>
        <w:t xml:space="preserve"> (dále jen „</w:t>
      </w:r>
      <w:r w:rsidRPr="00BE1021">
        <w:rPr>
          <w:rFonts w:ascii="Arial" w:hAnsi="Arial" w:cs="Arial"/>
          <w:b/>
          <w:sz w:val="22"/>
          <w:szCs w:val="22"/>
        </w:rPr>
        <w:t>smlouva</w:t>
      </w:r>
      <w:r w:rsidRPr="00BE1021">
        <w:rPr>
          <w:rFonts w:ascii="Arial" w:hAnsi="Arial" w:cs="Arial"/>
          <w:sz w:val="22"/>
          <w:szCs w:val="22"/>
        </w:rPr>
        <w:t>“)</w:t>
      </w:r>
    </w:p>
    <w:p w14:paraId="24CD5F89" w14:textId="77777777" w:rsidR="0027678E" w:rsidRPr="00BE1021" w:rsidRDefault="0027678E" w:rsidP="00272F2D">
      <w:pPr>
        <w:keepLines/>
        <w:tabs>
          <w:tab w:val="left" w:pos="0"/>
          <w:tab w:val="left" w:pos="284"/>
          <w:tab w:val="left" w:pos="1701"/>
        </w:tabs>
        <w:spacing w:before="0" w:after="0" w:line="240" w:lineRule="auto"/>
        <w:jc w:val="center"/>
        <w:rPr>
          <w:rFonts w:ascii="Arial" w:hAnsi="Arial" w:cs="Arial"/>
          <w:sz w:val="22"/>
          <w:szCs w:val="22"/>
        </w:rPr>
      </w:pPr>
    </w:p>
    <w:p w14:paraId="6C4D8145" w14:textId="77777777" w:rsidR="00670EB0" w:rsidRPr="00BE1021" w:rsidRDefault="00670EB0" w:rsidP="00272F2D">
      <w:pPr>
        <w:keepLines/>
        <w:tabs>
          <w:tab w:val="left" w:pos="709"/>
        </w:tabs>
        <w:spacing w:before="0" w:after="0" w:line="240" w:lineRule="auto"/>
        <w:ind w:left="709"/>
        <w:outlineLvl w:val="0"/>
        <w:rPr>
          <w:rFonts w:ascii="Arial" w:hAnsi="Arial" w:cs="Arial"/>
          <w:b/>
          <w:smallCaps/>
          <w:kern w:val="28"/>
          <w:sz w:val="22"/>
          <w:szCs w:val="22"/>
        </w:rPr>
      </w:pPr>
    </w:p>
    <w:p w14:paraId="4D4FA5E6" w14:textId="1DD6E0EA" w:rsidR="0027678E" w:rsidRPr="00BE1021" w:rsidRDefault="0027678E" w:rsidP="00272F2D">
      <w:pPr>
        <w:keepLines/>
        <w:tabs>
          <w:tab w:val="left" w:pos="709"/>
        </w:tabs>
        <w:suppressAutoHyphens w:val="0"/>
        <w:spacing w:before="0" w:after="120" w:line="240" w:lineRule="auto"/>
        <w:ind w:left="709"/>
        <w:jc w:val="center"/>
        <w:outlineLvl w:val="0"/>
        <w:rPr>
          <w:rFonts w:ascii="Arial" w:hAnsi="Arial" w:cs="Arial"/>
          <w:b/>
          <w:smallCaps/>
          <w:kern w:val="28"/>
          <w:sz w:val="22"/>
          <w:szCs w:val="22"/>
        </w:rPr>
      </w:pPr>
      <w:r w:rsidRPr="00BE1021">
        <w:rPr>
          <w:rFonts w:ascii="Arial" w:hAnsi="Arial" w:cs="Arial"/>
          <w:b/>
          <w:smallCaps/>
          <w:kern w:val="28"/>
          <w:sz w:val="22"/>
          <w:szCs w:val="22"/>
        </w:rPr>
        <w:t>I.</w:t>
      </w:r>
    </w:p>
    <w:p w14:paraId="74652D5F" w14:textId="75D6D253" w:rsidR="00670EB0" w:rsidRPr="00BE1021" w:rsidRDefault="00670EB0" w:rsidP="00272F2D">
      <w:pPr>
        <w:keepLines/>
        <w:tabs>
          <w:tab w:val="left" w:pos="709"/>
        </w:tabs>
        <w:suppressAutoHyphens w:val="0"/>
        <w:spacing w:before="0" w:after="120" w:line="240" w:lineRule="auto"/>
        <w:ind w:left="709"/>
        <w:jc w:val="center"/>
        <w:outlineLvl w:val="0"/>
        <w:rPr>
          <w:rFonts w:ascii="Arial" w:hAnsi="Arial" w:cs="Arial"/>
          <w:b/>
          <w:smallCaps/>
          <w:kern w:val="28"/>
          <w:sz w:val="22"/>
          <w:szCs w:val="22"/>
        </w:rPr>
      </w:pPr>
      <w:r w:rsidRPr="00BE1021">
        <w:rPr>
          <w:rFonts w:ascii="Arial" w:hAnsi="Arial" w:cs="Arial"/>
          <w:b/>
          <w:smallCaps/>
          <w:kern w:val="28"/>
          <w:sz w:val="22"/>
          <w:szCs w:val="22"/>
        </w:rPr>
        <w:t>Základní ustanovení</w:t>
      </w:r>
    </w:p>
    <w:p w14:paraId="688A98B6" w14:textId="6A111F6A" w:rsidR="00A0508C" w:rsidRPr="00BE1021" w:rsidRDefault="00A0508C" w:rsidP="00272F2D">
      <w:pPr>
        <w:keepLines/>
        <w:numPr>
          <w:ilvl w:val="1"/>
          <w:numId w:val="16"/>
        </w:numPr>
        <w:suppressAutoHyphens w:val="0"/>
        <w:spacing w:before="0" w:after="120" w:line="240" w:lineRule="auto"/>
        <w:outlineLvl w:val="0"/>
        <w:rPr>
          <w:rFonts w:ascii="Arial" w:hAnsi="Arial" w:cs="Arial"/>
          <w:b/>
          <w:smallCaps/>
          <w:kern w:val="28"/>
          <w:sz w:val="22"/>
          <w:szCs w:val="22"/>
        </w:rPr>
      </w:pPr>
      <w:r w:rsidRPr="00BE1021">
        <w:rPr>
          <w:rFonts w:ascii="Arial" w:hAnsi="Arial" w:cs="Arial"/>
          <w:sz w:val="22"/>
          <w:szCs w:val="22"/>
        </w:rPr>
        <w:t>Tato smlouva vymezuje práva a povinnosti obou smluvních stran při výkonu práv a povinností souvisejících s dodávk</w:t>
      </w:r>
      <w:r w:rsidR="00F40787" w:rsidRPr="00BE1021">
        <w:rPr>
          <w:rFonts w:ascii="Arial" w:hAnsi="Arial" w:cs="Arial"/>
          <w:sz w:val="22"/>
          <w:szCs w:val="22"/>
        </w:rPr>
        <w:t>ou</w:t>
      </w:r>
      <w:r w:rsidRPr="00BE1021">
        <w:rPr>
          <w:rFonts w:ascii="Arial" w:hAnsi="Arial" w:cs="Arial"/>
          <w:sz w:val="22"/>
          <w:szCs w:val="22"/>
        </w:rPr>
        <w:t xml:space="preserve"> nábytk</w:t>
      </w:r>
      <w:r w:rsidR="0027678E" w:rsidRPr="00BE1021">
        <w:rPr>
          <w:rFonts w:ascii="Arial" w:hAnsi="Arial" w:cs="Arial"/>
          <w:sz w:val="22"/>
          <w:szCs w:val="22"/>
        </w:rPr>
        <w:t>u</w:t>
      </w:r>
      <w:r w:rsidR="00794FDD" w:rsidRPr="00BE1021">
        <w:rPr>
          <w:rFonts w:ascii="Arial" w:hAnsi="Arial" w:cs="Arial"/>
          <w:sz w:val="22"/>
          <w:szCs w:val="22"/>
        </w:rPr>
        <w:t xml:space="preserve"> a </w:t>
      </w:r>
      <w:r w:rsidR="00BE1021">
        <w:rPr>
          <w:rFonts w:ascii="Arial" w:hAnsi="Arial" w:cs="Arial"/>
          <w:sz w:val="22"/>
          <w:szCs w:val="22"/>
        </w:rPr>
        <w:t xml:space="preserve">jeho montáží v Městského knihovně Lanškroun, na </w:t>
      </w:r>
      <w:proofErr w:type="gramStart"/>
      <w:r w:rsidR="00BE1021">
        <w:rPr>
          <w:rFonts w:ascii="Arial" w:hAnsi="Arial" w:cs="Arial"/>
          <w:sz w:val="22"/>
          <w:szCs w:val="22"/>
        </w:rPr>
        <w:t xml:space="preserve">adrese </w:t>
      </w:r>
      <w:r w:rsidRPr="00BE1021">
        <w:rPr>
          <w:rFonts w:ascii="Arial" w:hAnsi="Arial" w:cs="Arial"/>
          <w:sz w:val="22"/>
          <w:szCs w:val="22"/>
        </w:rPr>
        <w:t xml:space="preserve"> </w:t>
      </w:r>
      <w:r w:rsidR="00BE1021">
        <w:rPr>
          <w:rFonts w:ascii="Arial" w:hAnsi="Arial" w:cs="Arial"/>
          <w:sz w:val="22"/>
          <w:szCs w:val="22"/>
        </w:rPr>
        <w:t>nám.</w:t>
      </w:r>
      <w:proofErr w:type="gramEnd"/>
      <w:r w:rsidR="00BE1021">
        <w:rPr>
          <w:rFonts w:ascii="Arial" w:hAnsi="Arial" w:cs="Arial"/>
          <w:sz w:val="22"/>
          <w:szCs w:val="22"/>
        </w:rPr>
        <w:t xml:space="preserve"> A.</w:t>
      </w:r>
      <w:r w:rsidR="00FF6B28">
        <w:rPr>
          <w:rFonts w:ascii="Arial" w:hAnsi="Arial" w:cs="Arial"/>
          <w:sz w:val="22"/>
          <w:szCs w:val="22"/>
        </w:rPr>
        <w:t xml:space="preserve"> </w:t>
      </w:r>
      <w:r w:rsidR="00BE1021">
        <w:rPr>
          <w:rFonts w:ascii="Arial" w:hAnsi="Arial" w:cs="Arial"/>
          <w:sz w:val="22"/>
          <w:szCs w:val="22"/>
        </w:rPr>
        <w:t xml:space="preserve">Jiráska </w:t>
      </w:r>
      <w:r w:rsidR="00FF6B28">
        <w:rPr>
          <w:rFonts w:ascii="Arial" w:hAnsi="Arial" w:cs="Arial"/>
          <w:sz w:val="22"/>
          <w:szCs w:val="22"/>
        </w:rPr>
        <w:t>čp. 142</w:t>
      </w:r>
      <w:r w:rsidR="002669F2" w:rsidRPr="00BE1021">
        <w:rPr>
          <w:rFonts w:ascii="Arial" w:hAnsi="Arial" w:cs="Arial"/>
          <w:sz w:val="22"/>
          <w:szCs w:val="22"/>
        </w:rPr>
        <w:t>, 563 01 Lanškroun</w:t>
      </w:r>
      <w:r w:rsidR="004E5A0E" w:rsidRPr="00BE1021">
        <w:rPr>
          <w:rFonts w:ascii="Arial" w:hAnsi="Arial" w:cs="Arial"/>
          <w:sz w:val="22"/>
          <w:szCs w:val="22"/>
        </w:rPr>
        <w:t xml:space="preserve"> (dále jen „</w:t>
      </w:r>
      <w:proofErr w:type="spellStart"/>
      <w:r w:rsidR="00BE1021">
        <w:rPr>
          <w:rFonts w:ascii="Arial" w:hAnsi="Arial" w:cs="Arial"/>
          <w:b/>
          <w:bCs/>
          <w:sz w:val="22"/>
          <w:szCs w:val="22"/>
        </w:rPr>
        <w:t>MěK</w:t>
      </w:r>
      <w:proofErr w:type="spellEnd"/>
      <w:r w:rsidR="00BE1021">
        <w:rPr>
          <w:rFonts w:ascii="Arial" w:hAnsi="Arial" w:cs="Arial"/>
          <w:b/>
          <w:bCs/>
          <w:sz w:val="22"/>
          <w:szCs w:val="22"/>
        </w:rPr>
        <w:t xml:space="preserve"> Lanškroun</w:t>
      </w:r>
      <w:r w:rsidR="004E5A0E" w:rsidRPr="00BE1021">
        <w:rPr>
          <w:rFonts w:ascii="Arial" w:hAnsi="Arial" w:cs="Arial"/>
          <w:sz w:val="22"/>
          <w:szCs w:val="22"/>
        </w:rPr>
        <w:t>“)</w:t>
      </w:r>
      <w:r w:rsidR="002669F2" w:rsidRPr="00BE1021">
        <w:rPr>
          <w:rFonts w:ascii="Arial" w:hAnsi="Arial" w:cs="Arial"/>
          <w:sz w:val="22"/>
          <w:szCs w:val="22"/>
        </w:rPr>
        <w:t>,</w:t>
      </w:r>
      <w:r w:rsidR="0027678E" w:rsidRPr="00BE1021">
        <w:rPr>
          <w:rFonts w:ascii="Arial" w:hAnsi="Arial" w:cs="Arial"/>
          <w:sz w:val="22"/>
          <w:szCs w:val="22"/>
        </w:rPr>
        <w:t xml:space="preserve"> </w:t>
      </w:r>
      <w:r w:rsidRPr="00BE1021">
        <w:rPr>
          <w:rFonts w:ascii="Arial" w:hAnsi="Arial" w:cs="Arial"/>
          <w:sz w:val="22"/>
          <w:szCs w:val="22"/>
        </w:rPr>
        <w:t>pro kupujícího na základě této smlouvy a za podmínek stanovených v této smlouvě</w:t>
      </w:r>
      <w:r w:rsidR="00581F54" w:rsidRPr="00BE1021">
        <w:rPr>
          <w:rFonts w:ascii="Arial" w:hAnsi="Arial" w:cs="Arial"/>
          <w:sz w:val="22"/>
          <w:szCs w:val="22"/>
        </w:rPr>
        <w:t>.</w:t>
      </w:r>
    </w:p>
    <w:p w14:paraId="22A5CC9B" w14:textId="59A3A7B8" w:rsidR="000E353F" w:rsidRPr="000E353F" w:rsidRDefault="00670EB0" w:rsidP="000E353F">
      <w:pPr>
        <w:keepLines/>
        <w:numPr>
          <w:ilvl w:val="1"/>
          <w:numId w:val="16"/>
        </w:numPr>
        <w:suppressAutoHyphens w:val="0"/>
        <w:spacing w:before="0" w:after="120" w:line="240" w:lineRule="auto"/>
        <w:outlineLvl w:val="0"/>
        <w:rPr>
          <w:rFonts w:ascii="Arial" w:hAnsi="Arial" w:cs="Arial"/>
          <w:b/>
          <w:smallCaps/>
          <w:kern w:val="28"/>
          <w:sz w:val="22"/>
          <w:szCs w:val="22"/>
        </w:rPr>
      </w:pPr>
      <w:r w:rsidRPr="00BE1021">
        <w:rPr>
          <w:rFonts w:ascii="Arial" w:hAnsi="Arial" w:cs="Arial"/>
          <w:sz w:val="22"/>
          <w:szCs w:val="22"/>
        </w:rPr>
        <w:lastRenderedPageBreak/>
        <w:t xml:space="preserve">Tato smlouva </w:t>
      </w:r>
      <w:r w:rsidR="00A0508C" w:rsidRPr="00BE1021">
        <w:rPr>
          <w:rFonts w:ascii="Arial" w:hAnsi="Arial" w:cs="Arial"/>
          <w:sz w:val="22"/>
          <w:szCs w:val="22"/>
        </w:rPr>
        <w:t xml:space="preserve">je </w:t>
      </w:r>
      <w:r w:rsidRPr="00BE1021">
        <w:rPr>
          <w:rFonts w:ascii="Arial" w:hAnsi="Arial" w:cs="Arial"/>
          <w:sz w:val="22"/>
          <w:szCs w:val="22"/>
        </w:rPr>
        <w:t xml:space="preserve">uzavřena na základě </w:t>
      </w:r>
      <w:r w:rsidR="005B41E8" w:rsidRPr="00BE1021">
        <w:rPr>
          <w:rFonts w:ascii="Arial" w:hAnsi="Arial" w:cs="Arial"/>
          <w:sz w:val="22"/>
          <w:szCs w:val="22"/>
        </w:rPr>
        <w:t xml:space="preserve">zadávacího </w:t>
      </w:r>
      <w:r w:rsidRPr="00BE1021">
        <w:rPr>
          <w:rFonts w:ascii="Arial" w:hAnsi="Arial" w:cs="Arial"/>
          <w:sz w:val="22"/>
          <w:szCs w:val="22"/>
        </w:rPr>
        <w:t>řízení pro veřejnou</w:t>
      </w:r>
      <w:r w:rsidR="00581F54" w:rsidRPr="00BE1021">
        <w:rPr>
          <w:rFonts w:ascii="Arial" w:hAnsi="Arial" w:cs="Arial"/>
          <w:sz w:val="22"/>
          <w:szCs w:val="22"/>
        </w:rPr>
        <w:t xml:space="preserve"> zakázku na</w:t>
      </w:r>
      <w:r w:rsidRPr="00BE1021">
        <w:rPr>
          <w:rFonts w:ascii="Arial" w:hAnsi="Arial" w:cs="Arial"/>
          <w:sz w:val="22"/>
          <w:szCs w:val="22"/>
        </w:rPr>
        <w:t xml:space="preserve"> dodávky s</w:t>
      </w:r>
      <w:r w:rsidR="00D43781" w:rsidRPr="00BE1021">
        <w:rPr>
          <w:rFonts w:ascii="Arial" w:hAnsi="Arial" w:cs="Arial"/>
          <w:sz w:val="22"/>
          <w:szCs w:val="22"/>
        </w:rPr>
        <w:t> názvem „</w:t>
      </w:r>
      <w:r w:rsidR="0047078D" w:rsidRPr="00BE1021">
        <w:rPr>
          <w:rFonts w:ascii="Arial" w:hAnsi="Arial" w:cs="Arial"/>
          <w:b/>
          <w:sz w:val="22"/>
          <w:szCs w:val="22"/>
        </w:rPr>
        <w:t xml:space="preserve">Modernizace </w:t>
      </w:r>
      <w:r w:rsidR="00BE1021">
        <w:rPr>
          <w:rFonts w:ascii="Arial" w:hAnsi="Arial" w:cs="Arial"/>
          <w:b/>
          <w:sz w:val="22"/>
          <w:szCs w:val="22"/>
        </w:rPr>
        <w:t>vybavení v Městské knihovně Lanškroun</w:t>
      </w:r>
      <w:r w:rsidR="00D43781" w:rsidRPr="00BE1021">
        <w:rPr>
          <w:rFonts w:ascii="Arial" w:hAnsi="Arial" w:cs="Arial"/>
          <w:sz w:val="22"/>
          <w:szCs w:val="22"/>
        </w:rPr>
        <w:t>“</w:t>
      </w:r>
      <w:r w:rsidR="004E5A0E" w:rsidRPr="00BE1021">
        <w:rPr>
          <w:rFonts w:ascii="Arial" w:hAnsi="Arial" w:cs="Arial"/>
          <w:sz w:val="22"/>
          <w:szCs w:val="22"/>
        </w:rPr>
        <w:t xml:space="preserve"> </w:t>
      </w:r>
      <w:r w:rsidR="00723FE7" w:rsidRPr="00BE1021">
        <w:rPr>
          <w:rFonts w:ascii="Arial" w:hAnsi="Arial" w:cs="Arial"/>
          <w:sz w:val="22"/>
          <w:szCs w:val="22"/>
        </w:rPr>
        <w:t>(dále jen „</w:t>
      </w:r>
      <w:r w:rsidR="0027678E" w:rsidRPr="00BE1021">
        <w:rPr>
          <w:rFonts w:ascii="Arial" w:hAnsi="Arial" w:cs="Arial"/>
          <w:b/>
          <w:sz w:val="22"/>
          <w:szCs w:val="22"/>
        </w:rPr>
        <w:t>veřejná zakázka</w:t>
      </w:r>
      <w:r w:rsidR="00723FE7" w:rsidRPr="00BE1021">
        <w:rPr>
          <w:rFonts w:ascii="Arial" w:hAnsi="Arial" w:cs="Arial"/>
          <w:sz w:val="22"/>
          <w:szCs w:val="22"/>
        </w:rPr>
        <w:t>“)</w:t>
      </w:r>
      <w:r w:rsidRPr="00BE1021">
        <w:rPr>
          <w:rFonts w:ascii="Arial" w:hAnsi="Arial" w:cs="Arial"/>
          <w:sz w:val="22"/>
          <w:szCs w:val="22"/>
        </w:rPr>
        <w:t>.</w:t>
      </w:r>
      <w:r w:rsidR="004E5A0E" w:rsidRPr="00BE1021">
        <w:rPr>
          <w:rFonts w:ascii="Arial" w:hAnsi="Arial" w:cs="Arial"/>
          <w:sz w:val="22"/>
          <w:szCs w:val="22"/>
        </w:rPr>
        <w:t xml:space="preserve"> Veřejná zakázka je spolufinancována Evropskou unií z Integrovaného regionálního operačn</w:t>
      </w:r>
      <w:r w:rsidR="00F739DF" w:rsidRPr="00BE1021">
        <w:rPr>
          <w:rFonts w:ascii="Arial" w:hAnsi="Arial" w:cs="Arial"/>
          <w:sz w:val="22"/>
          <w:szCs w:val="22"/>
        </w:rPr>
        <w:t>ího programu, registrační číslo projektu je</w:t>
      </w:r>
      <w:r w:rsidRPr="00BE1021">
        <w:rPr>
          <w:rFonts w:ascii="Arial" w:hAnsi="Arial" w:cs="Arial"/>
          <w:sz w:val="22"/>
          <w:szCs w:val="22"/>
        </w:rPr>
        <w:t xml:space="preserve"> </w:t>
      </w:r>
      <w:r w:rsidR="000E353F" w:rsidRPr="000E353F">
        <w:rPr>
          <w:rFonts w:ascii="Arial" w:hAnsi="Arial" w:cs="Arial"/>
          <w:b/>
          <w:sz w:val="22"/>
          <w:szCs w:val="22"/>
        </w:rPr>
        <w:t>CZ.06.05.01/00/23_114/0006529</w:t>
      </w:r>
      <w:r w:rsidR="000E353F">
        <w:rPr>
          <w:rFonts w:ascii="Arial" w:hAnsi="Arial" w:cs="Arial"/>
          <w:b/>
          <w:sz w:val="22"/>
          <w:szCs w:val="22"/>
        </w:rPr>
        <w:t>.</w:t>
      </w:r>
      <w:r w:rsidR="000E353F" w:rsidRPr="000E353F">
        <w:rPr>
          <w:sz w:val="22"/>
          <w:szCs w:val="22"/>
        </w:rPr>
        <w:t xml:space="preserve"> </w:t>
      </w:r>
    </w:p>
    <w:p w14:paraId="3CB8A00E" w14:textId="246AF56F" w:rsidR="00A0508C" w:rsidRPr="00BE1021" w:rsidRDefault="00A0508C" w:rsidP="00272F2D">
      <w:pPr>
        <w:keepLines/>
        <w:numPr>
          <w:ilvl w:val="1"/>
          <w:numId w:val="16"/>
        </w:numPr>
        <w:suppressAutoHyphens w:val="0"/>
        <w:spacing w:before="0" w:after="120" w:line="240" w:lineRule="auto"/>
        <w:outlineLvl w:val="0"/>
        <w:rPr>
          <w:rFonts w:ascii="Arial" w:hAnsi="Arial" w:cs="Arial"/>
          <w:b/>
          <w:smallCaps/>
          <w:kern w:val="28"/>
          <w:sz w:val="22"/>
          <w:szCs w:val="22"/>
        </w:rPr>
      </w:pPr>
      <w:r w:rsidRPr="00BE1021">
        <w:rPr>
          <w:rFonts w:ascii="Arial" w:hAnsi="Arial" w:cs="Arial"/>
          <w:sz w:val="22"/>
          <w:szCs w:val="22"/>
        </w:rPr>
        <w:t>Součástí této smlouvy jsou veškeré závazky prodávajícího, které prodávající uvedl ve své nabídce</w:t>
      </w:r>
      <w:r w:rsidR="002669F2" w:rsidRPr="00BE1021">
        <w:rPr>
          <w:rFonts w:ascii="Arial" w:hAnsi="Arial" w:cs="Arial"/>
          <w:sz w:val="22"/>
          <w:szCs w:val="22"/>
        </w:rPr>
        <w:t xml:space="preserve"> na veřejnou zakázku </w:t>
      </w:r>
      <w:r w:rsidRPr="00BE1021">
        <w:rPr>
          <w:rFonts w:ascii="Arial" w:hAnsi="Arial" w:cs="Arial"/>
          <w:sz w:val="22"/>
          <w:szCs w:val="22"/>
        </w:rPr>
        <w:t>jako součást předpokladů, kritérií, standardů, podmínek, náležitostí, kvality či jiných okolností poskytování dodávek z jeho strany v rámci plnění smlouvy</w:t>
      </w:r>
      <w:r w:rsidR="00374479" w:rsidRPr="00BE1021">
        <w:rPr>
          <w:rFonts w:ascii="Arial" w:hAnsi="Arial" w:cs="Arial"/>
          <w:sz w:val="22"/>
          <w:szCs w:val="22"/>
        </w:rPr>
        <w:t xml:space="preserve">. </w:t>
      </w:r>
      <w:r w:rsidR="0047078D" w:rsidRPr="00BE1021">
        <w:rPr>
          <w:rFonts w:ascii="Arial" w:hAnsi="Arial" w:cs="Arial"/>
          <w:sz w:val="22"/>
          <w:szCs w:val="22"/>
        </w:rPr>
        <w:t xml:space="preserve"> </w:t>
      </w:r>
    </w:p>
    <w:p w14:paraId="11E1122E" w14:textId="6D8A1433" w:rsidR="00670EB0" w:rsidRPr="00BE1021" w:rsidRDefault="00670EB0" w:rsidP="00272F2D">
      <w:pPr>
        <w:keepLines/>
        <w:numPr>
          <w:ilvl w:val="1"/>
          <w:numId w:val="16"/>
        </w:numPr>
        <w:suppressAutoHyphens w:val="0"/>
        <w:spacing w:before="0" w:after="120" w:line="240" w:lineRule="auto"/>
        <w:outlineLvl w:val="0"/>
        <w:rPr>
          <w:rFonts w:ascii="Arial" w:hAnsi="Arial" w:cs="Arial"/>
          <w:b/>
          <w:smallCaps/>
          <w:kern w:val="28"/>
          <w:sz w:val="22"/>
          <w:szCs w:val="22"/>
        </w:rPr>
      </w:pPr>
      <w:r w:rsidRPr="00BE1021">
        <w:rPr>
          <w:rFonts w:ascii="Arial" w:hAnsi="Arial" w:cs="Arial"/>
          <w:sz w:val="22"/>
          <w:szCs w:val="22"/>
        </w:rPr>
        <w:t>Zadávací dokumentace</w:t>
      </w:r>
      <w:r w:rsidR="002669F2" w:rsidRPr="00BE1021">
        <w:rPr>
          <w:rFonts w:ascii="Arial" w:hAnsi="Arial" w:cs="Arial"/>
          <w:sz w:val="22"/>
          <w:szCs w:val="22"/>
        </w:rPr>
        <w:t xml:space="preserve"> na veřejnou zakázku</w:t>
      </w:r>
      <w:r w:rsidRPr="00BE1021">
        <w:rPr>
          <w:rFonts w:ascii="Arial" w:hAnsi="Arial" w:cs="Arial"/>
          <w:sz w:val="22"/>
          <w:szCs w:val="22"/>
        </w:rPr>
        <w:t xml:space="preserve"> a nabídka </w:t>
      </w:r>
      <w:r w:rsidR="0027678E" w:rsidRPr="00BE1021">
        <w:rPr>
          <w:rFonts w:ascii="Arial" w:hAnsi="Arial" w:cs="Arial"/>
          <w:sz w:val="22"/>
          <w:szCs w:val="22"/>
        </w:rPr>
        <w:t>prodávajícího</w:t>
      </w:r>
      <w:r w:rsidR="002669F2" w:rsidRPr="00BE1021">
        <w:rPr>
          <w:rFonts w:ascii="Arial" w:hAnsi="Arial" w:cs="Arial"/>
          <w:sz w:val="22"/>
          <w:szCs w:val="22"/>
        </w:rPr>
        <w:t xml:space="preserve"> na veřejnou zakázku</w:t>
      </w:r>
      <w:r w:rsidRPr="00BE1021">
        <w:rPr>
          <w:rFonts w:ascii="Arial" w:hAnsi="Arial" w:cs="Arial"/>
          <w:sz w:val="22"/>
          <w:szCs w:val="22"/>
        </w:rPr>
        <w:t xml:space="preserve"> tvoří nedílnou součást této smlouvy jako její volná příloha (samostatné dokumenty). V případě rozporu mezi smluvními ujednáními a zadávací dokumentací, resp. nabídkou </w:t>
      </w:r>
      <w:r w:rsidR="0027678E" w:rsidRPr="00BE1021">
        <w:rPr>
          <w:rFonts w:ascii="Arial" w:hAnsi="Arial" w:cs="Arial"/>
          <w:sz w:val="22"/>
          <w:szCs w:val="22"/>
        </w:rPr>
        <w:t>prodávajícího</w:t>
      </w:r>
      <w:r w:rsidRPr="00BE1021">
        <w:rPr>
          <w:rFonts w:ascii="Arial" w:hAnsi="Arial" w:cs="Arial"/>
          <w:sz w:val="22"/>
          <w:szCs w:val="22"/>
        </w:rPr>
        <w:t xml:space="preserve">, se bude obsah práv a povinností řídit vždy úpravou v zadávací dokumentaci, resp. nabídce </w:t>
      </w:r>
      <w:r w:rsidR="0027678E" w:rsidRPr="00BE1021">
        <w:rPr>
          <w:rFonts w:ascii="Arial" w:hAnsi="Arial" w:cs="Arial"/>
          <w:sz w:val="22"/>
          <w:szCs w:val="22"/>
        </w:rPr>
        <w:t>prodávajícího</w:t>
      </w:r>
      <w:r w:rsidRPr="00BE1021">
        <w:rPr>
          <w:rFonts w:ascii="Arial" w:hAnsi="Arial" w:cs="Arial"/>
          <w:sz w:val="22"/>
          <w:szCs w:val="22"/>
        </w:rPr>
        <w:t>, není-li odlišná úprava pro kupujícího výhodnější.</w:t>
      </w:r>
    </w:p>
    <w:p w14:paraId="1DF025F3" w14:textId="77777777" w:rsidR="008926FB" w:rsidRPr="00BE1021" w:rsidRDefault="008926FB" w:rsidP="00272F2D">
      <w:pPr>
        <w:keepLines/>
        <w:numPr>
          <w:ilvl w:val="1"/>
          <w:numId w:val="16"/>
        </w:numPr>
        <w:suppressAutoHyphens w:val="0"/>
        <w:spacing w:before="0" w:after="120" w:line="240" w:lineRule="auto"/>
        <w:outlineLvl w:val="0"/>
        <w:rPr>
          <w:rFonts w:ascii="Arial" w:hAnsi="Arial" w:cs="Arial"/>
          <w:b/>
          <w:smallCaps/>
          <w:kern w:val="28"/>
          <w:sz w:val="22"/>
          <w:szCs w:val="22"/>
        </w:rPr>
      </w:pPr>
      <w:r w:rsidRPr="00BE1021">
        <w:rPr>
          <w:rFonts w:ascii="Arial" w:hAnsi="Arial" w:cs="Arial"/>
          <w:sz w:val="22"/>
          <w:szCs w:val="22"/>
        </w:rPr>
        <w:t>Smluvní strany prohlašují, že osoby podepisující tuto smlouvu jsou k tomuto úkonu oprávněny.</w:t>
      </w:r>
    </w:p>
    <w:p w14:paraId="02832111" w14:textId="77777777" w:rsidR="00670EB0" w:rsidRPr="00BE1021" w:rsidRDefault="00670EB0" w:rsidP="00272F2D">
      <w:pPr>
        <w:keepLines/>
        <w:spacing w:before="0" w:after="120" w:line="240" w:lineRule="auto"/>
        <w:rPr>
          <w:rFonts w:ascii="Arial" w:hAnsi="Arial" w:cs="Arial"/>
          <w:sz w:val="22"/>
          <w:szCs w:val="22"/>
        </w:rPr>
      </w:pPr>
    </w:p>
    <w:p w14:paraId="7B374C70" w14:textId="1A06EB7B" w:rsidR="0027678E" w:rsidRPr="00BE1021" w:rsidRDefault="0027678E" w:rsidP="00272F2D">
      <w:pPr>
        <w:keepLines/>
        <w:suppressAutoHyphens w:val="0"/>
        <w:spacing w:before="0" w:after="120" w:line="240" w:lineRule="auto"/>
        <w:ind w:left="709"/>
        <w:jc w:val="center"/>
        <w:outlineLvl w:val="0"/>
        <w:rPr>
          <w:rFonts w:ascii="Arial" w:hAnsi="Arial" w:cs="Arial"/>
          <w:b/>
          <w:smallCaps/>
          <w:kern w:val="28"/>
          <w:sz w:val="22"/>
          <w:szCs w:val="22"/>
        </w:rPr>
      </w:pPr>
      <w:r w:rsidRPr="00BE1021">
        <w:rPr>
          <w:rFonts w:ascii="Arial" w:hAnsi="Arial" w:cs="Arial"/>
          <w:b/>
          <w:smallCaps/>
          <w:kern w:val="28"/>
          <w:sz w:val="22"/>
          <w:szCs w:val="22"/>
        </w:rPr>
        <w:t>II.</w:t>
      </w:r>
    </w:p>
    <w:p w14:paraId="7B983F0C" w14:textId="4E0A4649" w:rsidR="00670EB0" w:rsidRPr="00BE1021" w:rsidRDefault="00670EB0" w:rsidP="00272F2D">
      <w:pPr>
        <w:keepLines/>
        <w:tabs>
          <w:tab w:val="left" w:pos="709"/>
        </w:tabs>
        <w:suppressAutoHyphens w:val="0"/>
        <w:spacing w:before="0" w:after="120" w:line="240" w:lineRule="auto"/>
        <w:ind w:left="709"/>
        <w:jc w:val="center"/>
        <w:outlineLvl w:val="0"/>
        <w:rPr>
          <w:rFonts w:ascii="Arial" w:hAnsi="Arial" w:cs="Arial"/>
          <w:b/>
          <w:smallCaps/>
          <w:kern w:val="28"/>
          <w:sz w:val="22"/>
          <w:szCs w:val="22"/>
        </w:rPr>
      </w:pPr>
      <w:r w:rsidRPr="00BE1021">
        <w:rPr>
          <w:rFonts w:ascii="Arial" w:hAnsi="Arial" w:cs="Arial"/>
          <w:b/>
          <w:smallCaps/>
          <w:kern w:val="28"/>
          <w:sz w:val="22"/>
          <w:szCs w:val="22"/>
        </w:rPr>
        <w:t>Předmět smlouvy</w:t>
      </w:r>
    </w:p>
    <w:p w14:paraId="3CA6A74A" w14:textId="467BA63C" w:rsidR="00981BED" w:rsidRPr="00BE1021" w:rsidRDefault="00856DD4" w:rsidP="00272F2D">
      <w:pPr>
        <w:pStyle w:val="Odstavecseseznamem"/>
        <w:keepLines/>
        <w:numPr>
          <w:ilvl w:val="1"/>
          <w:numId w:val="19"/>
        </w:numPr>
        <w:suppressAutoHyphens w:val="0"/>
        <w:spacing w:after="120"/>
        <w:ind w:left="567" w:hanging="567"/>
        <w:jc w:val="both"/>
        <w:outlineLvl w:val="0"/>
        <w:rPr>
          <w:rFonts w:ascii="Arial" w:hAnsi="Arial" w:cs="Arial"/>
        </w:rPr>
      </w:pPr>
      <w:r w:rsidRPr="00BE1021">
        <w:rPr>
          <w:rFonts w:ascii="Arial" w:hAnsi="Arial" w:cs="Arial"/>
        </w:rPr>
        <w:t xml:space="preserve">Předmětem této smlouvy je závazek prodávajícího za podmínek stanovených touto smlouvou </w:t>
      </w:r>
      <w:r w:rsidR="005C2156" w:rsidRPr="00BE1021">
        <w:rPr>
          <w:rFonts w:ascii="Arial" w:hAnsi="Arial" w:cs="Arial"/>
        </w:rPr>
        <w:t xml:space="preserve">odevzdat </w:t>
      </w:r>
      <w:r w:rsidRPr="00BE1021">
        <w:rPr>
          <w:rFonts w:ascii="Arial" w:hAnsi="Arial" w:cs="Arial"/>
        </w:rPr>
        <w:t>kupujícímu nábyte</w:t>
      </w:r>
      <w:r w:rsidR="00581F54" w:rsidRPr="00BE1021">
        <w:rPr>
          <w:rFonts w:ascii="Arial" w:hAnsi="Arial" w:cs="Arial"/>
        </w:rPr>
        <w:t xml:space="preserve">k </w:t>
      </w:r>
      <w:r w:rsidR="00BE1021">
        <w:rPr>
          <w:rFonts w:ascii="Arial" w:hAnsi="Arial" w:cs="Arial"/>
        </w:rPr>
        <w:t>a zajistit jeho montáž v </w:t>
      </w:r>
      <w:proofErr w:type="spellStart"/>
      <w:r w:rsidR="00BE1021">
        <w:rPr>
          <w:rFonts w:ascii="Arial" w:hAnsi="Arial" w:cs="Arial"/>
        </w:rPr>
        <w:t>MěK</w:t>
      </w:r>
      <w:proofErr w:type="spellEnd"/>
      <w:r w:rsidR="00BE1021">
        <w:rPr>
          <w:rFonts w:ascii="Arial" w:hAnsi="Arial" w:cs="Arial"/>
        </w:rPr>
        <w:t xml:space="preserve"> Lanškroun </w:t>
      </w:r>
      <w:r w:rsidR="0027678E" w:rsidRPr="00BE1021">
        <w:rPr>
          <w:rFonts w:ascii="Arial" w:hAnsi="Arial" w:cs="Arial"/>
        </w:rPr>
        <w:t>(dále jen „</w:t>
      </w:r>
      <w:r w:rsidR="0027678E" w:rsidRPr="00BE1021">
        <w:rPr>
          <w:rFonts w:ascii="Arial" w:hAnsi="Arial" w:cs="Arial"/>
          <w:b/>
        </w:rPr>
        <w:t>předmět plnění</w:t>
      </w:r>
      <w:r w:rsidR="0027678E" w:rsidRPr="00BE1021">
        <w:rPr>
          <w:rFonts w:ascii="Arial" w:hAnsi="Arial" w:cs="Arial"/>
        </w:rPr>
        <w:t xml:space="preserve">“). </w:t>
      </w:r>
      <w:r w:rsidR="00581F54" w:rsidRPr="00BE1021">
        <w:rPr>
          <w:rFonts w:ascii="Arial" w:hAnsi="Arial" w:cs="Arial"/>
        </w:rPr>
        <w:t>Detailní</w:t>
      </w:r>
      <w:r w:rsidR="005C2156" w:rsidRPr="00BE1021">
        <w:rPr>
          <w:rFonts w:ascii="Arial" w:hAnsi="Arial" w:cs="Arial"/>
        </w:rPr>
        <w:t xml:space="preserve"> specifikace </w:t>
      </w:r>
      <w:r w:rsidR="0027678E" w:rsidRPr="00BE1021">
        <w:rPr>
          <w:rFonts w:ascii="Arial" w:hAnsi="Arial" w:cs="Arial"/>
        </w:rPr>
        <w:t>předmětu plnění</w:t>
      </w:r>
      <w:r w:rsidR="00581F54" w:rsidRPr="00BE1021">
        <w:rPr>
          <w:rFonts w:ascii="Arial" w:hAnsi="Arial" w:cs="Arial"/>
        </w:rPr>
        <w:t xml:space="preserve"> vč. uvedení minimálních požadovaných parametrů a vlastností</w:t>
      </w:r>
      <w:r w:rsidR="0027678E" w:rsidRPr="00BE1021">
        <w:rPr>
          <w:rFonts w:ascii="Arial" w:hAnsi="Arial" w:cs="Arial"/>
        </w:rPr>
        <w:t xml:space="preserve"> je</w:t>
      </w:r>
      <w:r w:rsidR="005C2156" w:rsidRPr="00BE1021">
        <w:rPr>
          <w:rFonts w:ascii="Arial" w:hAnsi="Arial" w:cs="Arial"/>
        </w:rPr>
        <w:t xml:space="preserve"> uvedena v příloze č. 1</w:t>
      </w:r>
      <w:r w:rsidR="004E5A0E" w:rsidRPr="00BE1021">
        <w:rPr>
          <w:rFonts w:ascii="Arial" w:hAnsi="Arial" w:cs="Arial"/>
        </w:rPr>
        <w:t xml:space="preserve"> a v příloze č. 2</w:t>
      </w:r>
      <w:r w:rsidR="005C2156" w:rsidRPr="00BE1021">
        <w:rPr>
          <w:rFonts w:ascii="Arial" w:hAnsi="Arial" w:cs="Arial"/>
        </w:rPr>
        <w:t xml:space="preserve"> této smlouvy</w:t>
      </w:r>
      <w:r w:rsidR="0027678E" w:rsidRPr="00BE1021">
        <w:rPr>
          <w:rFonts w:ascii="Arial" w:hAnsi="Arial" w:cs="Arial"/>
        </w:rPr>
        <w:t>. Prodávající se dále zavazuje</w:t>
      </w:r>
      <w:r w:rsidR="00243CF8" w:rsidRPr="00BE1021">
        <w:rPr>
          <w:rFonts w:ascii="Arial" w:hAnsi="Arial" w:cs="Arial"/>
        </w:rPr>
        <w:t xml:space="preserve"> umožnit </w:t>
      </w:r>
      <w:r w:rsidR="0027678E" w:rsidRPr="00BE1021">
        <w:rPr>
          <w:rFonts w:ascii="Arial" w:hAnsi="Arial" w:cs="Arial"/>
        </w:rPr>
        <w:t>kupujícímu</w:t>
      </w:r>
      <w:r w:rsidR="00243CF8" w:rsidRPr="00BE1021">
        <w:rPr>
          <w:rFonts w:ascii="Arial" w:hAnsi="Arial" w:cs="Arial"/>
        </w:rPr>
        <w:t xml:space="preserve"> nabýt vlastnické právo k předmětu plnění</w:t>
      </w:r>
      <w:r w:rsidR="0027678E" w:rsidRPr="00BE1021">
        <w:rPr>
          <w:rFonts w:ascii="Arial" w:hAnsi="Arial" w:cs="Arial"/>
        </w:rPr>
        <w:t>.</w:t>
      </w:r>
      <w:r w:rsidR="00581F54" w:rsidRPr="00BE1021">
        <w:rPr>
          <w:rFonts w:ascii="Arial" w:hAnsi="Arial" w:cs="Arial"/>
        </w:rPr>
        <w:t xml:space="preserve"> Kupující se zavazuje</w:t>
      </w:r>
      <w:r w:rsidRPr="00BE1021">
        <w:rPr>
          <w:rFonts w:ascii="Arial" w:hAnsi="Arial" w:cs="Arial"/>
        </w:rPr>
        <w:t xml:space="preserve"> předmět plnění převzít a zaplatit prodávajícímu za podmínek vymezených v této smlouvě kupní cenu.</w:t>
      </w:r>
    </w:p>
    <w:p w14:paraId="7DFEE646" w14:textId="77777777" w:rsidR="00981BED" w:rsidRPr="00BE1021" w:rsidRDefault="5A9F727F" w:rsidP="00272F2D">
      <w:pPr>
        <w:pStyle w:val="Odstavecseseznamem"/>
        <w:keepLines/>
        <w:numPr>
          <w:ilvl w:val="1"/>
          <w:numId w:val="19"/>
        </w:numPr>
        <w:suppressAutoHyphens w:val="0"/>
        <w:spacing w:after="120"/>
        <w:ind w:left="567" w:hanging="567"/>
        <w:jc w:val="both"/>
        <w:outlineLvl w:val="0"/>
        <w:rPr>
          <w:rFonts w:ascii="Arial" w:hAnsi="Arial" w:cs="Arial"/>
        </w:rPr>
      </w:pPr>
      <w:r w:rsidRPr="00BE1021">
        <w:rPr>
          <w:rFonts w:ascii="Arial" w:hAnsi="Arial" w:cs="Arial"/>
        </w:rPr>
        <w:t>Předmět plnění rovněž zahrnuje:</w:t>
      </w:r>
    </w:p>
    <w:p w14:paraId="0A72F54A" w14:textId="5A46F58E" w:rsidR="00543A75" w:rsidRDefault="00543A75" w:rsidP="00272F2D">
      <w:pPr>
        <w:pStyle w:val="Odstavecseseznamem"/>
        <w:keepLines/>
        <w:numPr>
          <w:ilvl w:val="2"/>
          <w:numId w:val="19"/>
        </w:numPr>
        <w:suppressAutoHyphens w:val="0"/>
        <w:spacing w:after="120"/>
        <w:ind w:left="1418"/>
        <w:jc w:val="both"/>
        <w:outlineLvl w:val="0"/>
        <w:rPr>
          <w:rFonts w:ascii="Arial" w:hAnsi="Arial" w:cs="Arial"/>
        </w:rPr>
      </w:pPr>
      <w:r>
        <w:rPr>
          <w:rFonts w:ascii="Arial" w:hAnsi="Arial" w:cs="Arial"/>
        </w:rPr>
        <w:t>vypracování dílenské dokumentace</w:t>
      </w:r>
    </w:p>
    <w:p w14:paraId="0B23A51D" w14:textId="73925F08" w:rsidR="00981BED" w:rsidRPr="00BE1021" w:rsidRDefault="5A9F727F" w:rsidP="00272F2D">
      <w:pPr>
        <w:pStyle w:val="Odstavecseseznamem"/>
        <w:keepLines/>
        <w:numPr>
          <w:ilvl w:val="2"/>
          <w:numId w:val="19"/>
        </w:numPr>
        <w:suppressAutoHyphens w:val="0"/>
        <w:spacing w:after="120"/>
        <w:ind w:left="1418"/>
        <w:jc w:val="both"/>
        <w:outlineLvl w:val="0"/>
        <w:rPr>
          <w:rFonts w:ascii="Arial" w:hAnsi="Arial" w:cs="Arial"/>
        </w:rPr>
      </w:pPr>
      <w:r w:rsidRPr="00BE1021">
        <w:rPr>
          <w:rFonts w:ascii="Arial" w:hAnsi="Arial" w:cs="Arial"/>
        </w:rPr>
        <w:t>vypracování celkového seznamu dodaných položek (nábytkových kusů, nikoli jednotlivých prvků) dle skutečných počtů a provedení s uvedením jejich jednotkové ceny,</w:t>
      </w:r>
    </w:p>
    <w:p w14:paraId="6CD6A000" w14:textId="44B4EC25" w:rsidR="00C75A2B" w:rsidRPr="00BE1021" w:rsidRDefault="00C75A2B" w:rsidP="00272F2D">
      <w:pPr>
        <w:pStyle w:val="Odstavecseseznamem"/>
        <w:keepLines/>
        <w:numPr>
          <w:ilvl w:val="2"/>
          <w:numId w:val="19"/>
        </w:numPr>
        <w:suppressAutoHyphens w:val="0"/>
        <w:spacing w:after="120"/>
        <w:ind w:left="1418"/>
        <w:jc w:val="both"/>
        <w:outlineLvl w:val="0"/>
        <w:rPr>
          <w:rFonts w:ascii="Arial" w:hAnsi="Arial" w:cs="Arial"/>
        </w:rPr>
      </w:pPr>
      <w:r w:rsidRPr="00BE1021">
        <w:rPr>
          <w:rFonts w:ascii="Arial" w:hAnsi="Arial" w:cs="Arial"/>
        </w:rPr>
        <w:t>dodání vzorků plnění k posouzení kupujícímu</w:t>
      </w:r>
      <w:r w:rsidR="000C291E" w:rsidRPr="00BE1021">
        <w:rPr>
          <w:rFonts w:ascii="Arial" w:hAnsi="Arial" w:cs="Arial"/>
        </w:rPr>
        <w:t xml:space="preserve"> před jejich instalací/montáží v místě plnění</w:t>
      </w:r>
      <w:r w:rsidRPr="00BE1021">
        <w:rPr>
          <w:rFonts w:ascii="Arial" w:hAnsi="Arial" w:cs="Arial"/>
        </w:rPr>
        <w:t>,</w:t>
      </w:r>
    </w:p>
    <w:p w14:paraId="39CA37F5" w14:textId="66AF2C61" w:rsidR="00981BED" w:rsidRPr="00BE1021" w:rsidRDefault="5A9F727F" w:rsidP="00272F2D">
      <w:pPr>
        <w:pStyle w:val="Odstavecseseznamem"/>
        <w:keepLines/>
        <w:numPr>
          <w:ilvl w:val="2"/>
          <w:numId w:val="19"/>
        </w:numPr>
        <w:suppressAutoHyphens w:val="0"/>
        <w:spacing w:after="120"/>
        <w:ind w:left="1418"/>
        <w:jc w:val="both"/>
        <w:outlineLvl w:val="0"/>
        <w:rPr>
          <w:rFonts w:ascii="Arial" w:hAnsi="Arial" w:cs="Arial"/>
        </w:rPr>
      </w:pPr>
      <w:r w:rsidRPr="00BE1021">
        <w:rPr>
          <w:rFonts w:ascii="Arial" w:hAnsi="Arial" w:cs="Arial"/>
        </w:rPr>
        <w:t xml:space="preserve">dopravu předmětu plnění do místa plnění a jeho montáž, resp. instalaci na místa dle </w:t>
      </w:r>
      <w:r w:rsidR="00543A75">
        <w:rPr>
          <w:rFonts w:ascii="Arial" w:hAnsi="Arial" w:cs="Arial"/>
        </w:rPr>
        <w:t>výkresové</w:t>
      </w:r>
      <w:r w:rsidRPr="00BE1021">
        <w:rPr>
          <w:rFonts w:ascii="Arial" w:hAnsi="Arial" w:cs="Arial"/>
        </w:rPr>
        <w:t xml:space="preserve"> dokumentace</w:t>
      </w:r>
      <w:r w:rsidR="00543A75">
        <w:rPr>
          <w:rFonts w:ascii="Arial" w:hAnsi="Arial" w:cs="Arial"/>
        </w:rPr>
        <w:t xml:space="preserve"> zapracované Ing. Jiřím Svobodou (příloha </w:t>
      </w:r>
      <w:proofErr w:type="gramStart"/>
      <w:r w:rsidR="00543A75">
        <w:rPr>
          <w:rFonts w:ascii="Arial" w:hAnsi="Arial" w:cs="Arial"/>
        </w:rPr>
        <w:t>č.2 toto</w:t>
      </w:r>
      <w:proofErr w:type="gramEnd"/>
      <w:r w:rsidR="00543A75">
        <w:rPr>
          <w:rFonts w:ascii="Arial" w:hAnsi="Arial" w:cs="Arial"/>
        </w:rPr>
        <w:t xml:space="preserve"> smlouvy)</w:t>
      </w:r>
      <w:r w:rsidRPr="00BE1021">
        <w:rPr>
          <w:rFonts w:ascii="Arial" w:hAnsi="Arial" w:cs="Arial"/>
        </w:rPr>
        <w:t>,</w:t>
      </w:r>
    </w:p>
    <w:p w14:paraId="418BB2A8" w14:textId="77777777" w:rsidR="00981BED" w:rsidRPr="00BE1021" w:rsidRDefault="5A9F727F" w:rsidP="00272F2D">
      <w:pPr>
        <w:pStyle w:val="Odstavecseseznamem"/>
        <w:keepLines/>
        <w:numPr>
          <w:ilvl w:val="2"/>
          <w:numId w:val="19"/>
        </w:numPr>
        <w:suppressAutoHyphens w:val="0"/>
        <w:spacing w:after="120"/>
        <w:ind w:left="1418"/>
        <w:jc w:val="both"/>
        <w:outlineLvl w:val="0"/>
        <w:rPr>
          <w:rFonts w:ascii="Arial" w:hAnsi="Arial" w:cs="Arial"/>
        </w:rPr>
      </w:pPr>
      <w:r w:rsidRPr="00BE1021">
        <w:rPr>
          <w:rFonts w:ascii="Arial" w:hAnsi="Arial" w:cs="Arial"/>
        </w:rPr>
        <w:t>opravu případných poškození budovy a jejího zařízení vzniklých při montáži nábytku a interiérového vybavení (oprava otlučených rohů, poškrábaných stěn, poškozené podlahové krytiny apod.), úklid všech místností po dokončení montáže a instalaci předmětu plnění.</w:t>
      </w:r>
    </w:p>
    <w:p w14:paraId="5B1C2E46" w14:textId="7FA6C888" w:rsidR="00981BED" w:rsidRPr="00BE1021" w:rsidRDefault="00794FDD" w:rsidP="00272F2D">
      <w:pPr>
        <w:pStyle w:val="Odstavecseseznamem"/>
        <w:keepLines/>
        <w:numPr>
          <w:ilvl w:val="1"/>
          <w:numId w:val="19"/>
        </w:numPr>
        <w:suppressAutoHyphens w:val="0"/>
        <w:spacing w:after="120"/>
        <w:ind w:left="567" w:hanging="567"/>
        <w:jc w:val="both"/>
        <w:outlineLvl w:val="0"/>
        <w:rPr>
          <w:rFonts w:ascii="Arial" w:hAnsi="Arial" w:cs="Arial"/>
        </w:rPr>
      </w:pPr>
      <w:r w:rsidRPr="00BE1021">
        <w:rPr>
          <w:rFonts w:ascii="Arial" w:hAnsi="Arial" w:cs="Arial"/>
        </w:rPr>
        <w:t xml:space="preserve">Předmět plnění </w:t>
      </w:r>
      <w:r w:rsidR="0013674B" w:rsidRPr="00BE1021">
        <w:rPr>
          <w:rFonts w:ascii="Arial" w:hAnsi="Arial" w:cs="Arial"/>
        </w:rPr>
        <w:t xml:space="preserve">spočívající v dodávce nábytku a interiérového vybavení </w:t>
      </w:r>
      <w:r w:rsidRPr="00BE1021">
        <w:rPr>
          <w:rFonts w:ascii="Arial" w:hAnsi="Arial" w:cs="Arial"/>
        </w:rPr>
        <w:t>bude dodán</w:t>
      </w:r>
      <w:r w:rsidR="00856DD4" w:rsidRPr="00BE1021">
        <w:rPr>
          <w:rFonts w:ascii="Arial" w:hAnsi="Arial" w:cs="Arial"/>
        </w:rPr>
        <w:t xml:space="preserve"> v první jakostní třídě a v provedení založeném prohlášeními o shodě a atesty</w:t>
      </w:r>
      <w:r w:rsidR="0068253F" w:rsidRPr="00BE1021">
        <w:rPr>
          <w:rFonts w:ascii="Arial" w:hAnsi="Arial" w:cs="Arial"/>
        </w:rPr>
        <w:t xml:space="preserve">, rovněž budou certifikované </w:t>
      </w:r>
      <w:r w:rsidR="00856DD4" w:rsidRPr="00BE1021">
        <w:rPr>
          <w:rFonts w:ascii="Arial" w:hAnsi="Arial" w:cs="Arial"/>
        </w:rPr>
        <w:t>pro použití na území Evropské unie</w:t>
      </w:r>
      <w:r w:rsidR="0068253F" w:rsidRPr="00BE1021">
        <w:rPr>
          <w:rFonts w:ascii="Arial" w:hAnsi="Arial" w:cs="Arial"/>
        </w:rPr>
        <w:t xml:space="preserve">. Předmět plnění bude </w:t>
      </w:r>
      <w:r w:rsidR="00856DD4" w:rsidRPr="00BE1021">
        <w:rPr>
          <w:rFonts w:ascii="Arial" w:hAnsi="Arial" w:cs="Arial"/>
        </w:rPr>
        <w:t xml:space="preserve">nový, nepoužitý, </w:t>
      </w:r>
      <w:r w:rsidR="00FE35E5" w:rsidRPr="00BE1021">
        <w:rPr>
          <w:rFonts w:ascii="Arial" w:hAnsi="Arial" w:cs="Arial"/>
        </w:rPr>
        <w:t xml:space="preserve">bez jakýchkoliv výrobních vad a nedostatků, </w:t>
      </w:r>
      <w:r w:rsidR="00856DD4" w:rsidRPr="00BE1021">
        <w:rPr>
          <w:rFonts w:ascii="Arial" w:hAnsi="Arial" w:cs="Arial"/>
        </w:rPr>
        <w:t xml:space="preserve">v originálním balení. </w:t>
      </w:r>
    </w:p>
    <w:p w14:paraId="036D5D03" w14:textId="55602559" w:rsidR="00C75A2B" w:rsidRPr="00BE1021" w:rsidRDefault="00C75A2B" w:rsidP="00272F2D">
      <w:pPr>
        <w:pStyle w:val="Odstavecseseznamem"/>
        <w:keepLines/>
        <w:numPr>
          <w:ilvl w:val="1"/>
          <w:numId w:val="19"/>
        </w:numPr>
        <w:suppressAutoHyphens w:val="0"/>
        <w:spacing w:after="120"/>
        <w:ind w:left="567" w:hanging="567"/>
        <w:jc w:val="both"/>
        <w:outlineLvl w:val="0"/>
        <w:rPr>
          <w:rFonts w:ascii="Arial" w:hAnsi="Arial" w:cs="Arial"/>
        </w:rPr>
      </w:pPr>
      <w:r w:rsidRPr="00BE1021">
        <w:rPr>
          <w:rFonts w:ascii="Arial" w:hAnsi="Arial" w:cs="Arial"/>
        </w:rPr>
        <w:lastRenderedPageBreak/>
        <w:t>Prodávající je povinen ke každému kusu nábytku a interiérového vybavení předložit kupujícímu vzorek ke schválení</w:t>
      </w:r>
      <w:r w:rsidR="000C291E" w:rsidRPr="00BE1021">
        <w:rPr>
          <w:rFonts w:ascii="Arial" w:hAnsi="Arial" w:cs="Arial"/>
        </w:rPr>
        <w:t xml:space="preserve"> před jeho instalací/montáží v místě plnění</w:t>
      </w:r>
      <w:r w:rsidRPr="00BE1021">
        <w:rPr>
          <w:rFonts w:ascii="Arial" w:hAnsi="Arial" w:cs="Arial"/>
        </w:rPr>
        <w:t>. V případě, že do 5 pracovních dnů od předložení vzorku k tomuto vzorku kupující nevznese odůvodněné námitky, považuje se vzorek za schválený.</w:t>
      </w:r>
    </w:p>
    <w:p w14:paraId="79A57355" w14:textId="03197A16" w:rsidR="00981BED" w:rsidRPr="00BE1021" w:rsidRDefault="00856DD4" w:rsidP="00272F2D">
      <w:pPr>
        <w:pStyle w:val="Odstavecseseznamem"/>
        <w:keepLines/>
        <w:numPr>
          <w:ilvl w:val="1"/>
          <w:numId w:val="19"/>
        </w:numPr>
        <w:suppressAutoHyphens w:val="0"/>
        <w:spacing w:after="120"/>
        <w:ind w:left="567" w:hanging="567"/>
        <w:jc w:val="both"/>
        <w:outlineLvl w:val="0"/>
        <w:rPr>
          <w:rFonts w:ascii="Arial" w:hAnsi="Arial" w:cs="Arial"/>
        </w:rPr>
      </w:pPr>
      <w:r w:rsidRPr="00BE1021">
        <w:rPr>
          <w:rFonts w:ascii="Arial" w:hAnsi="Arial" w:cs="Arial"/>
        </w:rPr>
        <w:t>Prodávající je povinen dodat</w:t>
      </w:r>
      <w:r w:rsidR="0068253F" w:rsidRPr="00BE1021">
        <w:rPr>
          <w:rFonts w:ascii="Arial" w:hAnsi="Arial" w:cs="Arial"/>
        </w:rPr>
        <w:t xml:space="preserve"> </w:t>
      </w:r>
      <w:r w:rsidRPr="00BE1021">
        <w:rPr>
          <w:rFonts w:ascii="Arial" w:hAnsi="Arial" w:cs="Arial"/>
        </w:rPr>
        <w:t xml:space="preserve">ke každému kusu </w:t>
      </w:r>
      <w:r w:rsidR="0013674B" w:rsidRPr="00BE1021">
        <w:rPr>
          <w:rFonts w:ascii="Arial" w:hAnsi="Arial" w:cs="Arial"/>
        </w:rPr>
        <w:t>nábytku a interiérového vybavení</w:t>
      </w:r>
      <w:r w:rsidR="005C2156" w:rsidRPr="00BE1021">
        <w:rPr>
          <w:rFonts w:ascii="Arial" w:hAnsi="Arial" w:cs="Arial"/>
        </w:rPr>
        <w:t xml:space="preserve"> </w:t>
      </w:r>
      <w:r w:rsidRPr="00BE1021">
        <w:rPr>
          <w:rFonts w:ascii="Arial" w:hAnsi="Arial" w:cs="Arial"/>
        </w:rPr>
        <w:t xml:space="preserve">záruční list, veškerou dokumentaci </w:t>
      </w:r>
      <w:r w:rsidR="00516C2F" w:rsidRPr="00BE1021">
        <w:rPr>
          <w:rFonts w:ascii="Arial" w:hAnsi="Arial" w:cs="Arial"/>
        </w:rPr>
        <w:t xml:space="preserve">(zejm. atesty, certifikáty, prohlášení o shodě výrobků a použitých materiálů s platnými normami a předpisy) </w:t>
      </w:r>
      <w:r w:rsidRPr="00BE1021">
        <w:rPr>
          <w:rFonts w:ascii="Arial" w:hAnsi="Arial" w:cs="Arial"/>
        </w:rPr>
        <w:t>včetně návodu k obsluze v českém jazyce</w:t>
      </w:r>
      <w:r w:rsidR="00FE35E5" w:rsidRPr="00BE1021">
        <w:rPr>
          <w:rFonts w:ascii="Arial" w:hAnsi="Arial" w:cs="Arial"/>
        </w:rPr>
        <w:t xml:space="preserve">. Bez shora uvedené </w:t>
      </w:r>
      <w:r w:rsidRPr="00BE1021">
        <w:rPr>
          <w:rFonts w:ascii="Arial" w:hAnsi="Arial" w:cs="Arial"/>
        </w:rPr>
        <w:t>dokumentace nelze předmět plnění převzít.</w:t>
      </w:r>
      <w:r w:rsidR="00243CF8" w:rsidRPr="00BE1021">
        <w:rPr>
          <w:rFonts w:ascii="Arial" w:hAnsi="Arial" w:cs="Arial"/>
        </w:rPr>
        <w:t xml:space="preserve"> </w:t>
      </w:r>
    </w:p>
    <w:p w14:paraId="1A060E4A" w14:textId="73916E15" w:rsidR="00981BED" w:rsidRPr="00BE1021" w:rsidRDefault="00856DD4" w:rsidP="00272F2D">
      <w:pPr>
        <w:pStyle w:val="Odstavecseseznamem"/>
        <w:keepLines/>
        <w:numPr>
          <w:ilvl w:val="1"/>
          <w:numId w:val="19"/>
        </w:numPr>
        <w:suppressAutoHyphens w:val="0"/>
        <w:spacing w:after="120"/>
        <w:ind w:left="567" w:hanging="567"/>
        <w:jc w:val="both"/>
        <w:outlineLvl w:val="0"/>
        <w:rPr>
          <w:rFonts w:ascii="Arial" w:hAnsi="Arial" w:cs="Arial"/>
        </w:rPr>
      </w:pPr>
      <w:r w:rsidRPr="00BE1021">
        <w:rPr>
          <w:rFonts w:ascii="Arial" w:hAnsi="Arial" w:cs="Arial"/>
        </w:rPr>
        <w:t xml:space="preserve">Předmět plnění musí splňovat minimální technické parametry </w:t>
      </w:r>
      <w:r w:rsidR="0013674B" w:rsidRPr="00BE1021">
        <w:rPr>
          <w:rFonts w:ascii="Arial" w:hAnsi="Arial" w:cs="Arial"/>
        </w:rPr>
        <w:t xml:space="preserve">a vlastnosti </w:t>
      </w:r>
      <w:r w:rsidRPr="00BE1021">
        <w:rPr>
          <w:rFonts w:ascii="Arial" w:hAnsi="Arial" w:cs="Arial"/>
        </w:rPr>
        <w:t>uvedené v přílo</w:t>
      </w:r>
      <w:r w:rsidR="00516C2F" w:rsidRPr="00BE1021">
        <w:rPr>
          <w:rFonts w:ascii="Arial" w:hAnsi="Arial" w:cs="Arial"/>
        </w:rPr>
        <w:t>ze</w:t>
      </w:r>
      <w:r w:rsidRPr="00BE1021">
        <w:rPr>
          <w:rFonts w:ascii="Arial" w:hAnsi="Arial" w:cs="Arial"/>
        </w:rPr>
        <w:t xml:space="preserve"> č. 1</w:t>
      </w:r>
      <w:r w:rsidR="004E5A0E" w:rsidRPr="00BE1021">
        <w:rPr>
          <w:rFonts w:ascii="Arial" w:hAnsi="Arial" w:cs="Arial"/>
        </w:rPr>
        <w:t xml:space="preserve"> a v příloze č. 2</w:t>
      </w:r>
      <w:r w:rsidRPr="00BE1021">
        <w:rPr>
          <w:rFonts w:ascii="Arial" w:hAnsi="Arial" w:cs="Arial"/>
        </w:rPr>
        <w:t xml:space="preserve"> této smlouvy</w:t>
      </w:r>
      <w:r w:rsidR="001A5D35" w:rsidRPr="00BE1021">
        <w:rPr>
          <w:rFonts w:ascii="Arial" w:hAnsi="Arial" w:cs="Arial"/>
        </w:rPr>
        <w:t>, musí být proveden v souladu s právními předpisy, normami a nařízeními platnými v České republice s důrazem zejm. na zabezpečení požadavků požární bezpečnosti, hygienických předpisů.</w:t>
      </w:r>
    </w:p>
    <w:p w14:paraId="1317A2A3" w14:textId="65D3BFBD" w:rsidR="00981BED" w:rsidRPr="00BE1021" w:rsidRDefault="00DD06CF" w:rsidP="00272F2D">
      <w:pPr>
        <w:pStyle w:val="Odstavecseseznamem"/>
        <w:keepLines/>
        <w:numPr>
          <w:ilvl w:val="1"/>
          <w:numId w:val="19"/>
        </w:numPr>
        <w:suppressAutoHyphens w:val="0"/>
        <w:spacing w:after="120"/>
        <w:ind w:left="567" w:hanging="567"/>
        <w:jc w:val="both"/>
        <w:outlineLvl w:val="0"/>
        <w:rPr>
          <w:rFonts w:ascii="Arial" w:hAnsi="Arial" w:cs="Arial"/>
        </w:rPr>
      </w:pPr>
      <w:r w:rsidRPr="00BE1021">
        <w:rPr>
          <w:rFonts w:ascii="Arial" w:hAnsi="Arial" w:cs="Arial"/>
        </w:rPr>
        <w:t xml:space="preserve">Místem plnění </w:t>
      </w:r>
      <w:r w:rsidR="00981BED" w:rsidRPr="00BE1021">
        <w:rPr>
          <w:rFonts w:ascii="Arial" w:hAnsi="Arial" w:cs="Arial"/>
        </w:rPr>
        <w:t>je</w:t>
      </w:r>
      <w:r w:rsidRPr="00BE1021">
        <w:rPr>
          <w:rFonts w:ascii="Arial" w:hAnsi="Arial" w:cs="Arial"/>
        </w:rPr>
        <w:t xml:space="preserve"> území </w:t>
      </w:r>
      <w:r w:rsidR="00581F54" w:rsidRPr="00BE1021">
        <w:rPr>
          <w:rFonts w:ascii="Arial" w:hAnsi="Arial" w:cs="Arial"/>
        </w:rPr>
        <w:t xml:space="preserve">města Lanškroun, </w:t>
      </w:r>
      <w:r w:rsidR="004E5A0E" w:rsidRPr="00BE1021">
        <w:rPr>
          <w:rFonts w:ascii="Arial" w:hAnsi="Arial" w:cs="Arial"/>
        </w:rPr>
        <w:t xml:space="preserve">budova </w:t>
      </w:r>
      <w:r w:rsidR="00543A75">
        <w:rPr>
          <w:rFonts w:ascii="Arial" w:hAnsi="Arial" w:cs="Arial"/>
        </w:rPr>
        <w:t>Městské knihovny Lanškroun</w:t>
      </w:r>
      <w:r w:rsidR="004E5A0E" w:rsidRPr="00BE1021">
        <w:rPr>
          <w:rFonts w:ascii="Arial" w:hAnsi="Arial" w:cs="Arial"/>
        </w:rPr>
        <w:t xml:space="preserve">, na adrese </w:t>
      </w:r>
      <w:r w:rsidR="00543A75">
        <w:rPr>
          <w:rFonts w:ascii="Arial" w:hAnsi="Arial" w:cs="Arial"/>
        </w:rPr>
        <w:t>nám. A.</w:t>
      </w:r>
      <w:r w:rsidR="007C1A3A">
        <w:rPr>
          <w:rFonts w:ascii="Arial" w:hAnsi="Arial" w:cs="Arial"/>
        </w:rPr>
        <w:t xml:space="preserve"> </w:t>
      </w:r>
      <w:r w:rsidR="00543A75">
        <w:rPr>
          <w:rFonts w:ascii="Arial" w:hAnsi="Arial" w:cs="Arial"/>
        </w:rPr>
        <w:t xml:space="preserve">Jiráska </w:t>
      </w:r>
      <w:r w:rsidR="007C1A3A" w:rsidRPr="007C1A3A">
        <w:rPr>
          <w:rFonts w:ascii="Arial" w:hAnsi="Arial" w:cs="Arial"/>
        </w:rPr>
        <w:t>142</w:t>
      </w:r>
      <w:r w:rsidR="004E5A0E" w:rsidRPr="007C1A3A">
        <w:rPr>
          <w:rFonts w:ascii="Arial" w:hAnsi="Arial" w:cs="Arial"/>
        </w:rPr>
        <w:t>, 563</w:t>
      </w:r>
      <w:r w:rsidR="004E5A0E" w:rsidRPr="00BE1021">
        <w:rPr>
          <w:rFonts w:ascii="Arial" w:hAnsi="Arial" w:cs="Arial"/>
        </w:rPr>
        <w:t xml:space="preserve"> 01 Lanškroun</w:t>
      </w:r>
      <w:r w:rsidR="00581F54" w:rsidRPr="00BE1021">
        <w:rPr>
          <w:rFonts w:ascii="Arial" w:hAnsi="Arial" w:cs="Arial"/>
        </w:rPr>
        <w:t>.</w:t>
      </w:r>
    </w:p>
    <w:p w14:paraId="1D29BF63" w14:textId="77777777" w:rsidR="00981BED" w:rsidRPr="00BE1021" w:rsidRDefault="00856DD4" w:rsidP="00272F2D">
      <w:pPr>
        <w:pStyle w:val="Odstavecseseznamem"/>
        <w:keepLines/>
        <w:numPr>
          <w:ilvl w:val="1"/>
          <w:numId w:val="19"/>
        </w:numPr>
        <w:suppressAutoHyphens w:val="0"/>
        <w:spacing w:after="120"/>
        <w:ind w:left="567" w:hanging="567"/>
        <w:jc w:val="both"/>
        <w:outlineLvl w:val="0"/>
        <w:rPr>
          <w:rFonts w:ascii="Arial" w:hAnsi="Arial" w:cs="Arial"/>
        </w:rPr>
      </w:pPr>
      <w:r w:rsidRPr="00BE1021">
        <w:rPr>
          <w:rFonts w:ascii="Arial" w:hAnsi="Arial" w:cs="Arial"/>
        </w:rPr>
        <w:t>Prodávající se zavazuje na výzvu kupujícího odvézt a podle příslušných právních předpisů ekologicky zlikvidovat veškerý odpad pocházející z obalových materiálů, ve kterých bude předmět plnění dodáván.</w:t>
      </w:r>
    </w:p>
    <w:p w14:paraId="4309D54D" w14:textId="7E4E4E96" w:rsidR="00581F54" w:rsidRPr="00BE1021" w:rsidRDefault="006A2D45" w:rsidP="00272F2D">
      <w:pPr>
        <w:pStyle w:val="Odstavecseseznamem"/>
        <w:keepLines/>
        <w:numPr>
          <w:ilvl w:val="1"/>
          <w:numId w:val="19"/>
        </w:numPr>
        <w:suppressAutoHyphens w:val="0"/>
        <w:spacing w:after="120"/>
        <w:ind w:left="567" w:hanging="567"/>
        <w:jc w:val="both"/>
        <w:outlineLvl w:val="0"/>
        <w:rPr>
          <w:rFonts w:ascii="Arial" w:hAnsi="Arial" w:cs="Arial"/>
        </w:rPr>
      </w:pPr>
      <w:r w:rsidRPr="00BE1021">
        <w:rPr>
          <w:rFonts w:ascii="Arial" w:hAnsi="Arial" w:cs="Arial"/>
        </w:rPr>
        <w:t xml:space="preserve">Prodávající je povinen </w:t>
      </w:r>
      <w:r w:rsidR="00581F54" w:rsidRPr="00BE1021">
        <w:rPr>
          <w:rFonts w:ascii="Arial" w:hAnsi="Arial" w:cs="Arial"/>
        </w:rPr>
        <w:t xml:space="preserve">dodat a </w:t>
      </w:r>
      <w:r w:rsidRPr="00BE1021">
        <w:rPr>
          <w:rFonts w:ascii="Arial" w:hAnsi="Arial" w:cs="Arial"/>
        </w:rPr>
        <w:t>provádět plnění s odbornou péčí, při respektování platných právních předpisů a technických norem vztahujících se k</w:t>
      </w:r>
      <w:r w:rsidR="004675B6" w:rsidRPr="00BE1021">
        <w:rPr>
          <w:rFonts w:ascii="Arial" w:hAnsi="Arial" w:cs="Arial"/>
        </w:rPr>
        <w:t xml:space="preserve"> předmětu </w:t>
      </w:r>
      <w:r w:rsidRPr="00BE1021">
        <w:rPr>
          <w:rFonts w:ascii="Arial" w:hAnsi="Arial" w:cs="Arial"/>
        </w:rPr>
        <w:t>plnění</w:t>
      </w:r>
      <w:r w:rsidR="00581F54" w:rsidRPr="00BE1021">
        <w:rPr>
          <w:rFonts w:ascii="Arial" w:hAnsi="Arial" w:cs="Arial"/>
        </w:rPr>
        <w:t>.</w:t>
      </w:r>
    </w:p>
    <w:p w14:paraId="43365819" w14:textId="77777777" w:rsidR="00581F54" w:rsidRPr="00BE1021" w:rsidRDefault="00581F54" w:rsidP="00272F2D">
      <w:pPr>
        <w:keepLines/>
        <w:tabs>
          <w:tab w:val="left" w:pos="709"/>
        </w:tabs>
        <w:suppressAutoHyphens w:val="0"/>
        <w:spacing w:before="0" w:after="120" w:line="240" w:lineRule="auto"/>
        <w:ind w:left="708"/>
        <w:outlineLvl w:val="0"/>
        <w:rPr>
          <w:rFonts w:ascii="Arial" w:hAnsi="Arial" w:cs="Arial"/>
          <w:b/>
          <w:smallCaps/>
          <w:kern w:val="28"/>
          <w:sz w:val="22"/>
          <w:szCs w:val="22"/>
        </w:rPr>
      </w:pPr>
    </w:p>
    <w:p w14:paraId="3216EB01" w14:textId="77777777" w:rsidR="00581F54" w:rsidRPr="00BE1021" w:rsidRDefault="00581F54" w:rsidP="00272F2D">
      <w:pPr>
        <w:keepLines/>
        <w:tabs>
          <w:tab w:val="left" w:pos="709"/>
        </w:tabs>
        <w:suppressAutoHyphens w:val="0"/>
        <w:spacing w:before="0" w:after="120" w:line="240" w:lineRule="auto"/>
        <w:ind w:left="708"/>
        <w:jc w:val="center"/>
        <w:outlineLvl w:val="0"/>
        <w:rPr>
          <w:rFonts w:ascii="Arial" w:hAnsi="Arial" w:cs="Arial"/>
          <w:b/>
          <w:smallCaps/>
          <w:kern w:val="28"/>
          <w:sz w:val="22"/>
          <w:szCs w:val="22"/>
        </w:rPr>
      </w:pPr>
      <w:r w:rsidRPr="00BE1021">
        <w:rPr>
          <w:rFonts w:ascii="Arial" w:hAnsi="Arial" w:cs="Arial"/>
          <w:b/>
          <w:smallCaps/>
          <w:kern w:val="28"/>
          <w:sz w:val="22"/>
          <w:szCs w:val="22"/>
        </w:rPr>
        <w:t>III.</w:t>
      </w:r>
    </w:p>
    <w:p w14:paraId="23256D62" w14:textId="1458EA08" w:rsidR="00E97A87" w:rsidRPr="00BE1021" w:rsidRDefault="00670EB0" w:rsidP="00272F2D">
      <w:pPr>
        <w:keepLines/>
        <w:suppressAutoHyphens w:val="0"/>
        <w:spacing w:before="0" w:after="120" w:line="240" w:lineRule="auto"/>
        <w:ind w:left="708"/>
        <w:jc w:val="center"/>
        <w:outlineLvl w:val="0"/>
        <w:rPr>
          <w:rFonts w:ascii="Arial" w:hAnsi="Arial" w:cs="Arial"/>
          <w:b/>
          <w:smallCaps/>
          <w:kern w:val="28"/>
          <w:sz w:val="22"/>
          <w:szCs w:val="22"/>
        </w:rPr>
      </w:pPr>
      <w:r w:rsidRPr="00BE1021">
        <w:rPr>
          <w:rFonts w:ascii="Arial" w:hAnsi="Arial" w:cs="Arial"/>
          <w:b/>
          <w:smallCaps/>
          <w:kern w:val="28"/>
          <w:sz w:val="22"/>
          <w:szCs w:val="22"/>
        </w:rPr>
        <w:t>Dodání předmětu koupě</w:t>
      </w:r>
    </w:p>
    <w:p w14:paraId="2B77F665" w14:textId="710290DF" w:rsidR="00FE35E5" w:rsidRPr="00BE1021" w:rsidRDefault="00E97A87" w:rsidP="00272F2D">
      <w:pPr>
        <w:pStyle w:val="Odstavecseseznamem"/>
        <w:keepLines/>
        <w:numPr>
          <w:ilvl w:val="1"/>
          <w:numId w:val="18"/>
        </w:numPr>
        <w:suppressAutoHyphens w:val="0"/>
        <w:spacing w:after="120"/>
        <w:ind w:left="567" w:hanging="567"/>
        <w:jc w:val="both"/>
        <w:outlineLvl w:val="0"/>
        <w:rPr>
          <w:rFonts w:ascii="Arial" w:hAnsi="Arial" w:cs="Arial"/>
          <w:b/>
          <w:smallCaps/>
          <w:kern w:val="28"/>
        </w:rPr>
      </w:pPr>
      <w:r w:rsidRPr="00BE1021">
        <w:rPr>
          <w:rFonts w:ascii="Arial" w:hAnsi="Arial" w:cs="Arial"/>
        </w:rPr>
        <w:t xml:space="preserve">Prodávající se zavazuje splnit veškeré závazky vyplývající z této smlouvy v následujících termínech: </w:t>
      </w:r>
    </w:p>
    <w:p w14:paraId="5BA65DEA" w14:textId="20666710" w:rsidR="007857F4" w:rsidRPr="00BE1021" w:rsidRDefault="007857F4" w:rsidP="00272F2D">
      <w:pPr>
        <w:keepLines/>
        <w:suppressAutoHyphens w:val="0"/>
        <w:spacing w:before="0" w:after="120" w:line="240" w:lineRule="auto"/>
        <w:ind w:left="567"/>
        <w:outlineLvl w:val="0"/>
        <w:rPr>
          <w:rFonts w:ascii="Arial" w:hAnsi="Arial" w:cs="Arial"/>
          <w:sz w:val="22"/>
          <w:szCs w:val="22"/>
        </w:rPr>
      </w:pPr>
      <w:r w:rsidRPr="00BE1021">
        <w:rPr>
          <w:rFonts w:ascii="Arial" w:hAnsi="Arial" w:cs="Arial"/>
          <w:sz w:val="22"/>
          <w:szCs w:val="22"/>
        </w:rPr>
        <w:t>Předložení dílenské dokumentace</w:t>
      </w:r>
      <w:r w:rsidRPr="00BE1021">
        <w:rPr>
          <w:rFonts w:ascii="Arial" w:hAnsi="Arial" w:cs="Arial"/>
        </w:rPr>
        <w:t xml:space="preserve"> </w:t>
      </w:r>
      <w:r w:rsidRPr="00BE1021">
        <w:rPr>
          <w:rFonts w:ascii="Arial" w:hAnsi="Arial" w:cs="Arial"/>
          <w:sz w:val="22"/>
          <w:szCs w:val="22"/>
        </w:rPr>
        <w:t xml:space="preserve">jednotlivých kusů nábytku a interiérového vybavení – nejpozději do </w:t>
      </w:r>
      <w:r w:rsidR="00AA0320" w:rsidRPr="00BE1021">
        <w:rPr>
          <w:rFonts w:ascii="Arial" w:hAnsi="Arial" w:cs="Arial"/>
          <w:sz w:val="22"/>
          <w:szCs w:val="22"/>
        </w:rPr>
        <w:t>14</w:t>
      </w:r>
      <w:r w:rsidRPr="00BE1021">
        <w:rPr>
          <w:rFonts w:ascii="Arial" w:hAnsi="Arial" w:cs="Arial"/>
          <w:sz w:val="22"/>
          <w:szCs w:val="22"/>
        </w:rPr>
        <w:t xml:space="preserve"> dnů ode dne nabytí účinnosti této smlouvy.</w:t>
      </w:r>
    </w:p>
    <w:p w14:paraId="27245755" w14:textId="6F473F32" w:rsidR="003A1BF9" w:rsidRPr="00BE1021" w:rsidRDefault="00E03321" w:rsidP="00272F2D">
      <w:pPr>
        <w:keepLines/>
        <w:suppressAutoHyphens w:val="0"/>
        <w:spacing w:before="0" w:after="120" w:line="240" w:lineRule="auto"/>
        <w:ind w:left="567"/>
        <w:outlineLvl w:val="0"/>
        <w:rPr>
          <w:rFonts w:ascii="Arial" w:hAnsi="Arial" w:cs="Arial"/>
          <w:b/>
          <w:smallCaps/>
          <w:kern w:val="28"/>
          <w:sz w:val="22"/>
          <w:szCs w:val="22"/>
        </w:rPr>
      </w:pPr>
      <w:r w:rsidRPr="00BE1021">
        <w:rPr>
          <w:rFonts w:ascii="Arial" w:hAnsi="Arial" w:cs="Arial"/>
          <w:sz w:val="22"/>
          <w:szCs w:val="22"/>
        </w:rPr>
        <w:t>P</w:t>
      </w:r>
      <w:r w:rsidR="003A1BF9" w:rsidRPr="00BE1021">
        <w:rPr>
          <w:rFonts w:ascii="Arial" w:hAnsi="Arial" w:cs="Arial"/>
          <w:sz w:val="22"/>
          <w:szCs w:val="22"/>
        </w:rPr>
        <w:t>rodávající je oprávněn zahájit výrobu nábytku až po zaměření místa plnění a dále též po schválení dílenské dokumentace ze strany kupu</w:t>
      </w:r>
      <w:r w:rsidRPr="00BE1021">
        <w:rPr>
          <w:rFonts w:ascii="Arial" w:hAnsi="Arial" w:cs="Arial"/>
          <w:sz w:val="22"/>
          <w:szCs w:val="22"/>
        </w:rPr>
        <w:t>jícího. S </w:t>
      </w:r>
      <w:r w:rsidR="003A1BF9" w:rsidRPr="00BE1021">
        <w:rPr>
          <w:rFonts w:ascii="Arial" w:hAnsi="Arial" w:cs="Arial"/>
          <w:sz w:val="22"/>
          <w:szCs w:val="22"/>
        </w:rPr>
        <w:t>dílenskou dokumentací musí kupující vyslovit souhlas. Kupující se zavazuje souhlas bezdůvodně neodpírat.</w:t>
      </w:r>
    </w:p>
    <w:p w14:paraId="3837170B" w14:textId="77777777" w:rsidR="003A1BF9" w:rsidRPr="00BE1021" w:rsidRDefault="003A1BF9" w:rsidP="00272F2D">
      <w:pPr>
        <w:pStyle w:val="Odstavecseseznamem"/>
        <w:widowControl w:val="0"/>
        <w:snapToGrid w:val="0"/>
        <w:spacing w:after="120"/>
        <w:ind w:left="567"/>
        <w:jc w:val="both"/>
        <w:rPr>
          <w:rFonts w:ascii="Arial" w:hAnsi="Arial" w:cs="Arial"/>
          <w:lang w:eastAsia="cs-CZ"/>
        </w:rPr>
      </w:pPr>
      <w:r w:rsidRPr="00BE1021">
        <w:rPr>
          <w:rFonts w:ascii="Arial" w:hAnsi="Arial" w:cs="Arial"/>
        </w:rPr>
        <w:t>Pokud kupující vrátí prodávajícímu dílenskou dokumentaci k doplnění, resp. přepracování, je prodávající povinen předložit doplněnou, resp. opravenou dílenskou dokumentaci kupujícímu ke schválení nejpozději do 7 dnů od výzvy kupujícího k doplnění, resp. přepracování.</w:t>
      </w:r>
    </w:p>
    <w:p w14:paraId="6066D16D" w14:textId="3101DEED" w:rsidR="00C947DF" w:rsidRPr="00BE1021" w:rsidRDefault="003A1BF9" w:rsidP="00272F2D">
      <w:pPr>
        <w:widowControl w:val="0"/>
        <w:tabs>
          <w:tab w:val="left" w:pos="4536"/>
        </w:tabs>
        <w:snapToGrid w:val="0"/>
        <w:spacing w:after="120" w:line="240" w:lineRule="auto"/>
        <w:ind w:left="567"/>
        <w:rPr>
          <w:rFonts w:ascii="Arial" w:hAnsi="Arial" w:cs="Arial"/>
          <w:noProof/>
          <w:sz w:val="22"/>
          <w:szCs w:val="22"/>
        </w:rPr>
      </w:pPr>
      <w:r w:rsidRPr="00BE1021">
        <w:rPr>
          <w:rFonts w:ascii="Arial" w:hAnsi="Arial" w:cs="Arial"/>
          <w:noProof/>
          <w:sz w:val="22"/>
          <w:szCs w:val="22"/>
          <w:u w:val="single"/>
        </w:rPr>
        <w:t>Dodání předmětu plnění, ukončení montáže, resp. instalace předmětu plnění vč. jeho předání kupujícímu</w:t>
      </w:r>
      <w:r w:rsidRPr="00BE1021">
        <w:rPr>
          <w:rFonts w:ascii="Arial" w:hAnsi="Arial" w:cs="Arial"/>
          <w:noProof/>
          <w:sz w:val="22"/>
          <w:szCs w:val="22"/>
        </w:rPr>
        <w:t xml:space="preserve">: nejpozději do </w:t>
      </w:r>
      <w:r w:rsidR="00E93076" w:rsidRPr="00BE1021">
        <w:rPr>
          <w:rFonts w:ascii="Arial" w:hAnsi="Arial" w:cs="Arial"/>
          <w:noProof/>
          <w:sz w:val="22"/>
          <w:szCs w:val="22"/>
        </w:rPr>
        <w:t>60</w:t>
      </w:r>
      <w:r w:rsidRPr="00BE1021">
        <w:rPr>
          <w:rFonts w:ascii="Arial" w:hAnsi="Arial" w:cs="Arial"/>
          <w:noProof/>
          <w:sz w:val="22"/>
          <w:szCs w:val="22"/>
        </w:rPr>
        <w:t xml:space="preserve"> kalendářních </w:t>
      </w:r>
      <w:r w:rsidR="004E5A0E" w:rsidRPr="00BE1021">
        <w:rPr>
          <w:rFonts w:ascii="Arial" w:hAnsi="Arial" w:cs="Arial"/>
          <w:noProof/>
          <w:sz w:val="22"/>
          <w:szCs w:val="22"/>
        </w:rPr>
        <w:t>dnů</w:t>
      </w:r>
      <w:r w:rsidRPr="00BE1021">
        <w:rPr>
          <w:rFonts w:ascii="Arial" w:hAnsi="Arial" w:cs="Arial"/>
          <w:noProof/>
          <w:sz w:val="22"/>
          <w:szCs w:val="22"/>
        </w:rPr>
        <w:t xml:space="preserve"> ode dne </w:t>
      </w:r>
      <w:r w:rsidR="00E03321" w:rsidRPr="00BE1021">
        <w:rPr>
          <w:rFonts w:ascii="Arial" w:hAnsi="Arial" w:cs="Arial"/>
          <w:noProof/>
          <w:sz w:val="22"/>
          <w:szCs w:val="22"/>
        </w:rPr>
        <w:t>schválení dílenské dokumentace</w:t>
      </w:r>
      <w:r w:rsidRPr="00BE1021">
        <w:rPr>
          <w:rFonts w:ascii="Arial" w:hAnsi="Arial" w:cs="Arial"/>
          <w:noProof/>
          <w:sz w:val="22"/>
          <w:szCs w:val="22"/>
        </w:rPr>
        <w:t>.</w:t>
      </w:r>
    </w:p>
    <w:p w14:paraId="011CA871" w14:textId="4A775E3B" w:rsidR="00981BED" w:rsidRPr="00BE1021" w:rsidRDefault="00670EB0" w:rsidP="00272F2D">
      <w:pPr>
        <w:pStyle w:val="Odstavecseseznamem"/>
        <w:keepLines/>
        <w:numPr>
          <w:ilvl w:val="1"/>
          <w:numId w:val="18"/>
        </w:numPr>
        <w:suppressAutoHyphens w:val="0"/>
        <w:spacing w:after="120"/>
        <w:ind w:left="567" w:hanging="567"/>
        <w:jc w:val="both"/>
        <w:outlineLvl w:val="0"/>
        <w:rPr>
          <w:rFonts w:ascii="Arial" w:hAnsi="Arial" w:cs="Arial"/>
        </w:rPr>
      </w:pPr>
      <w:r w:rsidRPr="00BE1021">
        <w:rPr>
          <w:rFonts w:ascii="Arial" w:hAnsi="Arial" w:cs="Arial"/>
        </w:rPr>
        <w:t xml:space="preserve">Kupující potvrdí převzetí předmětu plnění </w:t>
      </w:r>
      <w:r w:rsidR="006A2D45" w:rsidRPr="00BE1021">
        <w:rPr>
          <w:rFonts w:ascii="Arial" w:hAnsi="Arial" w:cs="Arial"/>
        </w:rPr>
        <w:t xml:space="preserve">po dokončení jeho montáže, resp. instalace </w:t>
      </w:r>
      <w:r w:rsidRPr="00BE1021">
        <w:rPr>
          <w:rFonts w:ascii="Arial" w:hAnsi="Arial" w:cs="Arial"/>
        </w:rPr>
        <w:t>podpisem předávacího protokolu. Kupující podpisem předávacího protokolu potvrzuje, že předmět plnění převzal ve sjednaném množství a kvalitě a před podpisem protokolu si předmět plnění důkladně prohlédl.</w:t>
      </w:r>
      <w:r w:rsidR="00DD06CF" w:rsidRPr="00BE1021">
        <w:rPr>
          <w:rFonts w:ascii="Arial" w:hAnsi="Arial" w:cs="Arial"/>
        </w:rPr>
        <w:t xml:space="preserve"> </w:t>
      </w:r>
      <w:r w:rsidR="006A2D45" w:rsidRPr="00BE1021">
        <w:rPr>
          <w:rFonts w:ascii="Arial" w:hAnsi="Arial" w:cs="Arial"/>
        </w:rPr>
        <w:t xml:space="preserve">Prodávající předáním předmětu plnění a dokončením montáže, resp. instalace předmětu plnění potvrzuje, že veškerá vlastnická práva k předmětu plnění jsou prosty jakýchkoliv práv a nároků třetích osob. </w:t>
      </w:r>
      <w:r w:rsidR="00DD06CF" w:rsidRPr="00BE1021">
        <w:rPr>
          <w:rFonts w:ascii="Arial" w:hAnsi="Arial" w:cs="Arial"/>
        </w:rPr>
        <w:t xml:space="preserve">Jedno vyhotovení předávacího protokolu zůstane kupujícímu a druhé vyhotovení bude předáno prodávajícímu. </w:t>
      </w:r>
    </w:p>
    <w:p w14:paraId="6FEF6652" w14:textId="244B16CB" w:rsidR="00981BED" w:rsidRPr="00BE1021" w:rsidRDefault="009D3F15" w:rsidP="00272F2D">
      <w:pPr>
        <w:pStyle w:val="Odstavecseseznamem"/>
        <w:keepLines/>
        <w:numPr>
          <w:ilvl w:val="1"/>
          <w:numId w:val="18"/>
        </w:numPr>
        <w:suppressAutoHyphens w:val="0"/>
        <w:spacing w:before="120" w:after="120"/>
        <w:ind w:left="567" w:hanging="567"/>
        <w:jc w:val="both"/>
        <w:outlineLvl w:val="0"/>
        <w:rPr>
          <w:rFonts w:ascii="Arial" w:hAnsi="Arial" w:cs="Arial"/>
          <w:b/>
          <w:smallCaps/>
          <w:kern w:val="28"/>
        </w:rPr>
      </w:pPr>
      <w:r w:rsidRPr="00BE1021">
        <w:rPr>
          <w:rFonts w:ascii="Arial" w:hAnsi="Arial" w:cs="Arial"/>
        </w:rPr>
        <w:lastRenderedPageBreak/>
        <w:t>Kupující je oprávněn převzetí předmětu plnění odmítnout v případě, že předmět plnění vykazuje zjevné vady, nebo neodpovídá popisu uvedenému v příloze č. 1</w:t>
      </w:r>
      <w:r w:rsidR="004F038F" w:rsidRPr="00BE1021">
        <w:rPr>
          <w:rFonts w:ascii="Arial" w:hAnsi="Arial" w:cs="Arial"/>
        </w:rPr>
        <w:t xml:space="preserve">, </w:t>
      </w:r>
      <w:r w:rsidR="004E5A0E" w:rsidRPr="00BE1021">
        <w:rPr>
          <w:rFonts w:ascii="Arial" w:hAnsi="Arial" w:cs="Arial"/>
        </w:rPr>
        <w:t>nebo příloze č. 2</w:t>
      </w:r>
      <w:r w:rsidRPr="00BE1021">
        <w:rPr>
          <w:rFonts w:ascii="Arial" w:hAnsi="Arial" w:cs="Arial"/>
        </w:rPr>
        <w:t xml:space="preserve"> této smlouvy</w:t>
      </w:r>
      <w:r w:rsidR="004E5A0E" w:rsidRPr="00BE1021">
        <w:rPr>
          <w:rFonts w:ascii="Arial" w:hAnsi="Arial" w:cs="Arial"/>
        </w:rPr>
        <w:t>.</w:t>
      </w:r>
    </w:p>
    <w:p w14:paraId="63B1AD43" w14:textId="20A2E078" w:rsidR="00E00510" w:rsidRPr="00BE1021" w:rsidRDefault="009D3F15" w:rsidP="00272F2D">
      <w:pPr>
        <w:pStyle w:val="Odstavecseseznamem"/>
        <w:keepLines/>
        <w:numPr>
          <w:ilvl w:val="1"/>
          <w:numId w:val="18"/>
        </w:numPr>
        <w:suppressAutoHyphens w:val="0"/>
        <w:spacing w:after="120"/>
        <w:ind w:left="567" w:hanging="567"/>
        <w:jc w:val="both"/>
        <w:outlineLvl w:val="0"/>
        <w:rPr>
          <w:rFonts w:ascii="Arial" w:hAnsi="Arial" w:cs="Arial"/>
          <w:b/>
          <w:smallCaps/>
          <w:kern w:val="28"/>
        </w:rPr>
      </w:pPr>
      <w:r w:rsidRPr="00BE1021">
        <w:rPr>
          <w:rFonts w:ascii="Arial" w:hAnsi="Arial" w:cs="Arial"/>
        </w:rPr>
        <w:t>Nebude-li dohodnuto jinak, platí, že prodávaj</w:t>
      </w:r>
      <w:r w:rsidR="00322CFC" w:rsidRPr="00BE1021">
        <w:rPr>
          <w:rFonts w:ascii="Arial" w:hAnsi="Arial" w:cs="Arial"/>
        </w:rPr>
        <w:t xml:space="preserve">ící je oprávněn provádět montáž, resp. instalaci předmětu plnění </w:t>
      </w:r>
      <w:r w:rsidRPr="00BE1021">
        <w:rPr>
          <w:rFonts w:ascii="Arial" w:hAnsi="Arial" w:cs="Arial"/>
        </w:rPr>
        <w:t>každý pracovní den v</w:t>
      </w:r>
      <w:r w:rsidR="00E93076" w:rsidRPr="00BE1021">
        <w:rPr>
          <w:rFonts w:ascii="Arial" w:hAnsi="Arial" w:cs="Arial"/>
        </w:rPr>
        <w:t xml:space="preserve"> době od 8:00 hod. do 20</w:t>
      </w:r>
      <w:r w:rsidRPr="00BE1021">
        <w:rPr>
          <w:rFonts w:ascii="Arial" w:hAnsi="Arial" w:cs="Arial"/>
        </w:rPr>
        <w:t>:00 hod. Kupující je oprávněn v případě změny svých provozních podmínek tuto dobu montáže omezit písemným pokynem prodávajícímu. V takovém případě není nutné uzavírat dodatek k této smlouvě</w:t>
      </w:r>
      <w:r w:rsidR="004E5A0E" w:rsidRPr="00BE1021">
        <w:rPr>
          <w:rFonts w:ascii="Arial" w:hAnsi="Arial" w:cs="Arial"/>
        </w:rPr>
        <w:t>.</w:t>
      </w:r>
    </w:p>
    <w:p w14:paraId="226F156C" w14:textId="251584F8" w:rsidR="00E00510" w:rsidRPr="00BE1021" w:rsidRDefault="00E00510" w:rsidP="00272F2D">
      <w:pPr>
        <w:pStyle w:val="Odstavecseseznamem"/>
        <w:keepLines/>
        <w:numPr>
          <w:ilvl w:val="1"/>
          <w:numId w:val="18"/>
        </w:numPr>
        <w:suppressAutoHyphens w:val="0"/>
        <w:spacing w:after="120"/>
        <w:ind w:left="567" w:hanging="567"/>
        <w:jc w:val="both"/>
        <w:outlineLvl w:val="0"/>
        <w:rPr>
          <w:rFonts w:ascii="Arial" w:hAnsi="Arial" w:cs="Arial"/>
          <w:b/>
          <w:smallCaps/>
          <w:kern w:val="28"/>
        </w:rPr>
      </w:pPr>
      <w:r w:rsidRPr="00BE1021">
        <w:rPr>
          <w:rFonts w:ascii="Arial" w:hAnsi="Arial" w:cs="Arial"/>
          <w:noProof/>
        </w:rPr>
        <w:t>Prodávající je povinen bezodkladně informovat kupujícího o veškerých okolnostech, které mohou  mít vliv na termín poskytnutí plnění, přičemž obě smluvní strany se zavazují  vyvinout veškeré úsilí a poskytnou si vzájemnou součinnosti pro eliminaci, resp. odstranění veškerých příčin, které mohou mít vliv na termín poskytnutí plnění.</w:t>
      </w:r>
    </w:p>
    <w:p w14:paraId="0D1909D5" w14:textId="1F93D8F6" w:rsidR="00E00510" w:rsidRPr="00BE1021" w:rsidRDefault="00E00510" w:rsidP="00272F2D">
      <w:pPr>
        <w:pStyle w:val="Odstavecseseznamem"/>
        <w:keepLines/>
        <w:numPr>
          <w:ilvl w:val="1"/>
          <w:numId w:val="18"/>
        </w:numPr>
        <w:suppressAutoHyphens w:val="0"/>
        <w:spacing w:after="120"/>
        <w:ind w:left="567" w:hanging="567"/>
        <w:jc w:val="both"/>
        <w:outlineLvl w:val="0"/>
        <w:rPr>
          <w:rFonts w:ascii="Arial" w:hAnsi="Arial" w:cs="Arial"/>
          <w:b/>
          <w:smallCaps/>
          <w:kern w:val="28"/>
        </w:rPr>
      </w:pPr>
      <w:r w:rsidRPr="00BE1021">
        <w:rPr>
          <w:rFonts w:ascii="Arial" w:hAnsi="Arial" w:cs="Arial"/>
        </w:rPr>
        <w:t>V</w:t>
      </w:r>
      <w:r w:rsidRPr="00BE1021">
        <w:rPr>
          <w:rFonts w:ascii="Arial" w:hAnsi="Arial" w:cs="Arial"/>
          <w:noProof/>
        </w:rPr>
        <w:t xml:space="preserve"> případě, že z jakýchkoliv důvodů na straně kupujícího nebude možné dodržet termín zahájení poskytování plnění, je kupující oprávněn zahájení poskytování plnění posunout na pozdější dobu. Termín k předání plnění se posouvá o stejný počet dní, o kolik dní došlo k posunutí zahájení poskytování plnění. </w:t>
      </w:r>
    </w:p>
    <w:p w14:paraId="57C1A4B3" w14:textId="77777777" w:rsidR="00AA3D71" w:rsidRDefault="00AA3D71" w:rsidP="00272F2D">
      <w:pPr>
        <w:keepLines/>
        <w:tabs>
          <w:tab w:val="left" w:pos="709"/>
        </w:tabs>
        <w:suppressAutoHyphens w:val="0"/>
        <w:spacing w:before="0" w:after="120" w:line="240" w:lineRule="auto"/>
        <w:outlineLvl w:val="0"/>
        <w:rPr>
          <w:rFonts w:ascii="Arial" w:hAnsi="Arial" w:cs="Arial"/>
          <w:b/>
          <w:smallCaps/>
          <w:kern w:val="28"/>
          <w:sz w:val="22"/>
          <w:szCs w:val="22"/>
        </w:rPr>
      </w:pPr>
    </w:p>
    <w:p w14:paraId="287C4464" w14:textId="77777777" w:rsidR="00543A75" w:rsidRPr="00BE1021" w:rsidRDefault="00543A75" w:rsidP="00272F2D">
      <w:pPr>
        <w:keepLines/>
        <w:tabs>
          <w:tab w:val="left" w:pos="709"/>
        </w:tabs>
        <w:suppressAutoHyphens w:val="0"/>
        <w:spacing w:before="0" w:after="120" w:line="240" w:lineRule="auto"/>
        <w:outlineLvl w:val="0"/>
        <w:rPr>
          <w:rFonts w:ascii="Arial" w:hAnsi="Arial" w:cs="Arial"/>
          <w:b/>
          <w:smallCaps/>
          <w:kern w:val="28"/>
          <w:sz w:val="22"/>
          <w:szCs w:val="22"/>
        </w:rPr>
      </w:pPr>
    </w:p>
    <w:p w14:paraId="603C02E2" w14:textId="507F1611" w:rsidR="00581F54" w:rsidRPr="00BE1021" w:rsidRDefault="00581F54" w:rsidP="00272F2D">
      <w:pPr>
        <w:keepLines/>
        <w:tabs>
          <w:tab w:val="left" w:pos="709"/>
        </w:tabs>
        <w:suppressAutoHyphens w:val="0"/>
        <w:spacing w:before="0" w:after="120" w:line="240" w:lineRule="auto"/>
        <w:ind w:left="708"/>
        <w:jc w:val="center"/>
        <w:outlineLvl w:val="0"/>
        <w:rPr>
          <w:rFonts w:ascii="Arial" w:hAnsi="Arial" w:cs="Arial"/>
          <w:b/>
          <w:smallCaps/>
          <w:kern w:val="28"/>
          <w:sz w:val="22"/>
          <w:szCs w:val="22"/>
        </w:rPr>
      </w:pPr>
      <w:r w:rsidRPr="00BE1021">
        <w:rPr>
          <w:rFonts w:ascii="Arial" w:hAnsi="Arial" w:cs="Arial"/>
          <w:b/>
          <w:smallCaps/>
          <w:kern w:val="28"/>
          <w:sz w:val="22"/>
          <w:szCs w:val="22"/>
        </w:rPr>
        <w:t>IV.</w:t>
      </w:r>
    </w:p>
    <w:p w14:paraId="3AD8570C" w14:textId="367E6FA1" w:rsidR="00670EB0" w:rsidRPr="00BE1021" w:rsidRDefault="00670EB0" w:rsidP="00272F2D">
      <w:pPr>
        <w:keepLines/>
        <w:suppressAutoHyphens w:val="0"/>
        <w:spacing w:before="0" w:after="120" w:line="240" w:lineRule="auto"/>
        <w:ind w:left="708"/>
        <w:jc w:val="center"/>
        <w:outlineLvl w:val="0"/>
        <w:rPr>
          <w:rFonts w:ascii="Arial" w:hAnsi="Arial" w:cs="Arial"/>
          <w:b/>
          <w:smallCaps/>
          <w:kern w:val="28"/>
          <w:sz w:val="22"/>
          <w:szCs w:val="22"/>
        </w:rPr>
      </w:pPr>
      <w:r w:rsidRPr="00BE1021">
        <w:rPr>
          <w:rFonts w:ascii="Arial" w:hAnsi="Arial" w:cs="Arial"/>
          <w:b/>
          <w:smallCaps/>
          <w:kern w:val="28"/>
          <w:sz w:val="22"/>
          <w:szCs w:val="22"/>
        </w:rPr>
        <w:t>Přechod vlastnického práva a nebezpečí škody na věcech</w:t>
      </w:r>
    </w:p>
    <w:p w14:paraId="1890300B" w14:textId="01D6AD86" w:rsidR="00670EB0" w:rsidRPr="00BE1021" w:rsidRDefault="00670EB0" w:rsidP="00272F2D">
      <w:pPr>
        <w:pStyle w:val="Odstavecseseznamem"/>
        <w:keepLines/>
        <w:numPr>
          <w:ilvl w:val="1"/>
          <w:numId w:val="17"/>
        </w:numPr>
        <w:suppressAutoHyphens w:val="0"/>
        <w:spacing w:after="120"/>
        <w:ind w:left="567" w:hanging="567"/>
        <w:jc w:val="both"/>
        <w:outlineLvl w:val="0"/>
        <w:rPr>
          <w:rFonts w:ascii="Arial" w:hAnsi="Arial" w:cs="Arial"/>
        </w:rPr>
      </w:pPr>
      <w:r w:rsidRPr="00BE1021">
        <w:rPr>
          <w:rFonts w:ascii="Arial" w:hAnsi="Arial" w:cs="Arial"/>
        </w:rPr>
        <w:t xml:space="preserve">Vlastnické právo a nebezpečí škody na předmětu plnění přechází na kupujícího okamžikem </w:t>
      </w:r>
      <w:r w:rsidR="00AA3D71" w:rsidRPr="00BE1021">
        <w:rPr>
          <w:rFonts w:ascii="Arial" w:hAnsi="Arial" w:cs="Arial"/>
        </w:rPr>
        <w:t>oboustranného podpisu předávacího protokolu dle ustanovení 3.</w:t>
      </w:r>
      <w:r w:rsidR="00936385" w:rsidRPr="00BE1021">
        <w:rPr>
          <w:rFonts w:ascii="Arial" w:hAnsi="Arial" w:cs="Arial"/>
        </w:rPr>
        <w:t>2</w:t>
      </w:r>
      <w:r w:rsidR="00AA3D71" w:rsidRPr="00BE1021">
        <w:rPr>
          <w:rFonts w:ascii="Arial" w:hAnsi="Arial" w:cs="Arial"/>
        </w:rPr>
        <w:t xml:space="preserve"> této smlouvy</w:t>
      </w:r>
      <w:r w:rsidRPr="00BE1021">
        <w:rPr>
          <w:rFonts w:ascii="Arial" w:hAnsi="Arial" w:cs="Arial"/>
        </w:rPr>
        <w:t>.</w:t>
      </w:r>
    </w:p>
    <w:p w14:paraId="1B504F9C" w14:textId="77777777" w:rsidR="00543A75" w:rsidRDefault="00543A75" w:rsidP="00272F2D">
      <w:pPr>
        <w:keepLines/>
        <w:tabs>
          <w:tab w:val="left" w:pos="709"/>
        </w:tabs>
        <w:suppressAutoHyphens w:val="0"/>
        <w:spacing w:before="0" w:after="120" w:line="240" w:lineRule="auto"/>
        <w:ind w:left="708"/>
        <w:jc w:val="center"/>
        <w:outlineLvl w:val="0"/>
        <w:rPr>
          <w:rFonts w:ascii="Arial" w:hAnsi="Arial" w:cs="Arial"/>
          <w:b/>
          <w:smallCaps/>
          <w:kern w:val="28"/>
          <w:sz w:val="22"/>
          <w:szCs w:val="22"/>
        </w:rPr>
      </w:pPr>
    </w:p>
    <w:p w14:paraId="00D72BBB" w14:textId="1E3B583E" w:rsidR="00981BED" w:rsidRPr="00BE1021" w:rsidRDefault="00981BED" w:rsidP="00272F2D">
      <w:pPr>
        <w:keepLines/>
        <w:tabs>
          <w:tab w:val="left" w:pos="709"/>
        </w:tabs>
        <w:suppressAutoHyphens w:val="0"/>
        <w:spacing w:before="0" w:after="120" w:line="240" w:lineRule="auto"/>
        <w:ind w:left="708"/>
        <w:jc w:val="center"/>
        <w:outlineLvl w:val="0"/>
        <w:rPr>
          <w:rFonts w:ascii="Arial" w:hAnsi="Arial" w:cs="Arial"/>
          <w:b/>
          <w:smallCaps/>
          <w:kern w:val="28"/>
          <w:sz w:val="22"/>
          <w:szCs w:val="22"/>
        </w:rPr>
      </w:pPr>
      <w:r w:rsidRPr="00BE1021">
        <w:rPr>
          <w:rFonts w:ascii="Arial" w:hAnsi="Arial" w:cs="Arial"/>
          <w:b/>
          <w:smallCaps/>
          <w:kern w:val="28"/>
          <w:sz w:val="22"/>
          <w:szCs w:val="22"/>
        </w:rPr>
        <w:t>V.</w:t>
      </w:r>
    </w:p>
    <w:p w14:paraId="1E4AABF5" w14:textId="09E3BD05" w:rsidR="00670EB0" w:rsidRPr="00BE1021" w:rsidRDefault="00670EB0" w:rsidP="00272F2D">
      <w:pPr>
        <w:keepLines/>
        <w:suppressAutoHyphens w:val="0"/>
        <w:spacing w:before="0" w:after="120" w:line="240" w:lineRule="auto"/>
        <w:ind w:left="708"/>
        <w:jc w:val="center"/>
        <w:outlineLvl w:val="0"/>
        <w:rPr>
          <w:rFonts w:ascii="Arial" w:hAnsi="Arial" w:cs="Arial"/>
          <w:b/>
          <w:smallCaps/>
          <w:kern w:val="28"/>
          <w:sz w:val="22"/>
          <w:szCs w:val="22"/>
        </w:rPr>
      </w:pPr>
      <w:r w:rsidRPr="00BE1021">
        <w:rPr>
          <w:rFonts w:ascii="Arial" w:hAnsi="Arial" w:cs="Arial"/>
          <w:b/>
          <w:smallCaps/>
          <w:kern w:val="28"/>
          <w:sz w:val="22"/>
          <w:szCs w:val="22"/>
        </w:rPr>
        <w:t>Kupní cena</w:t>
      </w:r>
    </w:p>
    <w:p w14:paraId="31B39B2A" w14:textId="490A8268" w:rsidR="00DD06CF" w:rsidRPr="00BE1021" w:rsidRDefault="00670EB0" w:rsidP="00272F2D">
      <w:pPr>
        <w:pStyle w:val="Odstavecseseznamem"/>
        <w:keepLines/>
        <w:numPr>
          <w:ilvl w:val="1"/>
          <w:numId w:val="20"/>
        </w:numPr>
        <w:suppressAutoHyphens w:val="0"/>
        <w:spacing w:after="120"/>
        <w:ind w:left="709" w:hanging="709"/>
        <w:jc w:val="both"/>
        <w:outlineLvl w:val="0"/>
        <w:rPr>
          <w:rFonts w:ascii="Arial" w:hAnsi="Arial" w:cs="Arial"/>
          <w:b/>
          <w:smallCaps/>
          <w:kern w:val="28"/>
        </w:rPr>
      </w:pPr>
      <w:r w:rsidRPr="00BE1021">
        <w:rPr>
          <w:rFonts w:ascii="Arial" w:hAnsi="Arial" w:cs="Arial"/>
        </w:rPr>
        <w:t>Kupující se zavazuje zaplatit prodávajícímu za předmět plnění kupní cenu</w:t>
      </w:r>
      <w:r w:rsidR="00DD06CF" w:rsidRPr="00BE1021">
        <w:rPr>
          <w:rFonts w:ascii="Arial" w:hAnsi="Arial" w:cs="Arial"/>
        </w:rPr>
        <w:t xml:space="preserve"> v</w:t>
      </w:r>
      <w:r w:rsidRPr="00BE1021">
        <w:rPr>
          <w:rFonts w:ascii="Arial" w:hAnsi="Arial" w:cs="Arial"/>
        </w:rPr>
        <w:t xml:space="preserve"> celkové výši </w:t>
      </w:r>
    </w:p>
    <w:p w14:paraId="525466D5" w14:textId="5FD1B819" w:rsidR="00A914FB" w:rsidRPr="00BE1021" w:rsidRDefault="004E5A0E" w:rsidP="00272F2D">
      <w:pPr>
        <w:keepLines/>
        <w:tabs>
          <w:tab w:val="left" w:pos="709"/>
        </w:tabs>
        <w:suppressAutoHyphens w:val="0"/>
        <w:spacing w:before="0" w:after="120" w:line="240" w:lineRule="auto"/>
        <w:jc w:val="center"/>
        <w:outlineLvl w:val="0"/>
        <w:rPr>
          <w:rFonts w:ascii="Arial" w:hAnsi="Arial" w:cs="Arial"/>
          <w:sz w:val="22"/>
          <w:szCs w:val="22"/>
        </w:rPr>
      </w:pPr>
      <w:r w:rsidRPr="00BE1021">
        <w:rPr>
          <w:rFonts w:ascii="Arial" w:hAnsi="Arial" w:cs="Arial"/>
          <w:b/>
          <w:color w:val="000000"/>
          <w:sz w:val="22"/>
          <w:szCs w:val="22"/>
        </w:rPr>
        <w:t>[</w:t>
      </w:r>
      <w:r w:rsidRPr="00BE1021">
        <w:rPr>
          <w:rFonts w:ascii="Arial" w:hAnsi="Arial" w:cs="Arial"/>
          <w:b/>
          <w:color w:val="000000"/>
          <w:sz w:val="22"/>
          <w:szCs w:val="22"/>
          <w:highlight w:val="lightGray"/>
        </w:rPr>
        <w:t>doplní účastník</w:t>
      </w:r>
      <w:r w:rsidRPr="00BE1021">
        <w:rPr>
          <w:rFonts w:ascii="Arial" w:hAnsi="Arial" w:cs="Arial"/>
          <w:b/>
          <w:color w:val="000000"/>
          <w:sz w:val="22"/>
          <w:szCs w:val="22"/>
        </w:rPr>
        <w:t>]</w:t>
      </w:r>
      <w:r w:rsidR="00DD06CF" w:rsidRPr="00BE1021">
        <w:rPr>
          <w:rFonts w:ascii="Arial" w:hAnsi="Arial" w:cs="Arial"/>
          <w:b/>
          <w:sz w:val="22"/>
          <w:szCs w:val="22"/>
        </w:rPr>
        <w:t>,- Kč bez DPH</w:t>
      </w:r>
    </w:p>
    <w:p w14:paraId="0AF9EBA6" w14:textId="3F06C262" w:rsidR="00A914FB" w:rsidRPr="00BE1021" w:rsidRDefault="00A914FB" w:rsidP="00272F2D">
      <w:pPr>
        <w:keepLines/>
        <w:tabs>
          <w:tab w:val="left" w:pos="709"/>
        </w:tabs>
        <w:suppressAutoHyphens w:val="0"/>
        <w:spacing w:before="0" w:after="120" w:line="240" w:lineRule="auto"/>
        <w:jc w:val="center"/>
        <w:outlineLvl w:val="0"/>
        <w:rPr>
          <w:rFonts w:ascii="Arial" w:hAnsi="Arial" w:cs="Arial"/>
          <w:sz w:val="22"/>
          <w:szCs w:val="22"/>
        </w:rPr>
      </w:pPr>
      <w:r w:rsidRPr="00BE1021">
        <w:rPr>
          <w:rFonts w:ascii="Arial" w:hAnsi="Arial" w:cs="Arial"/>
          <w:sz w:val="22"/>
          <w:szCs w:val="22"/>
        </w:rPr>
        <w:t xml:space="preserve">(slovy: </w:t>
      </w:r>
      <w:r w:rsidR="004E5A0E" w:rsidRPr="00BE1021">
        <w:rPr>
          <w:rFonts w:ascii="Arial" w:hAnsi="Arial" w:cs="Arial"/>
          <w:b/>
          <w:color w:val="000000"/>
          <w:sz w:val="22"/>
          <w:szCs w:val="22"/>
        </w:rPr>
        <w:t>[</w:t>
      </w:r>
      <w:r w:rsidR="004E5A0E" w:rsidRPr="00BE1021">
        <w:rPr>
          <w:rFonts w:ascii="Arial" w:hAnsi="Arial" w:cs="Arial"/>
          <w:b/>
          <w:color w:val="000000"/>
          <w:sz w:val="22"/>
          <w:szCs w:val="22"/>
          <w:highlight w:val="lightGray"/>
        </w:rPr>
        <w:t>doplní účastník</w:t>
      </w:r>
      <w:r w:rsidR="004E5A0E" w:rsidRPr="00BE1021">
        <w:rPr>
          <w:rFonts w:ascii="Arial" w:hAnsi="Arial" w:cs="Arial"/>
          <w:b/>
          <w:color w:val="000000"/>
          <w:sz w:val="22"/>
          <w:szCs w:val="22"/>
        </w:rPr>
        <w:t>]</w:t>
      </w:r>
      <w:r w:rsidRPr="00BE1021">
        <w:rPr>
          <w:rFonts w:ascii="Arial" w:hAnsi="Arial" w:cs="Arial"/>
          <w:sz w:val="22"/>
          <w:szCs w:val="22"/>
        </w:rPr>
        <w:t xml:space="preserve"> korun českých bez daně z přidané hodnoty)</w:t>
      </w:r>
    </w:p>
    <w:p w14:paraId="30D1F2DB" w14:textId="5039D81B" w:rsidR="00A914FB" w:rsidRPr="00BE1021" w:rsidRDefault="00A914FB" w:rsidP="00272F2D">
      <w:pPr>
        <w:keepLines/>
        <w:tabs>
          <w:tab w:val="left" w:pos="709"/>
        </w:tabs>
        <w:suppressAutoHyphens w:val="0"/>
        <w:spacing w:before="0" w:after="120" w:line="240" w:lineRule="auto"/>
        <w:jc w:val="center"/>
        <w:outlineLvl w:val="0"/>
        <w:rPr>
          <w:rFonts w:ascii="Arial" w:hAnsi="Arial" w:cs="Arial"/>
          <w:sz w:val="22"/>
          <w:szCs w:val="22"/>
        </w:rPr>
      </w:pPr>
      <w:r w:rsidRPr="00BE1021">
        <w:rPr>
          <w:rFonts w:ascii="Arial" w:hAnsi="Arial" w:cs="Arial"/>
          <w:sz w:val="22"/>
          <w:szCs w:val="22"/>
        </w:rPr>
        <w:t xml:space="preserve">výše DPH </w:t>
      </w:r>
      <w:r w:rsidR="004E5A0E" w:rsidRPr="00BE1021">
        <w:rPr>
          <w:rFonts w:ascii="Arial" w:hAnsi="Arial" w:cs="Arial"/>
          <w:b/>
          <w:color w:val="000000"/>
          <w:sz w:val="22"/>
          <w:szCs w:val="22"/>
        </w:rPr>
        <w:t>[</w:t>
      </w:r>
      <w:r w:rsidR="004E5A0E" w:rsidRPr="00BE1021">
        <w:rPr>
          <w:rFonts w:ascii="Arial" w:hAnsi="Arial" w:cs="Arial"/>
          <w:b/>
          <w:color w:val="000000"/>
          <w:sz w:val="22"/>
          <w:szCs w:val="22"/>
          <w:highlight w:val="lightGray"/>
        </w:rPr>
        <w:t>doplní účastník</w:t>
      </w:r>
      <w:r w:rsidR="004E5A0E" w:rsidRPr="00BE1021">
        <w:rPr>
          <w:rFonts w:ascii="Arial" w:hAnsi="Arial" w:cs="Arial"/>
          <w:b/>
          <w:color w:val="000000"/>
          <w:sz w:val="22"/>
          <w:szCs w:val="22"/>
        </w:rPr>
        <w:t>]</w:t>
      </w:r>
      <w:r w:rsidRPr="00BE1021">
        <w:rPr>
          <w:rFonts w:ascii="Arial" w:hAnsi="Arial" w:cs="Arial"/>
          <w:sz w:val="22"/>
          <w:szCs w:val="22"/>
        </w:rPr>
        <w:t xml:space="preserve"> % odpovídá částce </w:t>
      </w:r>
      <w:r w:rsidR="004E5A0E" w:rsidRPr="00BE1021">
        <w:rPr>
          <w:rFonts w:ascii="Arial" w:hAnsi="Arial" w:cs="Arial"/>
          <w:b/>
          <w:color w:val="000000"/>
          <w:sz w:val="22"/>
          <w:szCs w:val="22"/>
        </w:rPr>
        <w:t>[</w:t>
      </w:r>
      <w:r w:rsidR="004E5A0E" w:rsidRPr="00BE1021">
        <w:rPr>
          <w:rFonts w:ascii="Arial" w:hAnsi="Arial" w:cs="Arial"/>
          <w:b/>
          <w:color w:val="000000"/>
          <w:sz w:val="22"/>
          <w:szCs w:val="22"/>
          <w:highlight w:val="lightGray"/>
        </w:rPr>
        <w:t>doplní účastník</w:t>
      </w:r>
      <w:r w:rsidR="004E5A0E" w:rsidRPr="00BE1021">
        <w:rPr>
          <w:rFonts w:ascii="Arial" w:hAnsi="Arial" w:cs="Arial"/>
          <w:b/>
          <w:color w:val="000000"/>
          <w:sz w:val="22"/>
          <w:szCs w:val="22"/>
        </w:rPr>
        <w:t>]</w:t>
      </w:r>
      <w:r w:rsidRPr="00BE1021">
        <w:rPr>
          <w:rFonts w:ascii="Arial" w:hAnsi="Arial" w:cs="Arial"/>
          <w:sz w:val="22"/>
          <w:szCs w:val="22"/>
        </w:rPr>
        <w:t>,- Kč bez DPH</w:t>
      </w:r>
    </w:p>
    <w:p w14:paraId="015E9434" w14:textId="4B4F04CE" w:rsidR="00DD06CF" w:rsidRPr="00BE1021" w:rsidRDefault="004E5A0E" w:rsidP="00272F2D">
      <w:pPr>
        <w:keepLines/>
        <w:tabs>
          <w:tab w:val="left" w:pos="709"/>
        </w:tabs>
        <w:suppressAutoHyphens w:val="0"/>
        <w:spacing w:before="0" w:after="120" w:line="240" w:lineRule="auto"/>
        <w:jc w:val="center"/>
        <w:outlineLvl w:val="0"/>
        <w:rPr>
          <w:rFonts w:ascii="Arial" w:hAnsi="Arial" w:cs="Arial"/>
          <w:b/>
          <w:smallCaps/>
          <w:kern w:val="28"/>
          <w:sz w:val="22"/>
          <w:szCs w:val="22"/>
        </w:rPr>
      </w:pPr>
      <w:r w:rsidRPr="00BE1021">
        <w:rPr>
          <w:rFonts w:ascii="Arial" w:hAnsi="Arial" w:cs="Arial"/>
          <w:b/>
          <w:color w:val="000000"/>
          <w:sz w:val="22"/>
          <w:szCs w:val="22"/>
        </w:rPr>
        <w:t>[</w:t>
      </w:r>
      <w:r w:rsidRPr="00BE1021">
        <w:rPr>
          <w:rFonts w:ascii="Arial" w:hAnsi="Arial" w:cs="Arial"/>
          <w:b/>
          <w:color w:val="000000"/>
          <w:sz w:val="22"/>
          <w:szCs w:val="22"/>
          <w:highlight w:val="lightGray"/>
        </w:rPr>
        <w:t>doplní účastník</w:t>
      </w:r>
      <w:r w:rsidRPr="00BE1021">
        <w:rPr>
          <w:rFonts w:ascii="Arial" w:hAnsi="Arial" w:cs="Arial"/>
          <w:b/>
          <w:color w:val="000000"/>
          <w:sz w:val="22"/>
          <w:szCs w:val="22"/>
        </w:rPr>
        <w:t>]</w:t>
      </w:r>
      <w:r w:rsidR="00A914FB" w:rsidRPr="00BE1021">
        <w:rPr>
          <w:rFonts w:ascii="Arial" w:hAnsi="Arial" w:cs="Arial"/>
          <w:sz w:val="22"/>
          <w:szCs w:val="22"/>
        </w:rPr>
        <w:t>,- Kč včetně DPH</w:t>
      </w:r>
    </w:p>
    <w:p w14:paraId="24683DCC" w14:textId="77777777" w:rsidR="00A914FB" w:rsidRPr="00BE1021" w:rsidRDefault="00670EB0" w:rsidP="00272F2D">
      <w:pPr>
        <w:keepLines/>
        <w:tabs>
          <w:tab w:val="left" w:pos="709"/>
        </w:tabs>
        <w:suppressAutoHyphens w:val="0"/>
        <w:spacing w:before="0" w:after="120" w:line="240" w:lineRule="auto"/>
        <w:ind w:left="709"/>
        <w:outlineLvl w:val="0"/>
        <w:rPr>
          <w:rFonts w:ascii="Arial" w:hAnsi="Arial" w:cs="Arial"/>
          <w:b/>
          <w:smallCaps/>
          <w:kern w:val="28"/>
          <w:sz w:val="22"/>
          <w:szCs w:val="22"/>
        </w:rPr>
      </w:pPr>
      <w:r w:rsidRPr="00BE1021">
        <w:rPr>
          <w:rFonts w:ascii="Arial" w:hAnsi="Arial" w:cs="Arial"/>
          <w:sz w:val="22"/>
          <w:szCs w:val="22"/>
        </w:rPr>
        <w:t>(dále jen “</w:t>
      </w:r>
      <w:r w:rsidRPr="00BE1021">
        <w:rPr>
          <w:rFonts w:ascii="Arial" w:hAnsi="Arial" w:cs="Arial"/>
          <w:b/>
          <w:sz w:val="22"/>
          <w:szCs w:val="22"/>
        </w:rPr>
        <w:t>kupní cena</w:t>
      </w:r>
      <w:r w:rsidRPr="00BE1021">
        <w:rPr>
          <w:rFonts w:ascii="Arial" w:hAnsi="Arial" w:cs="Arial"/>
          <w:sz w:val="22"/>
          <w:szCs w:val="22"/>
        </w:rPr>
        <w:t>”).</w:t>
      </w:r>
    </w:p>
    <w:p w14:paraId="2C2C8197" w14:textId="77777777" w:rsidR="00981BED" w:rsidRPr="00BE1021" w:rsidRDefault="00151777" w:rsidP="00272F2D">
      <w:pPr>
        <w:pStyle w:val="Odstavecseseznamem"/>
        <w:keepLines/>
        <w:numPr>
          <w:ilvl w:val="1"/>
          <w:numId w:val="20"/>
        </w:numPr>
        <w:suppressAutoHyphens w:val="0"/>
        <w:spacing w:after="120"/>
        <w:ind w:left="709" w:hanging="709"/>
        <w:jc w:val="both"/>
        <w:outlineLvl w:val="0"/>
        <w:rPr>
          <w:rFonts w:ascii="Arial" w:hAnsi="Arial" w:cs="Arial"/>
        </w:rPr>
      </w:pPr>
      <w:r w:rsidRPr="00BE1021">
        <w:rPr>
          <w:rFonts w:ascii="Arial" w:hAnsi="Arial" w:cs="Arial"/>
        </w:rPr>
        <w:t>Kupní cena uvedená v odst. 1 tohoto článku je cenou maximální a konečnou.</w:t>
      </w:r>
    </w:p>
    <w:p w14:paraId="780ADED9" w14:textId="7C85C206" w:rsidR="00A914FB" w:rsidRPr="00BE1021" w:rsidRDefault="00A914FB" w:rsidP="00272F2D">
      <w:pPr>
        <w:pStyle w:val="Odstavecseseznamem"/>
        <w:keepLines/>
        <w:numPr>
          <w:ilvl w:val="1"/>
          <w:numId w:val="20"/>
        </w:numPr>
        <w:suppressAutoHyphens w:val="0"/>
        <w:spacing w:after="120"/>
        <w:ind w:left="709" w:hanging="709"/>
        <w:jc w:val="both"/>
        <w:outlineLvl w:val="0"/>
        <w:rPr>
          <w:rFonts w:ascii="Arial" w:hAnsi="Arial" w:cs="Arial"/>
        </w:rPr>
      </w:pPr>
      <w:r w:rsidRPr="00BE1021">
        <w:rPr>
          <w:rFonts w:ascii="Arial" w:hAnsi="Arial" w:cs="Arial"/>
        </w:rPr>
        <w:t xml:space="preserve">Podrobná kalkulace kupní ceny včetně jednotkových cen jednotlivých kusů </w:t>
      </w:r>
      <w:r w:rsidR="00794FDD" w:rsidRPr="00BE1021">
        <w:rPr>
          <w:rFonts w:ascii="Arial" w:hAnsi="Arial" w:cs="Arial"/>
        </w:rPr>
        <w:t xml:space="preserve">předmětu plnění </w:t>
      </w:r>
      <w:r w:rsidRPr="00BE1021">
        <w:rPr>
          <w:rFonts w:ascii="Arial" w:hAnsi="Arial" w:cs="Arial"/>
        </w:rPr>
        <w:t xml:space="preserve">je uvedena v příloze č. </w:t>
      </w:r>
      <w:r w:rsidR="0067173D" w:rsidRPr="00BE1021">
        <w:rPr>
          <w:rFonts w:ascii="Arial" w:hAnsi="Arial" w:cs="Arial"/>
        </w:rPr>
        <w:t>2</w:t>
      </w:r>
      <w:r w:rsidRPr="00BE1021">
        <w:rPr>
          <w:rFonts w:ascii="Arial" w:hAnsi="Arial" w:cs="Arial"/>
        </w:rPr>
        <w:t xml:space="preserve"> této smlouvy. Jednotkové ceny jsou stanoveny jako nejvýše přípustné</w:t>
      </w:r>
      <w:r w:rsidR="0067173D" w:rsidRPr="00BE1021">
        <w:rPr>
          <w:rFonts w:ascii="Arial" w:hAnsi="Arial" w:cs="Arial"/>
        </w:rPr>
        <w:t xml:space="preserve"> po dobu trvání smlouvy</w:t>
      </w:r>
      <w:r w:rsidRPr="00BE1021">
        <w:rPr>
          <w:rFonts w:ascii="Arial" w:hAnsi="Arial" w:cs="Arial"/>
        </w:rPr>
        <w:t>.</w:t>
      </w:r>
    </w:p>
    <w:p w14:paraId="5414172D" w14:textId="77777777" w:rsidR="00670EB0" w:rsidRPr="00BE1021" w:rsidRDefault="00670EB0" w:rsidP="00272F2D">
      <w:pPr>
        <w:keepLines/>
        <w:numPr>
          <w:ilvl w:val="1"/>
          <w:numId w:val="20"/>
        </w:numPr>
        <w:suppressAutoHyphens w:val="0"/>
        <w:spacing w:before="0" w:after="120" w:line="240" w:lineRule="auto"/>
        <w:ind w:left="709" w:hanging="709"/>
        <w:outlineLvl w:val="0"/>
        <w:rPr>
          <w:rFonts w:ascii="Arial" w:hAnsi="Arial" w:cs="Arial"/>
          <w:b/>
          <w:smallCaps/>
          <w:kern w:val="28"/>
          <w:sz w:val="22"/>
          <w:szCs w:val="22"/>
        </w:rPr>
      </w:pPr>
      <w:r w:rsidRPr="00BE1021">
        <w:rPr>
          <w:rFonts w:ascii="Arial" w:hAnsi="Arial" w:cs="Arial"/>
          <w:sz w:val="22"/>
          <w:szCs w:val="22"/>
        </w:rPr>
        <w:t xml:space="preserve">Cena nebude měněna v souvislosti s inflací české koruny, hodnotou kurzu české koruny vůči zahraničním měnám či jinými faktory s vlivem na měnový kurz a stabilitu měny, a to po celou dobu platnosti této smlouvy. Jediná přípustná výjimka je změna sazby DPH. </w:t>
      </w:r>
    </w:p>
    <w:p w14:paraId="2D4A1CB6" w14:textId="12B5E82A" w:rsidR="00981BED" w:rsidRPr="00BE1021" w:rsidRDefault="00670EB0" w:rsidP="00272F2D">
      <w:pPr>
        <w:keepLines/>
        <w:numPr>
          <w:ilvl w:val="1"/>
          <w:numId w:val="20"/>
        </w:numPr>
        <w:suppressAutoHyphens w:val="0"/>
        <w:spacing w:before="0" w:after="120" w:line="240" w:lineRule="auto"/>
        <w:ind w:left="709" w:hanging="709"/>
        <w:outlineLvl w:val="0"/>
        <w:rPr>
          <w:rFonts w:ascii="Arial" w:hAnsi="Arial" w:cs="Arial"/>
          <w:b/>
          <w:smallCaps/>
          <w:kern w:val="28"/>
          <w:sz w:val="22"/>
          <w:szCs w:val="22"/>
        </w:rPr>
      </w:pPr>
      <w:r w:rsidRPr="00BE1021">
        <w:rPr>
          <w:rFonts w:ascii="Arial" w:hAnsi="Arial" w:cs="Arial"/>
          <w:sz w:val="22"/>
          <w:szCs w:val="22"/>
        </w:rPr>
        <w:lastRenderedPageBreak/>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celkové kupní ceny včetně DPH v důsledku změny sazby DPH není nutno ke smlouvě uzavírat dodatek.</w:t>
      </w:r>
    </w:p>
    <w:p w14:paraId="15B1D0B8" w14:textId="3B3EF589" w:rsidR="002D4DF5" w:rsidRPr="00BE1021" w:rsidRDefault="00670EB0" w:rsidP="00272F2D">
      <w:pPr>
        <w:keepLines/>
        <w:numPr>
          <w:ilvl w:val="1"/>
          <w:numId w:val="20"/>
        </w:numPr>
        <w:suppressAutoHyphens w:val="0"/>
        <w:spacing w:before="0" w:after="120" w:line="240" w:lineRule="auto"/>
        <w:ind w:left="709" w:hanging="709"/>
        <w:outlineLvl w:val="0"/>
        <w:rPr>
          <w:rFonts w:ascii="Arial" w:hAnsi="Arial" w:cs="Arial"/>
          <w:b/>
          <w:smallCaps/>
          <w:kern w:val="28"/>
          <w:sz w:val="22"/>
          <w:szCs w:val="22"/>
        </w:rPr>
      </w:pPr>
      <w:r w:rsidRPr="00BE1021">
        <w:rPr>
          <w:rFonts w:ascii="Arial" w:hAnsi="Arial" w:cs="Arial"/>
          <w:sz w:val="22"/>
          <w:szCs w:val="22"/>
        </w:rPr>
        <w:t xml:space="preserve">Cena zahrnuje veškeré a konečné náklady nutné pro </w:t>
      </w:r>
      <w:r w:rsidR="0067173D" w:rsidRPr="00BE1021">
        <w:rPr>
          <w:rFonts w:ascii="Arial" w:hAnsi="Arial" w:cs="Arial"/>
          <w:sz w:val="22"/>
          <w:szCs w:val="22"/>
        </w:rPr>
        <w:t xml:space="preserve">realizaci předmětu </w:t>
      </w:r>
      <w:r w:rsidRPr="00BE1021">
        <w:rPr>
          <w:rFonts w:ascii="Arial" w:hAnsi="Arial" w:cs="Arial"/>
          <w:sz w:val="22"/>
          <w:szCs w:val="22"/>
        </w:rPr>
        <w:t>plnění</w:t>
      </w:r>
      <w:r w:rsidR="0067173D" w:rsidRPr="00BE1021">
        <w:rPr>
          <w:rFonts w:ascii="Arial" w:hAnsi="Arial" w:cs="Arial"/>
          <w:sz w:val="22"/>
          <w:szCs w:val="22"/>
        </w:rPr>
        <w:t xml:space="preserve"> dle této smlouvy, </w:t>
      </w:r>
      <w:r w:rsidRPr="00BE1021">
        <w:rPr>
          <w:rFonts w:ascii="Arial" w:hAnsi="Arial" w:cs="Arial"/>
          <w:sz w:val="22"/>
          <w:szCs w:val="22"/>
        </w:rPr>
        <w:t>zejm. náklady na dopravn</w:t>
      </w:r>
      <w:r w:rsidR="00FE1CF9" w:rsidRPr="00BE1021">
        <w:rPr>
          <w:rFonts w:ascii="Arial" w:hAnsi="Arial" w:cs="Arial"/>
          <w:sz w:val="22"/>
          <w:szCs w:val="22"/>
        </w:rPr>
        <w:t>é</w:t>
      </w:r>
      <w:r w:rsidRPr="00BE1021">
        <w:rPr>
          <w:rFonts w:ascii="Arial" w:hAnsi="Arial" w:cs="Arial"/>
          <w:sz w:val="22"/>
          <w:szCs w:val="22"/>
        </w:rPr>
        <w:t>, balné a manipulaci</w:t>
      </w:r>
      <w:r w:rsidR="0067173D" w:rsidRPr="00BE1021">
        <w:rPr>
          <w:rFonts w:ascii="Arial" w:hAnsi="Arial" w:cs="Arial"/>
          <w:sz w:val="22"/>
          <w:szCs w:val="22"/>
        </w:rPr>
        <w:t>, náklady na montáž, resp. instalaci předmětu plnění, zaškolení obsluhy, dodání veškerých požadovaných dokladů</w:t>
      </w:r>
      <w:r w:rsidR="003E7FF7" w:rsidRPr="00BE1021">
        <w:rPr>
          <w:rFonts w:ascii="Arial" w:hAnsi="Arial" w:cs="Arial"/>
          <w:sz w:val="22"/>
          <w:szCs w:val="22"/>
        </w:rPr>
        <w:t>, náklady na odstranění obalových materiálů, v nich</w:t>
      </w:r>
      <w:r w:rsidR="00FE1CF9" w:rsidRPr="00BE1021">
        <w:rPr>
          <w:rFonts w:ascii="Arial" w:hAnsi="Arial" w:cs="Arial"/>
          <w:sz w:val="22"/>
          <w:szCs w:val="22"/>
        </w:rPr>
        <w:t>ž</w:t>
      </w:r>
      <w:r w:rsidR="003E7FF7" w:rsidRPr="00BE1021">
        <w:rPr>
          <w:rFonts w:ascii="Arial" w:hAnsi="Arial" w:cs="Arial"/>
          <w:sz w:val="22"/>
          <w:szCs w:val="22"/>
        </w:rPr>
        <w:t xml:space="preserve"> bude předmět plnění dodán</w:t>
      </w:r>
      <w:r w:rsidR="0067173D" w:rsidRPr="00BE1021">
        <w:rPr>
          <w:rFonts w:ascii="Arial" w:hAnsi="Arial" w:cs="Arial"/>
          <w:sz w:val="22"/>
          <w:szCs w:val="22"/>
        </w:rPr>
        <w:t xml:space="preserve"> apod</w:t>
      </w:r>
      <w:r w:rsidRPr="00BE1021">
        <w:rPr>
          <w:rFonts w:ascii="Arial" w:hAnsi="Arial" w:cs="Arial"/>
          <w:sz w:val="22"/>
          <w:szCs w:val="22"/>
        </w:rPr>
        <w:t>.</w:t>
      </w:r>
      <w:r w:rsidR="002D4DF5" w:rsidRPr="00BE1021">
        <w:rPr>
          <w:rFonts w:ascii="Arial" w:hAnsi="Arial" w:cs="Arial"/>
          <w:sz w:val="22"/>
          <w:szCs w:val="22"/>
        </w:rPr>
        <w:t xml:space="preserve"> </w:t>
      </w:r>
    </w:p>
    <w:p w14:paraId="3D731245" w14:textId="5FB6424C" w:rsidR="00981BED" w:rsidRPr="00BE1021" w:rsidRDefault="00981BED" w:rsidP="00272F2D">
      <w:pPr>
        <w:keepLines/>
        <w:numPr>
          <w:ilvl w:val="1"/>
          <w:numId w:val="20"/>
        </w:numPr>
        <w:suppressAutoHyphens w:val="0"/>
        <w:spacing w:before="0" w:after="120" w:line="240" w:lineRule="auto"/>
        <w:ind w:left="709" w:hanging="709"/>
        <w:outlineLvl w:val="0"/>
        <w:rPr>
          <w:rFonts w:ascii="Arial" w:hAnsi="Arial" w:cs="Arial"/>
          <w:b/>
          <w:smallCaps/>
          <w:kern w:val="28"/>
          <w:sz w:val="22"/>
          <w:szCs w:val="22"/>
        </w:rPr>
      </w:pPr>
      <w:r w:rsidRPr="00BE1021">
        <w:rPr>
          <w:rFonts w:ascii="Arial" w:hAnsi="Arial" w:cs="Arial"/>
          <w:sz w:val="22"/>
          <w:szCs w:val="22"/>
        </w:rPr>
        <w:t xml:space="preserve">Kupující je povinen uhradit prodávajícímu cenu dle skutečně poskytnutého plnění, které </w:t>
      </w:r>
      <w:r w:rsidR="002D4DF5" w:rsidRPr="00BE1021">
        <w:rPr>
          <w:rFonts w:ascii="Arial" w:hAnsi="Arial" w:cs="Arial"/>
          <w:sz w:val="22"/>
          <w:szCs w:val="22"/>
        </w:rPr>
        <w:t>bude dodáno na základě této smlouvy</w:t>
      </w:r>
      <w:r w:rsidRPr="00BE1021">
        <w:rPr>
          <w:rFonts w:ascii="Arial" w:hAnsi="Arial" w:cs="Arial"/>
          <w:sz w:val="22"/>
          <w:szCs w:val="22"/>
        </w:rPr>
        <w:t xml:space="preserve">. </w:t>
      </w:r>
    </w:p>
    <w:p w14:paraId="3B99FFC4" w14:textId="1DF5CFFB" w:rsidR="0010750F" w:rsidRPr="00BE1021" w:rsidRDefault="0010750F" w:rsidP="00272F2D">
      <w:pPr>
        <w:keepLines/>
        <w:tabs>
          <w:tab w:val="left" w:pos="709"/>
        </w:tabs>
        <w:suppressAutoHyphens w:val="0"/>
        <w:spacing w:before="0" w:after="120" w:line="240" w:lineRule="auto"/>
        <w:outlineLvl w:val="0"/>
        <w:rPr>
          <w:rFonts w:ascii="Arial" w:hAnsi="Arial" w:cs="Arial"/>
          <w:b/>
          <w:smallCaps/>
          <w:kern w:val="28"/>
          <w:sz w:val="22"/>
          <w:szCs w:val="22"/>
        </w:rPr>
      </w:pPr>
    </w:p>
    <w:p w14:paraId="7A38987C" w14:textId="77777777" w:rsidR="0010750F" w:rsidRPr="00BE1021" w:rsidRDefault="0010750F" w:rsidP="00272F2D">
      <w:pPr>
        <w:keepLines/>
        <w:tabs>
          <w:tab w:val="left" w:pos="709"/>
        </w:tabs>
        <w:suppressAutoHyphens w:val="0"/>
        <w:spacing w:before="0" w:after="120" w:line="240" w:lineRule="auto"/>
        <w:outlineLvl w:val="0"/>
        <w:rPr>
          <w:rFonts w:ascii="Arial" w:hAnsi="Arial" w:cs="Arial"/>
          <w:b/>
          <w:smallCaps/>
          <w:kern w:val="28"/>
          <w:sz w:val="22"/>
          <w:szCs w:val="22"/>
        </w:rPr>
      </w:pPr>
    </w:p>
    <w:p w14:paraId="182140AA" w14:textId="3A181A93" w:rsidR="00981BED" w:rsidRPr="00BE1021" w:rsidRDefault="00981BED" w:rsidP="00272F2D">
      <w:pPr>
        <w:keepLines/>
        <w:tabs>
          <w:tab w:val="left" w:pos="709"/>
        </w:tabs>
        <w:suppressAutoHyphens w:val="0"/>
        <w:spacing w:before="0" w:after="120" w:line="240" w:lineRule="auto"/>
        <w:ind w:left="708"/>
        <w:jc w:val="center"/>
        <w:outlineLvl w:val="0"/>
        <w:rPr>
          <w:rFonts w:ascii="Arial" w:hAnsi="Arial" w:cs="Arial"/>
          <w:b/>
          <w:smallCaps/>
          <w:kern w:val="28"/>
          <w:sz w:val="22"/>
          <w:szCs w:val="22"/>
        </w:rPr>
      </w:pPr>
      <w:r w:rsidRPr="00BE1021">
        <w:rPr>
          <w:rFonts w:ascii="Arial" w:hAnsi="Arial" w:cs="Arial"/>
          <w:b/>
          <w:smallCaps/>
          <w:kern w:val="28"/>
          <w:sz w:val="22"/>
          <w:szCs w:val="22"/>
        </w:rPr>
        <w:t>VI.</w:t>
      </w:r>
    </w:p>
    <w:p w14:paraId="49D5BFAB" w14:textId="553973ED" w:rsidR="00670EB0" w:rsidRPr="00BE1021" w:rsidRDefault="00670EB0" w:rsidP="00272F2D">
      <w:pPr>
        <w:keepLines/>
        <w:suppressAutoHyphens w:val="0"/>
        <w:spacing w:before="0" w:after="120" w:line="240" w:lineRule="auto"/>
        <w:ind w:left="708"/>
        <w:jc w:val="center"/>
        <w:outlineLvl w:val="0"/>
        <w:rPr>
          <w:rFonts w:ascii="Arial" w:hAnsi="Arial" w:cs="Arial"/>
          <w:b/>
          <w:smallCaps/>
          <w:kern w:val="28"/>
          <w:sz w:val="22"/>
          <w:szCs w:val="22"/>
        </w:rPr>
      </w:pPr>
      <w:r w:rsidRPr="00BE1021">
        <w:rPr>
          <w:rFonts w:ascii="Arial" w:hAnsi="Arial" w:cs="Arial"/>
          <w:b/>
          <w:smallCaps/>
          <w:kern w:val="28"/>
          <w:sz w:val="22"/>
          <w:szCs w:val="22"/>
        </w:rPr>
        <w:t>Platební podmínky</w:t>
      </w:r>
    </w:p>
    <w:p w14:paraId="64E8B300" w14:textId="3E0B78A1" w:rsidR="001C67EA" w:rsidRPr="00BE1021" w:rsidRDefault="000D2093" w:rsidP="00272F2D">
      <w:pPr>
        <w:pStyle w:val="Odstavecseseznamem"/>
        <w:keepLines/>
        <w:numPr>
          <w:ilvl w:val="1"/>
          <w:numId w:val="21"/>
        </w:numPr>
        <w:suppressAutoHyphens w:val="0"/>
        <w:spacing w:after="120"/>
        <w:ind w:left="709" w:hanging="709"/>
        <w:jc w:val="both"/>
        <w:outlineLvl w:val="0"/>
        <w:rPr>
          <w:rFonts w:ascii="Arial" w:hAnsi="Arial" w:cs="Arial"/>
          <w:b/>
          <w:smallCaps/>
          <w:kern w:val="28"/>
        </w:rPr>
      </w:pPr>
      <w:bookmarkStart w:id="3" w:name="_Hlk512504690"/>
      <w:r w:rsidRPr="00BE1021">
        <w:rPr>
          <w:rFonts w:ascii="Arial" w:hAnsi="Arial" w:cs="Arial"/>
        </w:rPr>
        <w:t>Smluvní strany sjednávají, že</w:t>
      </w:r>
      <w:r w:rsidR="001C67EA" w:rsidRPr="00BE1021">
        <w:rPr>
          <w:rFonts w:ascii="Arial" w:hAnsi="Arial" w:cs="Arial"/>
        </w:rPr>
        <w:t xml:space="preserve"> úhrada</w:t>
      </w:r>
      <w:r w:rsidRPr="00BE1021">
        <w:rPr>
          <w:rFonts w:ascii="Arial" w:hAnsi="Arial" w:cs="Arial"/>
        </w:rPr>
        <w:t xml:space="preserve"> kupní cen</w:t>
      </w:r>
      <w:r w:rsidR="001C67EA" w:rsidRPr="00BE1021">
        <w:rPr>
          <w:rFonts w:ascii="Arial" w:hAnsi="Arial" w:cs="Arial"/>
        </w:rPr>
        <w:t xml:space="preserve">y bude provedena po řádné a včasné realizaci předmětu plnění, resp. montáži/instalaci. </w:t>
      </w:r>
    </w:p>
    <w:p w14:paraId="6F3C8619" w14:textId="610055CE" w:rsidR="001C67EA" w:rsidRPr="00BE1021" w:rsidRDefault="001C67EA" w:rsidP="00272F2D">
      <w:pPr>
        <w:pStyle w:val="Odstavecseseznamem"/>
        <w:keepLines/>
        <w:numPr>
          <w:ilvl w:val="1"/>
          <w:numId w:val="21"/>
        </w:numPr>
        <w:suppressAutoHyphens w:val="0"/>
        <w:spacing w:after="120"/>
        <w:ind w:left="709" w:hanging="709"/>
        <w:jc w:val="both"/>
        <w:outlineLvl w:val="0"/>
        <w:rPr>
          <w:rFonts w:ascii="Arial" w:hAnsi="Arial" w:cs="Arial"/>
          <w:b/>
          <w:smallCaps/>
          <w:kern w:val="28"/>
        </w:rPr>
      </w:pPr>
      <w:r w:rsidRPr="00BE1021">
        <w:rPr>
          <w:rFonts w:ascii="Arial" w:hAnsi="Arial" w:cs="Arial"/>
        </w:rPr>
        <w:t>Zálohové platby nebudou poskytovány.</w:t>
      </w:r>
    </w:p>
    <w:p w14:paraId="77BF72E6" w14:textId="0ACFC616" w:rsidR="00A11EE9" w:rsidRPr="00BE1021" w:rsidRDefault="00670EB0" w:rsidP="004F038F">
      <w:pPr>
        <w:pStyle w:val="Odstavecseseznamem"/>
        <w:keepLines/>
        <w:numPr>
          <w:ilvl w:val="1"/>
          <w:numId w:val="21"/>
        </w:numPr>
        <w:suppressAutoHyphens w:val="0"/>
        <w:spacing w:after="120"/>
        <w:ind w:left="709" w:hanging="709"/>
        <w:jc w:val="both"/>
        <w:outlineLvl w:val="0"/>
        <w:rPr>
          <w:rFonts w:ascii="Arial" w:hAnsi="Arial" w:cs="Arial"/>
          <w:b/>
          <w:smallCaps/>
          <w:kern w:val="28"/>
        </w:rPr>
      </w:pPr>
      <w:r w:rsidRPr="00BE1021">
        <w:rPr>
          <w:rFonts w:ascii="Arial" w:hAnsi="Arial" w:cs="Arial"/>
        </w:rPr>
        <w:t>Prodávající je oprávněn vystavit daňový doklad poté, co bude oběma stranami podepsán předávací protokol</w:t>
      </w:r>
      <w:r w:rsidR="000D2093" w:rsidRPr="00BE1021">
        <w:rPr>
          <w:rFonts w:ascii="Arial" w:hAnsi="Arial" w:cs="Arial"/>
        </w:rPr>
        <w:t xml:space="preserve"> dle čl. </w:t>
      </w:r>
      <w:r w:rsidR="001C67EA" w:rsidRPr="00BE1021">
        <w:rPr>
          <w:rFonts w:ascii="Arial" w:hAnsi="Arial" w:cs="Arial"/>
        </w:rPr>
        <w:t>3.2</w:t>
      </w:r>
      <w:r w:rsidR="000D2093" w:rsidRPr="00BE1021">
        <w:rPr>
          <w:rFonts w:ascii="Arial" w:hAnsi="Arial" w:cs="Arial"/>
        </w:rPr>
        <w:t xml:space="preserve"> této smlouvy</w:t>
      </w:r>
      <w:r w:rsidRPr="00BE1021">
        <w:rPr>
          <w:rFonts w:ascii="Arial" w:hAnsi="Arial" w:cs="Arial"/>
        </w:rPr>
        <w:t xml:space="preserve">. </w:t>
      </w:r>
      <w:r w:rsidR="001C67EA" w:rsidRPr="00BE1021">
        <w:rPr>
          <w:rFonts w:ascii="Arial" w:hAnsi="Arial" w:cs="Arial"/>
        </w:rPr>
        <w:t>Podkladem pro úhradu kupní ceny předmětu plnění bude prodávajícím vystaven</w:t>
      </w:r>
      <w:r w:rsidR="00FE1CF9" w:rsidRPr="00BE1021">
        <w:rPr>
          <w:rFonts w:ascii="Arial" w:hAnsi="Arial" w:cs="Arial"/>
        </w:rPr>
        <w:t>ý</w:t>
      </w:r>
      <w:r w:rsidR="001C67EA" w:rsidRPr="00BE1021">
        <w:rPr>
          <w:rFonts w:ascii="Arial" w:hAnsi="Arial" w:cs="Arial"/>
        </w:rPr>
        <w:t xml:space="preserve"> a kupujícímu řádně doručený daňový doklad, který </w:t>
      </w:r>
      <w:r w:rsidRPr="00BE1021">
        <w:rPr>
          <w:rFonts w:ascii="Arial" w:hAnsi="Arial" w:cs="Arial"/>
        </w:rPr>
        <w:t>musí mít veškeré náležitosti daňového dokladu (faktury) ve smyslu zákona č. 235/2004 Sb., o dani z přidané hodnoty, ve znění pozdějších předpisů, a musí splňovat rovněž náležitosti závazných předpisů</w:t>
      </w:r>
      <w:r w:rsidR="000D2093" w:rsidRPr="00BE1021">
        <w:rPr>
          <w:rFonts w:ascii="Arial" w:hAnsi="Arial" w:cs="Arial"/>
        </w:rPr>
        <w:t xml:space="preserve"> a </w:t>
      </w:r>
      <w:r w:rsidR="00DF2626" w:rsidRPr="00BE1021">
        <w:rPr>
          <w:rFonts w:ascii="Arial" w:hAnsi="Arial" w:cs="Arial"/>
        </w:rPr>
        <w:t>stanovené touto smlouvou vč. příloh.</w:t>
      </w:r>
      <w:r w:rsidR="004A01A2" w:rsidRPr="00BE1021">
        <w:rPr>
          <w:rFonts w:ascii="Arial" w:hAnsi="Arial" w:cs="Arial"/>
        </w:rPr>
        <w:t xml:space="preserve"> Faktura musí být označena názvem</w:t>
      </w:r>
      <w:r w:rsidR="002410E8" w:rsidRPr="00BE1021">
        <w:rPr>
          <w:rFonts w:ascii="Arial" w:hAnsi="Arial" w:cs="Arial"/>
        </w:rPr>
        <w:t xml:space="preserve"> </w:t>
      </w:r>
      <w:r w:rsidR="00543A75">
        <w:rPr>
          <w:rFonts w:ascii="Arial" w:hAnsi="Arial" w:cs="Arial"/>
          <w:b/>
          <w:bCs/>
        </w:rPr>
        <w:t>Modernizace vybavení Městské knihovny Lanškroun</w:t>
      </w:r>
      <w:r w:rsidR="004A01A2" w:rsidRPr="00BE1021">
        <w:rPr>
          <w:rFonts w:ascii="Arial" w:hAnsi="Arial" w:cs="Arial"/>
        </w:rPr>
        <w:t xml:space="preserve"> a registračním číslem projektu</w:t>
      </w:r>
      <w:r w:rsidR="004F038F" w:rsidRPr="00BE1021">
        <w:rPr>
          <w:rFonts w:ascii="Arial" w:hAnsi="Arial" w:cs="Arial"/>
        </w:rPr>
        <w:t xml:space="preserve"> </w:t>
      </w:r>
      <w:r w:rsidR="007C1A3A" w:rsidRPr="000E353F">
        <w:rPr>
          <w:rFonts w:ascii="Arial" w:hAnsi="Arial" w:cs="Arial"/>
          <w:b/>
        </w:rPr>
        <w:t>CZ.06.05.01/00/23_114/0006529</w:t>
      </w:r>
      <w:r w:rsidR="004A01A2" w:rsidRPr="00BE1021">
        <w:rPr>
          <w:rFonts w:ascii="Arial" w:hAnsi="Arial" w:cs="Arial"/>
        </w:rPr>
        <w:t>, z něhož je předmět plnění financován</w:t>
      </w:r>
      <w:r w:rsidR="00DF2626" w:rsidRPr="00BE1021">
        <w:rPr>
          <w:rFonts w:ascii="Arial" w:hAnsi="Arial" w:cs="Arial"/>
        </w:rPr>
        <w:t xml:space="preserve"> </w:t>
      </w:r>
      <w:r w:rsidR="000D2093" w:rsidRPr="00BE1021">
        <w:rPr>
          <w:rFonts w:ascii="Arial" w:hAnsi="Arial" w:cs="Arial"/>
        </w:rPr>
        <w:t>Přílohou faktury (alespoň v kopii) bude předávací protokol dle čl. 3.</w:t>
      </w:r>
      <w:r w:rsidR="001C67EA" w:rsidRPr="00BE1021">
        <w:rPr>
          <w:rFonts w:ascii="Arial" w:hAnsi="Arial" w:cs="Arial"/>
        </w:rPr>
        <w:t>2</w:t>
      </w:r>
      <w:r w:rsidR="000D2093" w:rsidRPr="00BE1021">
        <w:rPr>
          <w:rFonts w:ascii="Arial" w:hAnsi="Arial" w:cs="Arial"/>
        </w:rPr>
        <w:t xml:space="preserve"> této smlouvy</w:t>
      </w:r>
      <w:r w:rsidR="004A01A2" w:rsidRPr="00BE1021">
        <w:rPr>
          <w:rFonts w:ascii="Arial" w:hAnsi="Arial" w:cs="Arial"/>
        </w:rPr>
        <w:t>.</w:t>
      </w:r>
    </w:p>
    <w:p w14:paraId="67AD6330" w14:textId="4011E83B" w:rsidR="00981BED" w:rsidRPr="00BE1021" w:rsidRDefault="00A914FB" w:rsidP="00272F2D">
      <w:pPr>
        <w:pStyle w:val="Odstavecseseznamem"/>
        <w:keepLines/>
        <w:numPr>
          <w:ilvl w:val="1"/>
          <w:numId w:val="21"/>
        </w:numPr>
        <w:suppressAutoHyphens w:val="0"/>
        <w:spacing w:after="120"/>
        <w:ind w:left="709" w:hanging="709"/>
        <w:jc w:val="both"/>
        <w:outlineLvl w:val="0"/>
        <w:rPr>
          <w:rFonts w:ascii="Arial" w:hAnsi="Arial" w:cs="Arial"/>
          <w:b/>
          <w:smallCaps/>
          <w:kern w:val="28"/>
        </w:rPr>
      </w:pPr>
      <w:r w:rsidRPr="00BE1021">
        <w:rPr>
          <w:rFonts w:ascii="Arial" w:hAnsi="Arial" w:cs="Arial"/>
        </w:rPr>
        <w:t>Nebude-li faktura obsahovat některou povinnou nebo dohodnutou náležitost nebo bude-li chybně vyúčtována cena nebo DPH, je kup</w:t>
      </w:r>
      <w:r w:rsidR="00047266" w:rsidRPr="00BE1021">
        <w:rPr>
          <w:rFonts w:ascii="Arial" w:hAnsi="Arial" w:cs="Arial"/>
        </w:rPr>
        <w:t>ující oprávněn fakturu před upl</w:t>
      </w:r>
      <w:r w:rsidRPr="00BE1021">
        <w:rPr>
          <w:rFonts w:ascii="Arial" w:hAnsi="Arial" w:cs="Arial"/>
        </w:rPr>
        <w:t>ynutím lhůty splatnosti vrátit prodávajícímu k provedení opravy s vyznačením důvodu vrácení. Prodávající provede opravu vystavením nové faktury. Odesláním vadné faktury zpět prodávajícímu přestává běžet původní lhůta splatnosti. Celá lhůta splatnosti běží opět od počátku ode dne doručení nově vyhotovené faktury kupujícímu.</w:t>
      </w:r>
      <w:r w:rsidR="004F038F" w:rsidRPr="00BE1021">
        <w:rPr>
          <w:rFonts w:ascii="Arial" w:hAnsi="Arial" w:cs="Arial"/>
        </w:rPr>
        <w:t xml:space="preserve"> </w:t>
      </w:r>
    </w:p>
    <w:p w14:paraId="45697BE8" w14:textId="7248C4A7" w:rsidR="00981BED" w:rsidRPr="00BE1021" w:rsidRDefault="001C67EA" w:rsidP="00272F2D">
      <w:pPr>
        <w:pStyle w:val="Odstavecseseznamem"/>
        <w:keepLines/>
        <w:numPr>
          <w:ilvl w:val="1"/>
          <w:numId w:val="21"/>
        </w:numPr>
        <w:suppressAutoHyphens w:val="0"/>
        <w:spacing w:after="120"/>
        <w:ind w:left="709" w:hanging="709"/>
        <w:jc w:val="both"/>
        <w:outlineLvl w:val="0"/>
        <w:rPr>
          <w:rFonts w:ascii="Arial" w:hAnsi="Arial" w:cs="Arial"/>
          <w:b/>
          <w:smallCaps/>
          <w:kern w:val="28"/>
        </w:rPr>
      </w:pPr>
      <w:r w:rsidRPr="00BE1021">
        <w:rPr>
          <w:rFonts w:ascii="Arial" w:hAnsi="Arial" w:cs="Arial"/>
        </w:rPr>
        <w:t>Lhůta splatnosti daňového dokladu činí 30 kalendářních</w:t>
      </w:r>
      <w:r w:rsidR="00670EB0" w:rsidRPr="00BE1021">
        <w:rPr>
          <w:rFonts w:ascii="Arial" w:hAnsi="Arial" w:cs="Arial"/>
        </w:rPr>
        <w:t xml:space="preserve"> dnů ode dne</w:t>
      </w:r>
      <w:r w:rsidRPr="00BE1021">
        <w:rPr>
          <w:rFonts w:ascii="Arial" w:hAnsi="Arial" w:cs="Arial"/>
        </w:rPr>
        <w:t xml:space="preserve"> jeho</w:t>
      </w:r>
      <w:r w:rsidR="00670EB0" w:rsidRPr="00BE1021">
        <w:rPr>
          <w:rFonts w:ascii="Arial" w:hAnsi="Arial" w:cs="Arial"/>
        </w:rPr>
        <w:t xml:space="preserve"> </w:t>
      </w:r>
      <w:r w:rsidR="00151777" w:rsidRPr="00BE1021">
        <w:rPr>
          <w:rFonts w:ascii="Arial" w:hAnsi="Arial" w:cs="Arial"/>
        </w:rPr>
        <w:t>doručení kupujícímu</w:t>
      </w:r>
      <w:r w:rsidRPr="00BE1021">
        <w:rPr>
          <w:rFonts w:ascii="Arial" w:hAnsi="Arial" w:cs="Arial"/>
        </w:rPr>
        <w:t xml:space="preserve">. </w:t>
      </w:r>
      <w:r w:rsidR="00151777" w:rsidRPr="00BE1021">
        <w:rPr>
          <w:rFonts w:ascii="Arial" w:hAnsi="Arial" w:cs="Arial"/>
        </w:rPr>
        <w:t>Stejná lhůta splatnosti platí i při placení jiných plateb dle této smlouvy (smluvních pokut, úroků z prodlení, náhrady škody apod.)</w:t>
      </w:r>
      <w:r w:rsidR="00936385" w:rsidRPr="00BE1021">
        <w:rPr>
          <w:rFonts w:ascii="Arial" w:hAnsi="Arial" w:cs="Arial"/>
        </w:rPr>
        <w:t>.</w:t>
      </w:r>
    </w:p>
    <w:p w14:paraId="51450908" w14:textId="77777777" w:rsidR="00981BED" w:rsidRPr="00BE1021" w:rsidRDefault="00151777" w:rsidP="00272F2D">
      <w:pPr>
        <w:pStyle w:val="Odstavecseseznamem"/>
        <w:keepLines/>
        <w:numPr>
          <w:ilvl w:val="1"/>
          <w:numId w:val="21"/>
        </w:numPr>
        <w:suppressAutoHyphens w:val="0"/>
        <w:spacing w:after="120"/>
        <w:ind w:left="709" w:hanging="709"/>
        <w:jc w:val="both"/>
        <w:outlineLvl w:val="0"/>
        <w:rPr>
          <w:rFonts w:ascii="Arial" w:hAnsi="Arial" w:cs="Arial"/>
          <w:b/>
          <w:smallCaps/>
          <w:kern w:val="28"/>
        </w:rPr>
      </w:pPr>
      <w:r w:rsidRPr="00BE1021">
        <w:rPr>
          <w:rFonts w:ascii="Arial" w:hAnsi="Arial" w:cs="Arial"/>
        </w:rPr>
        <w:t>Závazek kupujícího zaplatit fakturu je splněn okamžikem, kdy částka odpovídající kupní ceně bude odepsána z účtu kupujícího ve prospěch účtu prodávajícího.</w:t>
      </w:r>
    </w:p>
    <w:p w14:paraId="1BF15CBF" w14:textId="6CAD25BD" w:rsidR="00670EB0" w:rsidRPr="00BE1021" w:rsidRDefault="00670EB0" w:rsidP="00272F2D">
      <w:pPr>
        <w:pStyle w:val="Odstavecseseznamem"/>
        <w:keepLines/>
        <w:numPr>
          <w:ilvl w:val="1"/>
          <w:numId w:val="21"/>
        </w:numPr>
        <w:suppressAutoHyphens w:val="0"/>
        <w:spacing w:after="120"/>
        <w:ind w:left="709" w:hanging="709"/>
        <w:jc w:val="both"/>
        <w:outlineLvl w:val="0"/>
        <w:rPr>
          <w:rFonts w:ascii="Arial" w:hAnsi="Arial" w:cs="Arial"/>
          <w:b/>
          <w:smallCaps/>
          <w:kern w:val="28"/>
        </w:rPr>
      </w:pPr>
      <w:r w:rsidRPr="00BE1021">
        <w:rPr>
          <w:rFonts w:ascii="Arial" w:hAnsi="Arial" w:cs="Arial"/>
        </w:rPr>
        <w:t>Kupující má právo na pozdržení, krácení nebo neposkytnutí platby prodávajícímu v případě zjištěných a neprodleně neodstraněných nedostatků při plnění předmětu smlouvy s tím, že využití takového práva kupujícím vylučuje jeho prodlení s placením ceny.</w:t>
      </w:r>
    </w:p>
    <w:bookmarkEnd w:id="3"/>
    <w:p w14:paraId="157FBBCB" w14:textId="49A5A3B7" w:rsidR="00670EB0" w:rsidRDefault="00670EB0" w:rsidP="00272F2D">
      <w:pPr>
        <w:keepLines/>
        <w:spacing w:before="0" w:after="120" w:line="240" w:lineRule="auto"/>
        <w:rPr>
          <w:rFonts w:ascii="Arial" w:hAnsi="Arial" w:cs="Arial"/>
          <w:sz w:val="22"/>
          <w:szCs w:val="22"/>
        </w:rPr>
      </w:pPr>
    </w:p>
    <w:p w14:paraId="4258721E" w14:textId="77777777" w:rsidR="00543A75" w:rsidRPr="00BE1021" w:rsidRDefault="00543A75" w:rsidP="00272F2D">
      <w:pPr>
        <w:keepLines/>
        <w:spacing w:before="0" w:after="120" w:line="240" w:lineRule="auto"/>
        <w:rPr>
          <w:rFonts w:ascii="Arial" w:hAnsi="Arial" w:cs="Arial"/>
          <w:sz w:val="22"/>
          <w:szCs w:val="22"/>
        </w:rPr>
      </w:pPr>
    </w:p>
    <w:p w14:paraId="72866E7B" w14:textId="288A7272" w:rsidR="001C67EA" w:rsidRPr="00BE1021" w:rsidRDefault="001C67EA" w:rsidP="00272F2D">
      <w:pPr>
        <w:keepLines/>
        <w:spacing w:before="0" w:after="120" w:line="240" w:lineRule="auto"/>
        <w:jc w:val="center"/>
        <w:rPr>
          <w:rFonts w:ascii="Arial" w:hAnsi="Arial" w:cs="Arial"/>
          <w:b/>
          <w:sz w:val="22"/>
          <w:szCs w:val="22"/>
        </w:rPr>
      </w:pPr>
      <w:r w:rsidRPr="00BE1021">
        <w:rPr>
          <w:rFonts w:ascii="Arial" w:hAnsi="Arial" w:cs="Arial"/>
          <w:b/>
          <w:sz w:val="22"/>
          <w:szCs w:val="22"/>
        </w:rPr>
        <w:lastRenderedPageBreak/>
        <w:t>VII.</w:t>
      </w:r>
    </w:p>
    <w:p w14:paraId="625546AB" w14:textId="0C72357E" w:rsidR="001C67EA" w:rsidRPr="00BE1021" w:rsidRDefault="001C67EA" w:rsidP="00272F2D">
      <w:pPr>
        <w:keepLines/>
        <w:spacing w:before="0" w:after="120" w:line="240" w:lineRule="auto"/>
        <w:jc w:val="center"/>
        <w:rPr>
          <w:rFonts w:ascii="Arial" w:hAnsi="Arial" w:cs="Arial"/>
          <w:b/>
          <w:sz w:val="22"/>
          <w:szCs w:val="22"/>
        </w:rPr>
      </w:pPr>
      <w:r w:rsidRPr="00BE1021">
        <w:rPr>
          <w:rFonts w:ascii="Arial" w:hAnsi="Arial" w:cs="Arial"/>
          <w:b/>
          <w:sz w:val="22"/>
          <w:szCs w:val="22"/>
        </w:rPr>
        <w:t>Práva a povinnosti smluvních stran</w:t>
      </w:r>
    </w:p>
    <w:p w14:paraId="38A5790A" w14:textId="1099F55B" w:rsidR="001C67EA" w:rsidRPr="00BE1021" w:rsidRDefault="001C67EA" w:rsidP="00272F2D">
      <w:pPr>
        <w:pStyle w:val="Odstavecseseznamem"/>
        <w:keepLines/>
        <w:numPr>
          <w:ilvl w:val="1"/>
          <w:numId w:val="22"/>
        </w:numPr>
        <w:suppressAutoHyphens w:val="0"/>
        <w:spacing w:after="120"/>
        <w:ind w:left="709" w:hanging="709"/>
        <w:jc w:val="both"/>
        <w:outlineLvl w:val="0"/>
        <w:rPr>
          <w:rFonts w:ascii="Arial" w:hAnsi="Arial" w:cs="Arial"/>
        </w:rPr>
      </w:pPr>
      <w:r w:rsidRPr="00BE1021">
        <w:rPr>
          <w:rFonts w:ascii="Arial" w:hAnsi="Arial" w:cs="Arial"/>
        </w:rPr>
        <w:t xml:space="preserve">Kupující se zavazuje umožnit přístup pracovníkům prodávajícího do objektu místa plnění za účelem splnění této smlouvy a provedení montáže, resp. instalace nábytku </w:t>
      </w:r>
      <w:r w:rsidR="00543A75">
        <w:rPr>
          <w:rFonts w:ascii="Arial" w:hAnsi="Arial" w:cs="Arial"/>
        </w:rPr>
        <w:t xml:space="preserve">v </w:t>
      </w:r>
      <w:proofErr w:type="spellStart"/>
      <w:r w:rsidR="00543A75">
        <w:rPr>
          <w:rFonts w:ascii="Arial" w:hAnsi="Arial" w:cs="Arial"/>
        </w:rPr>
        <w:t>MěK</w:t>
      </w:r>
      <w:proofErr w:type="spellEnd"/>
      <w:r w:rsidR="00FE1CF9" w:rsidRPr="00BE1021">
        <w:rPr>
          <w:rFonts w:ascii="Arial" w:hAnsi="Arial" w:cs="Arial"/>
        </w:rPr>
        <w:t xml:space="preserve"> Lanškroun</w:t>
      </w:r>
      <w:r w:rsidRPr="00BE1021">
        <w:rPr>
          <w:rFonts w:ascii="Arial" w:hAnsi="Arial" w:cs="Arial"/>
        </w:rPr>
        <w:t xml:space="preserve"> a dále pak za účelem následných oprav</w:t>
      </w:r>
      <w:r w:rsidR="00E97E67" w:rsidRPr="00BE1021">
        <w:rPr>
          <w:rFonts w:ascii="Arial" w:hAnsi="Arial" w:cs="Arial"/>
        </w:rPr>
        <w:t>.</w:t>
      </w:r>
    </w:p>
    <w:p w14:paraId="6979F3AB" w14:textId="77777777" w:rsidR="001C67EA" w:rsidRPr="00BE1021" w:rsidRDefault="001C67EA" w:rsidP="00272F2D">
      <w:pPr>
        <w:pStyle w:val="Odstavecseseznamem"/>
        <w:keepLines/>
        <w:numPr>
          <w:ilvl w:val="1"/>
          <w:numId w:val="22"/>
        </w:numPr>
        <w:suppressAutoHyphens w:val="0"/>
        <w:spacing w:after="120"/>
        <w:ind w:left="709" w:hanging="709"/>
        <w:jc w:val="both"/>
        <w:outlineLvl w:val="0"/>
        <w:rPr>
          <w:rFonts w:ascii="Arial" w:hAnsi="Arial" w:cs="Arial"/>
        </w:rPr>
      </w:pPr>
      <w:r w:rsidRPr="00BE1021">
        <w:rPr>
          <w:rFonts w:ascii="Arial" w:hAnsi="Arial" w:cs="Arial"/>
        </w:rPr>
        <w:t>Prodávající je zejm. povinen:</w:t>
      </w:r>
    </w:p>
    <w:p w14:paraId="18AC8F56" w14:textId="699B1E15" w:rsidR="00E97E67" w:rsidRPr="00BE1021" w:rsidRDefault="00E97E67" w:rsidP="00272F2D">
      <w:pPr>
        <w:pStyle w:val="Odstavecseseznamem"/>
        <w:keepLines/>
        <w:numPr>
          <w:ilvl w:val="2"/>
          <w:numId w:val="22"/>
        </w:numPr>
        <w:suppressAutoHyphens w:val="0"/>
        <w:spacing w:after="120"/>
        <w:ind w:left="1418" w:hanging="709"/>
        <w:jc w:val="both"/>
        <w:outlineLvl w:val="0"/>
        <w:rPr>
          <w:rFonts w:ascii="Arial" w:hAnsi="Arial" w:cs="Arial"/>
        </w:rPr>
      </w:pPr>
      <w:r w:rsidRPr="00BE1021">
        <w:rPr>
          <w:rFonts w:ascii="Arial" w:hAnsi="Arial" w:cs="Arial"/>
        </w:rPr>
        <w:t>postupovat při realizaci předmětu plnění samostatně, zavazuje se však respektovat veškeré pokyny kupujícího,</w:t>
      </w:r>
    </w:p>
    <w:p w14:paraId="3977A305" w14:textId="1887469C" w:rsidR="001C67EA" w:rsidRPr="00BE1021" w:rsidRDefault="001C67EA" w:rsidP="00272F2D">
      <w:pPr>
        <w:pStyle w:val="Odstavecseseznamem"/>
        <w:keepLines/>
        <w:numPr>
          <w:ilvl w:val="2"/>
          <w:numId w:val="22"/>
        </w:numPr>
        <w:suppressAutoHyphens w:val="0"/>
        <w:spacing w:after="120"/>
        <w:ind w:left="1418" w:hanging="709"/>
        <w:jc w:val="both"/>
        <w:outlineLvl w:val="0"/>
        <w:rPr>
          <w:rFonts w:ascii="Arial" w:hAnsi="Arial" w:cs="Arial"/>
        </w:rPr>
      </w:pPr>
      <w:r w:rsidRPr="00BE1021">
        <w:rPr>
          <w:rFonts w:ascii="Arial" w:hAnsi="Arial" w:cs="Arial"/>
        </w:rPr>
        <w:t>poskytnout plnění řádně a včas,</w:t>
      </w:r>
    </w:p>
    <w:p w14:paraId="6CB7E21D" w14:textId="56378801" w:rsidR="001C67EA" w:rsidRPr="00BE1021" w:rsidRDefault="001C67EA" w:rsidP="00272F2D">
      <w:pPr>
        <w:pStyle w:val="Odstavecseseznamem"/>
        <w:keepLines/>
        <w:numPr>
          <w:ilvl w:val="2"/>
          <w:numId w:val="22"/>
        </w:numPr>
        <w:suppressAutoHyphens w:val="0"/>
        <w:spacing w:after="120"/>
        <w:ind w:left="1418" w:hanging="709"/>
        <w:jc w:val="both"/>
        <w:outlineLvl w:val="0"/>
        <w:rPr>
          <w:rFonts w:ascii="Arial" w:hAnsi="Arial" w:cs="Arial"/>
        </w:rPr>
      </w:pPr>
      <w:r w:rsidRPr="00BE1021">
        <w:rPr>
          <w:rFonts w:ascii="Arial" w:hAnsi="Arial" w:cs="Arial"/>
        </w:rPr>
        <w:t>neprodleně informovat kupujícího o všech okolnostech majících vliv na řádnou a včasnou realizaci předmětu plnění</w:t>
      </w:r>
      <w:r w:rsidR="00E97E67" w:rsidRPr="00BE1021">
        <w:rPr>
          <w:rFonts w:ascii="Arial" w:hAnsi="Arial" w:cs="Arial"/>
        </w:rPr>
        <w:t>,</w:t>
      </w:r>
    </w:p>
    <w:p w14:paraId="2B69814E" w14:textId="65FA6524" w:rsidR="00E97E67" w:rsidRPr="00BE1021" w:rsidRDefault="00E97E67" w:rsidP="00272F2D">
      <w:pPr>
        <w:pStyle w:val="Odstavecseseznamem"/>
        <w:keepLines/>
        <w:numPr>
          <w:ilvl w:val="2"/>
          <w:numId w:val="22"/>
        </w:numPr>
        <w:suppressAutoHyphens w:val="0"/>
        <w:spacing w:after="120"/>
        <w:ind w:left="1418" w:hanging="709"/>
        <w:jc w:val="both"/>
        <w:outlineLvl w:val="0"/>
        <w:rPr>
          <w:rFonts w:ascii="Arial" w:hAnsi="Arial" w:cs="Arial"/>
        </w:rPr>
      </w:pPr>
      <w:r w:rsidRPr="00BE1021">
        <w:rPr>
          <w:rFonts w:ascii="Arial" w:hAnsi="Arial" w:cs="Arial"/>
        </w:rPr>
        <w:t>koordinovat svůj postup při realizaci předmětu plnění, zejm. při montáži a instalaci nábytku</w:t>
      </w:r>
      <w:r w:rsidR="00794FDD" w:rsidRPr="00BE1021">
        <w:rPr>
          <w:rFonts w:ascii="Arial" w:hAnsi="Arial" w:cs="Arial"/>
        </w:rPr>
        <w:t xml:space="preserve"> a</w:t>
      </w:r>
      <w:r w:rsidRPr="00BE1021">
        <w:rPr>
          <w:rFonts w:ascii="Arial" w:hAnsi="Arial" w:cs="Arial"/>
        </w:rPr>
        <w:t xml:space="preserve"> interiérového vybavení s generálním dodavatelem stavby</w:t>
      </w:r>
      <w:r w:rsidR="00E00510" w:rsidRPr="00BE1021">
        <w:rPr>
          <w:rFonts w:ascii="Arial" w:hAnsi="Arial" w:cs="Arial"/>
        </w:rPr>
        <w:t xml:space="preserve"> a ostatními dodavateli, kteří budou na základě smlouvy s kupujícím realizovat v místě plnění jiné dodávky, služby či stavební práce.</w:t>
      </w:r>
    </w:p>
    <w:p w14:paraId="4EC760EE" w14:textId="3AE50FAE" w:rsidR="00E97E67" w:rsidRPr="00BE1021" w:rsidRDefault="00E97E67" w:rsidP="00272F2D">
      <w:pPr>
        <w:pStyle w:val="Odstavecseseznamem"/>
        <w:keepLines/>
        <w:numPr>
          <w:ilvl w:val="1"/>
          <w:numId w:val="22"/>
        </w:numPr>
        <w:suppressAutoHyphens w:val="0"/>
        <w:spacing w:before="120" w:after="120"/>
        <w:ind w:left="709" w:hanging="709"/>
        <w:jc w:val="both"/>
        <w:outlineLvl w:val="0"/>
        <w:rPr>
          <w:rFonts w:ascii="Arial" w:hAnsi="Arial" w:cs="Arial"/>
        </w:rPr>
      </w:pPr>
      <w:r w:rsidRPr="00BE1021">
        <w:rPr>
          <w:rFonts w:ascii="Arial" w:hAnsi="Arial" w:cs="Arial"/>
        </w:rPr>
        <w:t>Předmět plnění musí odpovídat specifikaci uvedené v příloze č. 1</w:t>
      </w:r>
      <w:r w:rsidR="00FE1CF9" w:rsidRPr="00BE1021">
        <w:rPr>
          <w:rFonts w:ascii="Arial" w:hAnsi="Arial" w:cs="Arial"/>
        </w:rPr>
        <w:t xml:space="preserve"> a v příloze č. 2</w:t>
      </w:r>
      <w:r w:rsidRPr="00BE1021">
        <w:rPr>
          <w:rFonts w:ascii="Arial" w:hAnsi="Arial" w:cs="Arial"/>
        </w:rPr>
        <w:t xml:space="preserve"> této smlouvy. V případě, že prodávající dodá kupujícímu předmět plnění, resp. jeho část, která nebude odpovídat specifikaci uvedené v příloze č. 1</w:t>
      </w:r>
      <w:r w:rsidR="00FE1CF9" w:rsidRPr="00BE1021">
        <w:rPr>
          <w:rFonts w:ascii="Arial" w:hAnsi="Arial" w:cs="Arial"/>
        </w:rPr>
        <w:t xml:space="preserve"> a/nebo příloze č. 2</w:t>
      </w:r>
      <w:r w:rsidRPr="00BE1021">
        <w:rPr>
          <w:rFonts w:ascii="Arial" w:hAnsi="Arial" w:cs="Arial"/>
        </w:rPr>
        <w:t xml:space="preserve"> této smlouvy, není kupující povinen takové plnění převzít.</w:t>
      </w:r>
    </w:p>
    <w:p w14:paraId="6BF90EC1" w14:textId="73F9107D" w:rsidR="004A01A2" w:rsidRPr="00BE1021" w:rsidRDefault="004A01A2" w:rsidP="002410E8">
      <w:pPr>
        <w:pStyle w:val="Odstavecseseznamem"/>
        <w:keepLines/>
        <w:numPr>
          <w:ilvl w:val="1"/>
          <w:numId w:val="22"/>
        </w:numPr>
        <w:suppressAutoHyphens w:val="0"/>
        <w:spacing w:after="120"/>
        <w:jc w:val="both"/>
        <w:outlineLvl w:val="0"/>
        <w:rPr>
          <w:rFonts w:ascii="Arial" w:hAnsi="Arial" w:cs="Arial"/>
          <w:b/>
          <w:smallCaps/>
          <w:kern w:val="28"/>
        </w:rPr>
      </w:pPr>
      <w:r w:rsidRPr="00BE1021">
        <w:rPr>
          <w:rFonts w:ascii="Arial" w:hAnsi="Arial" w:cs="Arial"/>
        </w:rPr>
        <w:t xml:space="preserve">Prodávající se za podmínek stanovených touto smlouvou, a v souladu s pokyny kupujícího a při vynaložení veškeré potřebné odborné péče, zavazuje v případě plnění předmětu této smlouvy v </w:t>
      </w:r>
      <w:r w:rsidRPr="007C1A3A">
        <w:rPr>
          <w:rFonts w:ascii="Arial" w:hAnsi="Arial" w:cs="Arial"/>
        </w:rPr>
        <w:t xml:space="preserve">rámci projektu </w:t>
      </w:r>
      <w:proofErr w:type="spellStart"/>
      <w:r w:rsidRPr="007C1A3A">
        <w:rPr>
          <w:rFonts w:ascii="Arial" w:hAnsi="Arial" w:cs="Arial"/>
        </w:rPr>
        <w:t>reg</w:t>
      </w:r>
      <w:proofErr w:type="spellEnd"/>
      <w:r w:rsidRPr="007C1A3A">
        <w:rPr>
          <w:rFonts w:ascii="Arial" w:hAnsi="Arial" w:cs="Arial"/>
        </w:rPr>
        <w:t xml:space="preserve">. </w:t>
      </w:r>
      <w:proofErr w:type="gramStart"/>
      <w:r w:rsidRPr="007C1A3A">
        <w:rPr>
          <w:rFonts w:ascii="Arial" w:hAnsi="Arial" w:cs="Arial"/>
        </w:rPr>
        <w:t>č.</w:t>
      </w:r>
      <w:proofErr w:type="gramEnd"/>
      <w:r w:rsidRPr="007C1A3A">
        <w:rPr>
          <w:rFonts w:ascii="Arial" w:hAnsi="Arial" w:cs="Arial"/>
        </w:rPr>
        <w:t xml:space="preserve"> </w:t>
      </w:r>
      <w:r w:rsidR="007C1A3A" w:rsidRPr="007C1A3A">
        <w:rPr>
          <w:rFonts w:ascii="Arial" w:hAnsi="Arial" w:cs="Arial"/>
        </w:rPr>
        <w:t xml:space="preserve">CZ.06.05.01/00/23_114/0006529 </w:t>
      </w:r>
      <w:r w:rsidR="00447AFB" w:rsidRPr="007C1A3A">
        <w:rPr>
          <w:rFonts w:ascii="Arial" w:hAnsi="Arial" w:cs="Arial"/>
        </w:rPr>
        <w:t>(</w:t>
      </w:r>
      <w:r w:rsidRPr="007C1A3A">
        <w:rPr>
          <w:rFonts w:ascii="Arial" w:hAnsi="Arial" w:cs="Arial"/>
        </w:rPr>
        <w:t>prodávající</w:t>
      </w:r>
      <w:r w:rsidRPr="00BE1021">
        <w:rPr>
          <w:rFonts w:ascii="Arial" w:hAnsi="Arial" w:cs="Arial"/>
        </w:rPr>
        <w:t xml:space="preserve"> zajistí plnění těchto povinností rovněž svými poddodavateli</w:t>
      </w:r>
      <w:r w:rsidR="00447AFB" w:rsidRPr="00BE1021">
        <w:rPr>
          <w:rFonts w:ascii="Arial" w:hAnsi="Arial" w:cs="Arial"/>
        </w:rPr>
        <w:t>)</w:t>
      </w:r>
      <w:r w:rsidRPr="00BE1021">
        <w:rPr>
          <w:rFonts w:ascii="Arial" w:hAnsi="Arial" w:cs="Arial"/>
        </w:rPr>
        <w:t>:</w:t>
      </w:r>
    </w:p>
    <w:p w14:paraId="4CB7ED56" w14:textId="77777777" w:rsidR="004A01A2" w:rsidRPr="00BE1021" w:rsidRDefault="004A01A2" w:rsidP="00272F2D">
      <w:pPr>
        <w:widowControl w:val="0"/>
        <w:numPr>
          <w:ilvl w:val="2"/>
          <w:numId w:val="22"/>
        </w:numPr>
        <w:suppressAutoHyphens w:val="0"/>
        <w:spacing w:before="0" w:after="120" w:line="240" w:lineRule="auto"/>
        <w:ind w:left="1418" w:hanging="709"/>
        <w:outlineLvl w:val="0"/>
        <w:rPr>
          <w:rFonts w:ascii="Arial" w:hAnsi="Arial" w:cs="Arial"/>
          <w:sz w:val="22"/>
          <w:szCs w:val="22"/>
        </w:rPr>
      </w:pPr>
      <w:r w:rsidRPr="00BE1021">
        <w:rPr>
          <w:rFonts w:ascii="Arial" w:hAnsi="Arial" w:cs="Arial"/>
          <w:sz w:val="22"/>
          <w:szCs w:val="22"/>
        </w:rPr>
        <w:t>jako osoba povinná dle § 2 písm. e) zákona č. 320/2001 Sb., o finanční kontrole ve veřejné správě, spolupůsobit při výkonu finanční kontroly, mj. umožnit řídícímu orgánu poskytovatele dotace přístup i k těm částem nabídek, smluv a souvisících dokumentů, které podléhají ochraně podle zvláštních právních předpisů (např. obchodní tajemství, utajované skutečnosti), a to za předpokladu, že budou splněny požadavky kladené právními předpisy (např. § 11 písm. c) a d), § 12 bod 2 písm. f) zákona č. 552/1991 Sb., o státní kontrole) a ve smlouvách se svými poddodavateli umožnit řídícímu orgánu poskytovatele dotace kontrolu poddodavatelů v témže rozsahu;</w:t>
      </w:r>
    </w:p>
    <w:p w14:paraId="4718D362" w14:textId="77777777" w:rsidR="004A01A2" w:rsidRPr="00BE1021" w:rsidRDefault="004A01A2" w:rsidP="00272F2D">
      <w:pPr>
        <w:widowControl w:val="0"/>
        <w:numPr>
          <w:ilvl w:val="2"/>
          <w:numId w:val="22"/>
        </w:numPr>
        <w:suppressAutoHyphens w:val="0"/>
        <w:spacing w:before="0" w:after="120" w:line="240" w:lineRule="auto"/>
        <w:ind w:left="1418" w:hanging="709"/>
        <w:outlineLvl w:val="0"/>
        <w:rPr>
          <w:rFonts w:ascii="Arial" w:hAnsi="Arial" w:cs="Arial"/>
          <w:sz w:val="22"/>
          <w:szCs w:val="22"/>
        </w:rPr>
      </w:pPr>
      <w:r w:rsidRPr="00BE1021">
        <w:rPr>
          <w:rFonts w:ascii="Arial" w:hAnsi="Arial" w:cs="Arial"/>
          <w:sz w:val="22"/>
          <w:szCs w:val="22"/>
        </w:rPr>
        <w:t xml:space="preserve">zajistit archivaci dokumentů o plnění smlouvy, a to zejména uchování účetních záznamů a dalších relevantních podkladů souvisejících s předmětem plnění smlouvy, po dobu stanovenou právními předpisy, nebo do konce roku 2031, podle toho, co nastane později; </w:t>
      </w:r>
    </w:p>
    <w:p w14:paraId="531A3372" w14:textId="0BD84E58" w:rsidR="00FE1CF9" w:rsidRPr="00BE1021" w:rsidRDefault="004A01A2" w:rsidP="00272F2D">
      <w:pPr>
        <w:widowControl w:val="0"/>
        <w:numPr>
          <w:ilvl w:val="2"/>
          <w:numId w:val="22"/>
        </w:numPr>
        <w:suppressAutoHyphens w:val="0"/>
        <w:spacing w:before="120" w:after="120" w:line="240" w:lineRule="auto"/>
        <w:ind w:left="1418" w:hanging="709"/>
        <w:outlineLvl w:val="0"/>
        <w:rPr>
          <w:rFonts w:ascii="Arial" w:hAnsi="Arial" w:cs="Arial"/>
          <w:sz w:val="22"/>
          <w:szCs w:val="22"/>
        </w:rPr>
      </w:pPr>
      <w:r w:rsidRPr="00BE1021">
        <w:rPr>
          <w:rFonts w:ascii="Arial" w:hAnsi="Arial" w:cs="Arial"/>
          <w:sz w:val="22"/>
          <w:szCs w:val="22"/>
        </w:rPr>
        <w:t>poskytn</w:t>
      </w:r>
      <w:r w:rsidR="00DF48AD" w:rsidRPr="00BE1021">
        <w:rPr>
          <w:rFonts w:ascii="Arial" w:hAnsi="Arial" w:cs="Arial"/>
          <w:sz w:val="22"/>
          <w:szCs w:val="22"/>
        </w:rPr>
        <w:t>o</w:t>
      </w:r>
      <w:r w:rsidRPr="00BE1021">
        <w:rPr>
          <w:rFonts w:ascii="Arial" w:hAnsi="Arial" w:cs="Arial"/>
          <w:sz w:val="22"/>
          <w:szCs w:val="22"/>
        </w:rPr>
        <w:t>ut kupujícímu či oprávněným orgánům maximální možn</w:t>
      </w:r>
      <w:r w:rsidR="00447AFB" w:rsidRPr="00BE1021">
        <w:rPr>
          <w:rFonts w:ascii="Arial" w:hAnsi="Arial" w:cs="Arial"/>
          <w:sz w:val="22"/>
          <w:szCs w:val="22"/>
        </w:rPr>
        <w:t>ou</w:t>
      </w:r>
      <w:r w:rsidRPr="00BE1021">
        <w:rPr>
          <w:rFonts w:ascii="Arial" w:hAnsi="Arial" w:cs="Arial"/>
          <w:sz w:val="22"/>
          <w:szCs w:val="22"/>
        </w:rPr>
        <w:t xml:space="preserve"> součinnost při provádění kontroly výše uvedeného projektu, z něhož je plnění smlouvy hrazeno. Prodávající předloží na vyžádání doklady vztahující se k předmětu smlouvy a doloží další významné skutečnosti požadované kupujícím či oprávněnými orgány. Prodávající umožní kupujícímu či oprávněným orgánům výkon práva kontroly minimálně do uplynutí lhůty 3 let od ukončení projektu podle čl. 90 nařízení Rady (ES) č. 1083/2006, nebo do konce roku 2031, podle toho, co nastane později.</w:t>
      </w:r>
    </w:p>
    <w:p w14:paraId="79BAAB40" w14:textId="09489C75" w:rsidR="0010750F" w:rsidRPr="00BE1021" w:rsidRDefault="0010750F" w:rsidP="00DF48AD">
      <w:pPr>
        <w:keepLines/>
        <w:spacing w:before="0" w:after="120" w:line="240" w:lineRule="auto"/>
        <w:rPr>
          <w:rFonts w:ascii="Arial" w:hAnsi="Arial" w:cs="Arial"/>
          <w:b/>
          <w:sz w:val="22"/>
          <w:szCs w:val="22"/>
        </w:rPr>
      </w:pPr>
    </w:p>
    <w:p w14:paraId="41A6DEB0" w14:textId="77777777" w:rsidR="0010750F" w:rsidRPr="00BE1021" w:rsidRDefault="0010750F" w:rsidP="00272F2D">
      <w:pPr>
        <w:keepLines/>
        <w:spacing w:before="0" w:after="120" w:line="240" w:lineRule="auto"/>
        <w:jc w:val="center"/>
        <w:rPr>
          <w:rFonts w:ascii="Arial" w:hAnsi="Arial" w:cs="Arial"/>
          <w:b/>
          <w:sz w:val="22"/>
          <w:szCs w:val="22"/>
        </w:rPr>
      </w:pPr>
    </w:p>
    <w:p w14:paraId="156FAFBF" w14:textId="52C11346" w:rsidR="00E97E67" w:rsidRPr="00BE1021" w:rsidRDefault="001C67EA" w:rsidP="00272F2D">
      <w:pPr>
        <w:keepLines/>
        <w:spacing w:before="0" w:after="120" w:line="240" w:lineRule="auto"/>
        <w:jc w:val="center"/>
        <w:rPr>
          <w:rFonts w:ascii="Arial" w:hAnsi="Arial" w:cs="Arial"/>
          <w:b/>
          <w:sz w:val="22"/>
          <w:szCs w:val="22"/>
        </w:rPr>
      </w:pPr>
      <w:r w:rsidRPr="00BE1021">
        <w:rPr>
          <w:rFonts w:ascii="Arial" w:hAnsi="Arial" w:cs="Arial"/>
          <w:b/>
          <w:sz w:val="22"/>
          <w:szCs w:val="22"/>
        </w:rPr>
        <w:lastRenderedPageBreak/>
        <w:t>VIII.</w:t>
      </w:r>
    </w:p>
    <w:p w14:paraId="63FFF5B0" w14:textId="7E3D6C46" w:rsidR="001C67EA" w:rsidRPr="00BE1021" w:rsidRDefault="001C67EA" w:rsidP="00272F2D">
      <w:pPr>
        <w:keepLines/>
        <w:spacing w:before="0" w:after="120" w:line="240" w:lineRule="auto"/>
        <w:jc w:val="center"/>
        <w:rPr>
          <w:rFonts w:ascii="Arial" w:hAnsi="Arial" w:cs="Arial"/>
          <w:b/>
          <w:sz w:val="22"/>
          <w:szCs w:val="22"/>
        </w:rPr>
      </w:pPr>
      <w:r w:rsidRPr="00BE1021">
        <w:rPr>
          <w:rFonts w:ascii="Arial" w:hAnsi="Arial" w:cs="Arial"/>
          <w:b/>
          <w:sz w:val="22"/>
          <w:szCs w:val="22"/>
        </w:rPr>
        <w:t>Záruční podmínky</w:t>
      </w:r>
    </w:p>
    <w:p w14:paraId="4AB0960F" w14:textId="3F459A7E" w:rsidR="00E97E67" w:rsidRPr="00BE1021" w:rsidRDefault="001C67EA" w:rsidP="00272F2D">
      <w:pPr>
        <w:pStyle w:val="Odstavecseseznamem"/>
        <w:keepLines/>
        <w:numPr>
          <w:ilvl w:val="1"/>
          <w:numId w:val="23"/>
        </w:numPr>
        <w:suppressAutoHyphens w:val="0"/>
        <w:spacing w:after="120"/>
        <w:ind w:left="709" w:hanging="709"/>
        <w:jc w:val="both"/>
        <w:outlineLvl w:val="0"/>
        <w:rPr>
          <w:rFonts w:ascii="Arial" w:hAnsi="Arial" w:cs="Arial"/>
        </w:rPr>
      </w:pPr>
      <w:r w:rsidRPr="00BE1021">
        <w:rPr>
          <w:rFonts w:ascii="Arial" w:hAnsi="Arial" w:cs="Arial"/>
        </w:rPr>
        <w:t xml:space="preserve">Prodávající se zavazuje, že si předmět plnění po dobu trvání záruční doby zachová vlastnosti sjednané ve smlouvě, resp. v případě, že určitá vlastnost nebyla ve smlouvě sjednána, vlastnosti obvyklé s ohledem na účel užívání. </w:t>
      </w:r>
      <w:r w:rsidR="00B751E7" w:rsidRPr="007C1A3A">
        <w:rPr>
          <w:rFonts w:ascii="Arial" w:hAnsi="Arial" w:cs="Arial"/>
        </w:rPr>
        <w:t>Prodávající poskytuje kupujícímu záruku za jakost nábytku a interiérového vybavení</w:t>
      </w:r>
      <w:r w:rsidR="004B6E47" w:rsidRPr="007C1A3A">
        <w:rPr>
          <w:rFonts w:ascii="Arial" w:hAnsi="Arial" w:cs="Arial"/>
        </w:rPr>
        <w:t xml:space="preserve"> </w:t>
      </w:r>
      <w:r w:rsidR="00B751E7" w:rsidRPr="007C1A3A">
        <w:rPr>
          <w:rFonts w:ascii="Arial" w:hAnsi="Arial" w:cs="Arial"/>
        </w:rPr>
        <w:t>v délce 24 měsíců</w:t>
      </w:r>
      <w:r w:rsidR="00746006" w:rsidRPr="007C1A3A">
        <w:rPr>
          <w:rFonts w:ascii="Arial" w:hAnsi="Arial" w:cs="Arial"/>
        </w:rPr>
        <w:t>.</w:t>
      </w:r>
      <w:r w:rsidR="00746006" w:rsidRPr="00BE1021">
        <w:rPr>
          <w:rFonts w:ascii="Arial" w:hAnsi="Arial" w:cs="Arial"/>
        </w:rPr>
        <w:t xml:space="preserve"> </w:t>
      </w:r>
      <w:r w:rsidRPr="00BE1021">
        <w:rPr>
          <w:rFonts w:ascii="Arial" w:hAnsi="Arial" w:cs="Arial"/>
        </w:rPr>
        <w:t>Záruka se vztahuje na kteroukoli část a součást předmětu plnění.</w:t>
      </w:r>
      <w:r w:rsidR="0013674B" w:rsidRPr="00BE1021">
        <w:rPr>
          <w:rFonts w:ascii="Arial" w:hAnsi="Arial" w:cs="Arial"/>
        </w:rPr>
        <w:t xml:space="preserve"> </w:t>
      </w:r>
    </w:p>
    <w:p w14:paraId="63087A28" w14:textId="77777777" w:rsidR="00E97E67" w:rsidRPr="00BE1021" w:rsidRDefault="001C67EA" w:rsidP="00272F2D">
      <w:pPr>
        <w:pStyle w:val="Odstavecseseznamem"/>
        <w:keepLines/>
        <w:numPr>
          <w:ilvl w:val="1"/>
          <w:numId w:val="23"/>
        </w:numPr>
        <w:suppressAutoHyphens w:val="0"/>
        <w:spacing w:after="120"/>
        <w:ind w:left="709" w:hanging="709"/>
        <w:jc w:val="both"/>
        <w:outlineLvl w:val="0"/>
        <w:rPr>
          <w:rFonts w:ascii="Arial" w:hAnsi="Arial" w:cs="Arial"/>
        </w:rPr>
      </w:pPr>
      <w:r w:rsidRPr="00BE1021">
        <w:rPr>
          <w:rFonts w:ascii="Arial" w:hAnsi="Arial" w:cs="Arial"/>
        </w:rPr>
        <w:t>Záruční doba začíná běžet dnem podpisu předávacího protokolu dle čl. 3.2 této smlouvy. Záruční doba se staví po dobu, po kterou nemůže kupující zboží řádně užívat pro vady, za které nese odpovědnost prodávající.</w:t>
      </w:r>
    </w:p>
    <w:p w14:paraId="034C949D" w14:textId="372C16E3" w:rsidR="00E97E67" w:rsidRPr="00BE1021" w:rsidRDefault="001C67EA" w:rsidP="00272F2D">
      <w:pPr>
        <w:pStyle w:val="Odstavecseseznamem"/>
        <w:keepLines/>
        <w:numPr>
          <w:ilvl w:val="1"/>
          <w:numId w:val="23"/>
        </w:numPr>
        <w:suppressAutoHyphens w:val="0"/>
        <w:spacing w:after="120"/>
        <w:ind w:left="709" w:hanging="709"/>
        <w:jc w:val="both"/>
        <w:outlineLvl w:val="0"/>
        <w:rPr>
          <w:rFonts w:ascii="Arial" w:hAnsi="Arial" w:cs="Arial"/>
        </w:rPr>
      </w:pPr>
      <w:r w:rsidRPr="00BE1021">
        <w:rPr>
          <w:rFonts w:ascii="Arial" w:hAnsi="Arial" w:cs="Arial"/>
        </w:rPr>
        <w:t>Prodávající odpovídá za vady, které má předmět koupě (nebo jeho část) v době jeho dodání a dále odpovídá za vady vzniklé v průběhu záruční doby.</w:t>
      </w:r>
    </w:p>
    <w:p w14:paraId="45ADA3C0" w14:textId="2BCDCD83" w:rsidR="00E97E67" w:rsidRPr="00BE1021" w:rsidRDefault="001C67EA" w:rsidP="00272F2D">
      <w:pPr>
        <w:pStyle w:val="Odstavecseseznamem"/>
        <w:keepLines/>
        <w:numPr>
          <w:ilvl w:val="1"/>
          <w:numId w:val="23"/>
        </w:numPr>
        <w:suppressAutoHyphens w:val="0"/>
        <w:spacing w:after="120"/>
        <w:ind w:left="709" w:hanging="709"/>
        <w:jc w:val="both"/>
        <w:outlineLvl w:val="0"/>
        <w:rPr>
          <w:rFonts w:ascii="Arial" w:hAnsi="Arial" w:cs="Arial"/>
        </w:rPr>
      </w:pPr>
      <w:r w:rsidRPr="00BE1021">
        <w:rPr>
          <w:rFonts w:ascii="Arial" w:hAnsi="Arial" w:cs="Arial"/>
        </w:rPr>
        <w:t>Záruční servis bude poskytnut prodávajícím kupujícímu v záruční době v místě plnění uvedené ve znění této smlouvy (tj. prodávající je povinen vyzvednout vadný kus v místě plnění) na celý předmět plnění a bude pokrývat veškeré náklady na náhradní díly, cestovné a práci servisních techniků, nebude-li smluvními stranami dohodnuto jinak.</w:t>
      </w:r>
    </w:p>
    <w:p w14:paraId="38E4A8CA" w14:textId="77777777" w:rsidR="00E97E67" w:rsidRPr="00BE1021" w:rsidRDefault="001C67EA" w:rsidP="00272F2D">
      <w:pPr>
        <w:pStyle w:val="Odstavecseseznamem"/>
        <w:keepLines/>
        <w:numPr>
          <w:ilvl w:val="1"/>
          <w:numId w:val="23"/>
        </w:numPr>
        <w:suppressAutoHyphens w:val="0"/>
        <w:spacing w:after="120"/>
        <w:ind w:left="709" w:hanging="709"/>
        <w:jc w:val="both"/>
        <w:outlineLvl w:val="0"/>
        <w:rPr>
          <w:rFonts w:ascii="Arial" w:hAnsi="Arial" w:cs="Arial"/>
        </w:rPr>
      </w:pPr>
      <w:r w:rsidRPr="00BE1021">
        <w:rPr>
          <w:rFonts w:ascii="Arial" w:hAnsi="Arial" w:cs="Arial"/>
        </w:rPr>
        <w:t>Prodávající však neodpovídá za vady, které byly po odevzdání předmětu plnění způsobeny kupujícím, třetími osobami, běžným opotřebením předmětu plnění či vyšší mocí.</w:t>
      </w:r>
    </w:p>
    <w:p w14:paraId="2C9CD77F" w14:textId="1BEA7E00" w:rsidR="00E97E67" w:rsidRPr="00BE1021" w:rsidRDefault="001C67EA" w:rsidP="00272F2D">
      <w:pPr>
        <w:pStyle w:val="Odstavecseseznamem"/>
        <w:keepLines/>
        <w:numPr>
          <w:ilvl w:val="1"/>
          <w:numId w:val="23"/>
        </w:numPr>
        <w:suppressAutoHyphens w:val="0"/>
        <w:spacing w:after="120"/>
        <w:ind w:left="709" w:hanging="709"/>
        <w:jc w:val="both"/>
        <w:outlineLvl w:val="0"/>
        <w:rPr>
          <w:rFonts w:ascii="Arial" w:hAnsi="Arial" w:cs="Arial"/>
        </w:rPr>
      </w:pPr>
      <w:r w:rsidRPr="00BE1021">
        <w:rPr>
          <w:rFonts w:ascii="Arial" w:hAnsi="Arial" w:cs="Arial"/>
        </w:rPr>
        <w:t>Kupující je povinen veškeré vady předmětu plnění zjištěné po převzetí předmětu plnění uplatnit u prodávajícího písemně. V oznámení musí být vady popsány s uvedením, jak se projevují. Kupující bude vady zboží oznamovat na kontakt prodávajícího (e</w:t>
      </w:r>
      <w:r w:rsidR="008279F6" w:rsidRPr="00BE1021">
        <w:rPr>
          <w:rFonts w:ascii="Arial" w:hAnsi="Arial" w:cs="Arial"/>
        </w:rPr>
        <w:t>-</w:t>
      </w:r>
      <w:r w:rsidRPr="00BE1021">
        <w:rPr>
          <w:rFonts w:ascii="Arial" w:hAnsi="Arial" w:cs="Arial"/>
        </w:rPr>
        <w:t xml:space="preserve">mail nebo adresu) uvedený v záhlaví této smlouvy, nebude-li smluvními stranami domluveno jinak. V oznámení podle tohoto odstavce kupující uvede, jakým způsobem požaduje zjednat nápravu. </w:t>
      </w:r>
    </w:p>
    <w:p w14:paraId="4310161D" w14:textId="77777777" w:rsidR="00C947DF" w:rsidRPr="00BE1021" w:rsidRDefault="001C67EA" w:rsidP="00272F2D">
      <w:pPr>
        <w:pStyle w:val="Odstavecseseznamem"/>
        <w:keepLines/>
        <w:numPr>
          <w:ilvl w:val="1"/>
          <w:numId w:val="23"/>
        </w:numPr>
        <w:suppressAutoHyphens w:val="0"/>
        <w:spacing w:after="120"/>
        <w:ind w:left="709" w:hanging="709"/>
        <w:jc w:val="both"/>
        <w:outlineLvl w:val="0"/>
        <w:rPr>
          <w:rFonts w:ascii="Arial" w:hAnsi="Arial" w:cs="Arial"/>
        </w:rPr>
      </w:pPr>
      <w:r w:rsidRPr="00BE1021">
        <w:rPr>
          <w:rFonts w:ascii="Arial" w:hAnsi="Arial" w:cs="Arial"/>
        </w:rPr>
        <w:t>V případě, že bude předmět plnění v době předání, nebo následně po dobu záruční doby vykazovat jakékoliv vady, je kupující oprávněn požadovat:</w:t>
      </w:r>
    </w:p>
    <w:p w14:paraId="6DD52D44" w14:textId="77777777" w:rsidR="00C947DF" w:rsidRPr="00BE1021" w:rsidRDefault="001C67EA" w:rsidP="00272F2D">
      <w:pPr>
        <w:pStyle w:val="Odstavecseseznamem"/>
        <w:keepLines/>
        <w:numPr>
          <w:ilvl w:val="2"/>
          <w:numId w:val="23"/>
        </w:numPr>
        <w:suppressAutoHyphens w:val="0"/>
        <w:spacing w:after="120"/>
        <w:ind w:left="1418" w:hanging="709"/>
        <w:jc w:val="both"/>
        <w:outlineLvl w:val="0"/>
        <w:rPr>
          <w:rFonts w:ascii="Arial" w:hAnsi="Arial" w:cs="Arial"/>
        </w:rPr>
      </w:pPr>
      <w:r w:rsidRPr="00BE1021">
        <w:rPr>
          <w:rFonts w:ascii="Arial" w:hAnsi="Arial" w:cs="Arial"/>
          <w:lang w:eastAsia="en-US"/>
        </w:rPr>
        <w:t>odstranění vad dodáním nového předmětu plnění, resp. jeho části bez vad</w:t>
      </w:r>
      <w:r w:rsidR="008279F6" w:rsidRPr="00BE1021">
        <w:rPr>
          <w:rFonts w:ascii="Arial" w:hAnsi="Arial" w:cs="Arial"/>
          <w:lang w:eastAsia="en-US"/>
        </w:rPr>
        <w:t>,</w:t>
      </w:r>
    </w:p>
    <w:p w14:paraId="4C0B01DF" w14:textId="7E23AB8A" w:rsidR="00C947DF" w:rsidRPr="00BE1021" w:rsidRDefault="001C67EA" w:rsidP="00272F2D">
      <w:pPr>
        <w:pStyle w:val="Odstavecseseznamem"/>
        <w:keepLines/>
        <w:numPr>
          <w:ilvl w:val="2"/>
          <w:numId w:val="23"/>
        </w:numPr>
        <w:suppressAutoHyphens w:val="0"/>
        <w:spacing w:after="120"/>
        <w:ind w:left="1418" w:hanging="709"/>
        <w:jc w:val="both"/>
        <w:outlineLvl w:val="0"/>
        <w:rPr>
          <w:rFonts w:ascii="Arial" w:hAnsi="Arial" w:cs="Arial"/>
        </w:rPr>
      </w:pPr>
      <w:r w:rsidRPr="00BE1021">
        <w:rPr>
          <w:rFonts w:ascii="Arial" w:hAnsi="Arial" w:cs="Arial"/>
          <w:lang w:eastAsia="en-US"/>
        </w:rPr>
        <w:t>odstranění vad opravou předmětu plnění, resp. jeho části v případě, že se jedná o vady odstranitelné,</w:t>
      </w:r>
    </w:p>
    <w:p w14:paraId="5F846030" w14:textId="4FC37A8B" w:rsidR="00E97E67" w:rsidRPr="00BE1021" w:rsidRDefault="001C67EA" w:rsidP="00272F2D">
      <w:pPr>
        <w:pStyle w:val="Odstavecseseznamem"/>
        <w:keepLines/>
        <w:numPr>
          <w:ilvl w:val="2"/>
          <w:numId w:val="23"/>
        </w:numPr>
        <w:suppressAutoHyphens w:val="0"/>
        <w:spacing w:after="120"/>
        <w:ind w:left="1418" w:hanging="709"/>
        <w:jc w:val="both"/>
        <w:outlineLvl w:val="0"/>
        <w:rPr>
          <w:rFonts w:ascii="Arial" w:hAnsi="Arial" w:cs="Arial"/>
        </w:rPr>
      </w:pPr>
      <w:r w:rsidRPr="00BE1021">
        <w:rPr>
          <w:rFonts w:ascii="Arial" w:hAnsi="Arial" w:cs="Arial"/>
          <w:lang w:eastAsia="en-US"/>
        </w:rPr>
        <w:t>odstoupit od smlouvy.</w:t>
      </w:r>
    </w:p>
    <w:p w14:paraId="5D275E24" w14:textId="77777777" w:rsidR="00E97E67" w:rsidRPr="00BE1021" w:rsidRDefault="001C67EA" w:rsidP="00272F2D">
      <w:pPr>
        <w:pStyle w:val="Odstavecseseznamem"/>
        <w:keepLines/>
        <w:suppressAutoHyphens w:val="0"/>
        <w:spacing w:after="120"/>
        <w:ind w:left="709"/>
        <w:jc w:val="both"/>
        <w:outlineLvl w:val="0"/>
        <w:rPr>
          <w:rFonts w:ascii="Arial" w:hAnsi="Arial" w:cs="Arial"/>
        </w:rPr>
      </w:pPr>
      <w:r w:rsidRPr="00BE1021">
        <w:rPr>
          <w:rFonts w:ascii="Arial" w:hAnsi="Arial" w:cs="Arial"/>
          <w:lang w:eastAsia="en-US"/>
        </w:rPr>
        <w:t>Volba mezi uvedenými nároky náleží výlučně kupujícímu, který je povinen svou volbu oznámit prodávajícímu bez zbytečného odkladu po oznámení vad.</w:t>
      </w:r>
    </w:p>
    <w:p w14:paraId="1F08DE72" w14:textId="448A3AE8" w:rsidR="00E97E67" w:rsidRPr="00BE1021" w:rsidRDefault="001C67EA" w:rsidP="00272F2D">
      <w:pPr>
        <w:pStyle w:val="Odstavecseseznamem"/>
        <w:keepLines/>
        <w:numPr>
          <w:ilvl w:val="1"/>
          <w:numId w:val="23"/>
        </w:numPr>
        <w:suppressAutoHyphens w:val="0"/>
        <w:spacing w:after="120"/>
        <w:ind w:left="709" w:hanging="709"/>
        <w:jc w:val="both"/>
        <w:outlineLvl w:val="0"/>
        <w:rPr>
          <w:rFonts w:ascii="Arial" w:hAnsi="Arial" w:cs="Arial"/>
        </w:rPr>
      </w:pPr>
      <w:r w:rsidRPr="00BE1021">
        <w:rPr>
          <w:rFonts w:ascii="Arial" w:hAnsi="Arial" w:cs="Arial"/>
        </w:rPr>
        <w:t xml:space="preserve">Prodávající se zavazuje odstranit vady maximálně do 10 pracovních dnů ode dne oznámení této vady prodávajícímu, pokud se smluvní strany v konkrétním případě nedohodnout jinak. </w:t>
      </w:r>
    </w:p>
    <w:p w14:paraId="65DB4B57" w14:textId="77777777" w:rsidR="00E97E67" w:rsidRPr="00BE1021" w:rsidRDefault="001C67EA" w:rsidP="00272F2D">
      <w:pPr>
        <w:pStyle w:val="Odstavecseseznamem"/>
        <w:keepLines/>
        <w:numPr>
          <w:ilvl w:val="1"/>
          <w:numId w:val="23"/>
        </w:numPr>
        <w:suppressAutoHyphens w:val="0"/>
        <w:spacing w:after="120"/>
        <w:ind w:left="709" w:hanging="709"/>
        <w:jc w:val="both"/>
        <w:outlineLvl w:val="0"/>
        <w:rPr>
          <w:rFonts w:ascii="Arial" w:hAnsi="Arial" w:cs="Arial"/>
        </w:rPr>
      </w:pPr>
      <w:r w:rsidRPr="00BE1021">
        <w:rPr>
          <w:rFonts w:ascii="Arial" w:hAnsi="Arial" w:cs="Arial"/>
        </w:rPr>
        <w:t>Vady mohou být uplatněny nejpozději do posledního dne záruční lhůty, přičemž i reklamace odeslaná kupujícím v poslední den záruční lhůty se považuje za včas uplatněnou. Smluvní strany dohodou vylučují použití ustanovení § 2112 občanského zákoníku a sjednávají výslovně, že kupující je oprávněn reklamovat kteroukoliv vadu předmětu plnění kdykoliv po dobu záruky bez ohledu na to, kdy vadu zjistil, přičemž jeho nároky z odpovědnosti prodávajícího za vady nejsou nikterak omezeny případným opožděným oznámením vad prodávajícímu.</w:t>
      </w:r>
    </w:p>
    <w:p w14:paraId="779FA345" w14:textId="77777777" w:rsidR="00E97E67" w:rsidRPr="00BE1021" w:rsidRDefault="001C67EA" w:rsidP="00272F2D">
      <w:pPr>
        <w:pStyle w:val="Odstavecseseznamem"/>
        <w:keepLines/>
        <w:numPr>
          <w:ilvl w:val="1"/>
          <w:numId w:val="23"/>
        </w:numPr>
        <w:suppressAutoHyphens w:val="0"/>
        <w:spacing w:after="120"/>
        <w:ind w:left="709" w:hanging="709"/>
        <w:jc w:val="both"/>
        <w:outlineLvl w:val="0"/>
        <w:rPr>
          <w:rFonts w:ascii="Arial" w:hAnsi="Arial" w:cs="Arial"/>
        </w:rPr>
      </w:pPr>
      <w:r w:rsidRPr="00BE1021">
        <w:rPr>
          <w:rFonts w:ascii="Arial" w:hAnsi="Arial" w:cs="Arial"/>
        </w:rPr>
        <w:lastRenderedPageBreak/>
        <w:t xml:space="preserve">Neodstraní-li prodávající ve stanovené lhůtě vadu sám, je kupující oprávněn zajistit odstranění vady třetí osobou, přičemž náklady na odstranění takové vady nese prodávající. Prodávající je povinen uhradit náklady se lhůtou splatnosti 30 dnů po předložení vyúčtování kupujícím. </w:t>
      </w:r>
    </w:p>
    <w:p w14:paraId="33E7D7EB" w14:textId="77777777" w:rsidR="00E97E67" w:rsidRPr="00BE1021" w:rsidRDefault="001C67EA" w:rsidP="00272F2D">
      <w:pPr>
        <w:pStyle w:val="Odstavecseseznamem"/>
        <w:keepLines/>
        <w:numPr>
          <w:ilvl w:val="1"/>
          <w:numId w:val="23"/>
        </w:numPr>
        <w:suppressAutoHyphens w:val="0"/>
        <w:spacing w:after="120"/>
        <w:ind w:left="709" w:hanging="709"/>
        <w:jc w:val="both"/>
        <w:outlineLvl w:val="0"/>
        <w:rPr>
          <w:rFonts w:ascii="Arial" w:hAnsi="Arial" w:cs="Arial"/>
        </w:rPr>
      </w:pPr>
      <w:r w:rsidRPr="00BE1021">
        <w:rPr>
          <w:rFonts w:ascii="Arial" w:hAnsi="Arial" w:cs="Arial"/>
        </w:rPr>
        <w:t>Vznikne-li spor o oprávněnost reklamace, má kupující právo zajistit znalecký posudek nezávislého soudního znalce, který určí, zdali se jedná o záruční vadu nebo nikoliv. Konstatuje-li znalecký posudek, že se jedná o záruční vadu, uhradí náklady na vyhotovení znaleckého posudku prodávající, v opačném případě nese tyto náklady kupující. Vyjádření znalce je pro obě smluvní strany závazné.</w:t>
      </w:r>
    </w:p>
    <w:p w14:paraId="147AD20E" w14:textId="49DBF6BF" w:rsidR="001C67EA" w:rsidRPr="00BE1021" w:rsidRDefault="001C67EA" w:rsidP="00272F2D">
      <w:pPr>
        <w:pStyle w:val="Odstavecseseznamem"/>
        <w:keepLines/>
        <w:numPr>
          <w:ilvl w:val="1"/>
          <w:numId w:val="23"/>
        </w:numPr>
        <w:suppressAutoHyphens w:val="0"/>
        <w:spacing w:after="120"/>
        <w:ind w:left="709" w:hanging="709"/>
        <w:jc w:val="both"/>
        <w:outlineLvl w:val="0"/>
        <w:rPr>
          <w:rFonts w:ascii="Arial" w:hAnsi="Arial" w:cs="Arial"/>
        </w:rPr>
      </w:pPr>
      <w:r w:rsidRPr="00BE1021">
        <w:rPr>
          <w:rFonts w:ascii="Arial" w:hAnsi="Arial" w:cs="Arial"/>
        </w:rPr>
        <w:t>Smluvní strany dohodou vylučují použití ustanovení § 2103 a § 2111 občanského zákoníku.</w:t>
      </w:r>
    </w:p>
    <w:p w14:paraId="52CAD04B" w14:textId="77777777" w:rsidR="001C67EA" w:rsidRPr="00BE1021" w:rsidRDefault="001C67EA" w:rsidP="00272F2D">
      <w:pPr>
        <w:keepLines/>
        <w:spacing w:before="0" w:after="120" w:line="240" w:lineRule="auto"/>
        <w:rPr>
          <w:rFonts w:ascii="Arial" w:hAnsi="Arial" w:cs="Arial"/>
          <w:sz w:val="22"/>
          <w:szCs w:val="22"/>
        </w:rPr>
      </w:pPr>
    </w:p>
    <w:p w14:paraId="5C21A3BE" w14:textId="2B7DDE69" w:rsidR="001C67EA" w:rsidRPr="00BE1021" w:rsidRDefault="001C67EA" w:rsidP="00272F2D">
      <w:pPr>
        <w:keepLines/>
        <w:tabs>
          <w:tab w:val="left" w:pos="709"/>
        </w:tabs>
        <w:suppressAutoHyphens w:val="0"/>
        <w:spacing w:before="0" w:after="120" w:line="240" w:lineRule="auto"/>
        <w:ind w:left="708"/>
        <w:jc w:val="center"/>
        <w:outlineLvl w:val="0"/>
        <w:rPr>
          <w:rFonts w:ascii="Arial" w:hAnsi="Arial" w:cs="Arial"/>
          <w:b/>
          <w:smallCaps/>
          <w:kern w:val="28"/>
          <w:sz w:val="22"/>
          <w:szCs w:val="22"/>
        </w:rPr>
      </w:pPr>
      <w:r w:rsidRPr="00BE1021">
        <w:rPr>
          <w:rFonts w:ascii="Arial" w:hAnsi="Arial" w:cs="Arial"/>
          <w:b/>
          <w:smallCaps/>
          <w:kern w:val="28"/>
          <w:sz w:val="22"/>
          <w:szCs w:val="22"/>
        </w:rPr>
        <w:t>IX.</w:t>
      </w:r>
    </w:p>
    <w:p w14:paraId="60541B42" w14:textId="498DB33A" w:rsidR="00670EB0" w:rsidRPr="00BE1021" w:rsidRDefault="00670EB0" w:rsidP="00272F2D">
      <w:pPr>
        <w:keepLines/>
        <w:suppressAutoHyphens w:val="0"/>
        <w:spacing w:before="0" w:after="120" w:line="240" w:lineRule="auto"/>
        <w:ind w:left="708"/>
        <w:jc w:val="center"/>
        <w:outlineLvl w:val="0"/>
        <w:rPr>
          <w:rFonts w:ascii="Arial" w:hAnsi="Arial" w:cs="Arial"/>
          <w:b/>
          <w:smallCaps/>
          <w:kern w:val="28"/>
          <w:sz w:val="22"/>
          <w:szCs w:val="22"/>
        </w:rPr>
      </w:pPr>
      <w:r w:rsidRPr="00BE1021">
        <w:rPr>
          <w:rFonts w:ascii="Arial" w:hAnsi="Arial" w:cs="Arial"/>
          <w:b/>
          <w:smallCaps/>
          <w:kern w:val="28"/>
          <w:sz w:val="22"/>
          <w:szCs w:val="22"/>
        </w:rPr>
        <w:t>Doba trvání smlouvy a ukončení smlouvy</w:t>
      </w:r>
    </w:p>
    <w:p w14:paraId="5D527473" w14:textId="21E409E6" w:rsidR="0050344E" w:rsidRPr="00BE1021" w:rsidRDefault="00670EB0" w:rsidP="00272F2D">
      <w:pPr>
        <w:pStyle w:val="Odstavecseseznamem"/>
        <w:keepLines/>
        <w:numPr>
          <w:ilvl w:val="1"/>
          <w:numId w:val="24"/>
        </w:numPr>
        <w:suppressAutoHyphens w:val="0"/>
        <w:spacing w:after="120"/>
        <w:ind w:left="709" w:hanging="709"/>
        <w:jc w:val="both"/>
        <w:outlineLvl w:val="0"/>
        <w:rPr>
          <w:rFonts w:ascii="Arial" w:hAnsi="Arial" w:cs="Arial"/>
          <w:b/>
          <w:smallCaps/>
          <w:kern w:val="28"/>
        </w:rPr>
      </w:pPr>
      <w:r w:rsidRPr="00BE1021">
        <w:rPr>
          <w:rFonts w:ascii="Arial" w:hAnsi="Arial" w:cs="Arial"/>
        </w:rPr>
        <w:t xml:space="preserve">Tato smlouva nabývá </w:t>
      </w:r>
      <w:r w:rsidR="00151777" w:rsidRPr="00BE1021">
        <w:rPr>
          <w:rFonts w:ascii="Arial" w:hAnsi="Arial" w:cs="Arial"/>
        </w:rPr>
        <w:t xml:space="preserve">platnosti </w:t>
      </w:r>
      <w:r w:rsidRPr="00BE1021">
        <w:rPr>
          <w:rFonts w:ascii="Arial" w:hAnsi="Arial" w:cs="Arial"/>
        </w:rPr>
        <w:t>dnem podpisu oběma smluvními stranami</w:t>
      </w:r>
      <w:r w:rsidR="0050344E" w:rsidRPr="00BE1021">
        <w:rPr>
          <w:rFonts w:ascii="Arial" w:hAnsi="Arial" w:cs="Arial"/>
        </w:rPr>
        <w:t xml:space="preserve"> a účinnosti dne</w:t>
      </w:r>
      <w:r w:rsidR="007939AC" w:rsidRPr="00BE1021">
        <w:rPr>
          <w:rFonts w:ascii="Arial" w:hAnsi="Arial" w:cs="Arial"/>
        </w:rPr>
        <w:t>m zveřejnění v Registru smluv.</w:t>
      </w:r>
      <w:r w:rsidR="00B87254" w:rsidRPr="00BE1021">
        <w:rPr>
          <w:rFonts w:ascii="Arial" w:hAnsi="Arial" w:cs="Arial"/>
        </w:rPr>
        <w:t xml:space="preserve"> </w:t>
      </w:r>
    </w:p>
    <w:p w14:paraId="69A930D3" w14:textId="77777777" w:rsidR="0050344E" w:rsidRPr="00BE1021" w:rsidRDefault="00670EB0" w:rsidP="00272F2D">
      <w:pPr>
        <w:pStyle w:val="Odstavecseseznamem"/>
        <w:keepLines/>
        <w:numPr>
          <w:ilvl w:val="1"/>
          <w:numId w:val="24"/>
        </w:numPr>
        <w:suppressAutoHyphens w:val="0"/>
        <w:spacing w:after="120"/>
        <w:ind w:left="709" w:hanging="709"/>
        <w:jc w:val="both"/>
        <w:outlineLvl w:val="0"/>
        <w:rPr>
          <w:rFonts w:ascii="Arial" w:hAnsi="Arial" w:cs="Arial"/>
          <w:b/>
          <w:smallCaps/>
          <w:kern w:val="28"/>
        </w:rPr>
      </w:pPr>
      <w:r w:rsidRPr="00BE1021">
        <w:rPr>
          <w:rFonts w:ascii="Arial" w:hAnsi="Arial" w:cs="Arial"/>
        </w:rPr>
        <w:t xml:space="preserve">Smlouvu je možno ukončit písemnou dohodou smluvních stran či od ní odstoupit ze zákonných důvodů nebo z důvodů uvedených v této smlouvě. </w:t>
      </w:r>
    </w:p>
    <w:p w14:paraId="7C4895B1" w14:textId="77777777" w:rsidR="0050344E" w:rsidRPr="00BE1021" w:rsidRDefault="00723FE7" w:rsidP="00272F2D">
      <w:pPr>
        <w:pStyle w:val="Odstavecseseznamem"/>
        <w:keepLines/>
        <w:numPr>
          <w:ilvl w:val="1"/>
          <w:numId w:val="24"/>
        </w:numPr>
        <w:suppressAutoHyphens w:val="0"/>
        <w:spacing w:after="120"/>
        <w:ind w:left="709" w:hanging="709"/>
        <w:jc w:val="both"/>
        <w:outlineLvl w:val="0"/>
        <w:rPr>
          <w:rFonts w:ascii="Arial" w:hAnsi="Arial" w:cs="Arial"/>
          <w:b/>
          <w:smallCaps/>
          <w:kern w:val="28"/>
        </w:rPr>
      </w:pPr>
      <w:r w:rsidRPr="00BE1021">
        <w:rPr>
          <w:rFonts w:ascii="Arial" w:hAnsi="Arial" w:cs="Arial"/>
        </w:rPr>
        <w:t>Kupující je oprávněn s</w:t>
      </w:r>
      <w:r w:rsidR="00670EB0" w:rsidRPr="00BE1021">
        <w:rPr>
          <w:rFonts w:ascii="Arial" w:hAnsi="Arial" w:cs="Arial"/>
        </w:rPr>
        <w:t>mlouvu ukončit jednostranným odstoupením od smlouvy pro její podstatné porušení</w:t>
      </w:r>
      <w:r w:rsidRPr="00BE1021">
        <w:rPr>
          <w:rFonts w:ascii="Arial" w:hAnsi="Arial" w:cs="Arial"/>
        </w:rPr>
        <w:t>. Podstatným porušení je</w:t>
      </w:r>
      <w:r w:rsidR="00F6082D" w:rsidRPr="00BE1021">
        <w:rPr>
          <w:rFonts w:ascii="Arial" w:hAnsi="Arial" w:cs="Arial"/>
        </w:rPr>
        <w:t>:</w:t>
      </w:r>
    </w:p>
    <w:p w14:paraId="777807FF" w14:textId="6ADB0990" w:rsidR="004B4CD9" w:rsidRPr="00BE1021" w:rsidRDefault="004B4CD9" w:rsidP="00272F2D">
      <w:pPr>
        <w:pStyle w:val="Odstavecseseznamem"/>
        <w:keepLines/>
        <w:numPr>
          <w:ilvl w:val="2"/>
          <w:numId w:val="24"/>
        </w:numPr>
        <w:suppressAutoHyphens w:val="0"/>
        <w:spacing w:after="120"/>
        <w:ind w:left="1418"/>
        <w:jc w:val="both"/>
        <w:outlineLvl w:val="0"/>
        <w:rPr>
          <w:rFonts w:ascii="Arial" w:hAnsi="Arial" w:cs="Arial"/>
          <w:b/>
          <w:smallCaps/>
          <w:kern w:val="28"/>
        </w:rPr>
      </w:pPr>
      <w:r w:rsidRPr="00BE1021">
        <w:rPr>
          <w:rFonts w:ascii="Arial" w:hAnsi="Arial" w:cs="Arial"/>
        </w:rPr>
        <w:t xml:space="preserve">zahájení výroby nábytku bez schválení </w:t>
      </w:r>
      <w:r w:rsidR="000C291E" w:rsidRPr="00BE1021">
        <w:rPr>
          <w:rFonts w:ascii="Arial" w:hAnsi="Arial" w:cs="Arial"/>
        </w:rPr>
        <w:t>dílenské dokumentace</w:t>
      </w:r>
      <w:r w:rsidRPr="00BE1021">
        <w:rPr>
          <w:rFonts w:ascii="Arial" w:hAnsi="Arial" w:cs="Arial"/>
        </w:rPr>
        <w:t xml:space="preserve"> jednotlivých kusů nábytku a interiérového vybavení </w:t>
      </w:r>
      <w:r w:rsidR="00657330" w:rsidRPr="00BE1021">
        <w:rPr>
          <w:rFonts w:ascii="Arial" w:hAnsi="Arial" w:cs="Arial"/>
        </w:rPr>
        <w:t>ze strany kupujícího,</w:t>
      </w:r>
    </w:p>
    <w:p w14:paraId="271A5201" w14:textId="3BB3B01C" w:rsidR="0050344E" w:rsidRPr="00BE1021" w:rsidRDefault="00670EB0" w:rsidP="00272F2D">
      <w:pPr>
        <w:pStyle w:val="Odstavecseseznamem"/>
        <w:keepLines/>
        <w:numPr>
          <w:ilvl w:val="2"/>
          <w:numId w:val="24"/>
        </w:numPr>
        <w:suppressAutoHyphens w:val="0"/>
        <w:spacing w:after="120"/>
        <w:ind w:left="1418"/>
        <w:jc w:val="both"/>
        <w:outlineLvl w:val="0"/>
        <w:rPr>
          <w:rFonts w:ascii="Arial" w:hAnsi="Arial" w:cs="Arial"/>
          <w:b/>
          <w:smallCaps/>
          <w:kern w:val="28"/>
        </w:rPr>
      </w:pPr>
      <w:r w:rsidRPr="00BE1021">
        <w:rPr>
          <w:rFonts w:ascii="Arial" w:hAnsi="Arial" w:cs="Arial"/>
        </w:rPr>
        <w:t xml:space="preserve">prodlení prodávajícího s dodávkou </w:t>
      </w:r>
      <w:r w:rsidR="00151777" w:rsidRPr="00BE1021">
        <w:rPr>
          <w:rFonts w:ascii="Arial" w:hAnsi="Arial" w:cs="Arial"/>
        </w:rPr>
        <w:t xml:space="preserve">předmětu plnění </w:t>
      </w:r>
      <w:r w:rsidRPr="00BE1021">
        <w:rPr>
          <w:rFonts w:ascii="Arial" w:hAnsi="Arial" w:cs="Arial"/>
        </w:rPr>
        <w:t>delší než 30 dnů,</w:t>
      </w:r>
    </w:p>
    <w:p w14:paraId="070F3DEC" w14:textId="77777777" w:rsidR="0050344E" w:rsidRPr="00BE1021" w:rsidRDefault="00723FE7" w:rsidP="00272F2D">
      <w:pPr>
        <w:pStyle w:val="Odstavecseseznamem"/>
        <w:keepLines/>
        <w:numPr>
          <w:ilvl w:val="2"/>
          <w:numId w:val="24"/>
        </w:numPr>
        <w:suppressAutoHyphens w:val="0"/>
        <w:spacing w:after="120"/>
        <w:ind w:left="1418"/>
        <w:jc w:val="both"/>
        <w:outlineLvl w:val="0"/>
        <w:rPr>
          <w:rFonts w:ascii="Arial" w:hAnsi="Arial" w:cs="Arial"/>
          <w:b/>
          <w:smallCaps/>
          <w:kern w:val="28"/>
        </w:rPr>
      </w:pPr>
      <w:r w:rsidRPr="00BE1021">
        <w:rPr>
          <w:rFonts w:ascii="Arial" w:hAnsi="Arial" w:cs="Arial"/>
        </w:rPr>
        <w:t>skutečnost, že předmět plnění nemá vlastnosti, které si kupující vymínil nebo o kterých ho prodávající ujistil v průběhu zadávacího řízení o veřejnou zakázku.</w:t>
      </w:r>
    </w:p>
    <w:p w14:paraId="4445FC8D" w14:textId="292371F8" w:rsidR="0050344E" w:rsidRPr="00BE1021" w:rsidRDefault="00F6082D" w:rsidP="00272F2D">
      <w:pPr>
        <w:pStyle w:val="Odstavecseseznamem"/>
        <w:keepLines/>
        <w:numPr>
          <w:ilvl w:val="2"/>
          <w:numId w:val="24"/>
        </w:numPr>
        <w:suppressAutoHyphens w:val="0"/>
        <w:spacing w:after="120"/>
        <w:ind w:left="1418"/>
        <w:jc w:val="both"/>
        <w:outlineLvl w:val="0"/>
        <w:rPr>
          <w:rFonts w:ascii="Arial" w:hAnsi="Arial" w:cs="Arial"/>
          <w:b/>
          <w:smallCaps/>
          <w:kern w:val="28"/>
        </w:rPr>
      </w:pPr>
      <w:r w:rsidRPr="00BE1021">
        <w:rPr>
          <w:rFonts w:ascii="Arial" w:hAnsi="Arial" w:cs="Arial"/>
        </w:rPr>
        <w:t>pokud nebudou v rámci záručního servisu dodrženy časové a věcné podmínky</w:t>
      </w:r>
      <w:r w:rsidR="00151777" w:rsidRPr="00BE1021">
        <w:rPr>
          <w:rFonts w:ascii="Arial" w:hAnsi="Arial" w:cs="Arial"/>
        </w:rPr>
        <w:t xml:space="preserve"> při odstraňování závad dle této smlouvy,</w:t>
      </w:r>
      <w:r w:rsidR="008D225F" w:rsidRPr="00BE1021">
        <w:rPr>
          <w:rFonts w:ascii="Arial" w:hAnsi="Arial" w:cs="Arial"/>
        </w:rPr>
        <w:t xml:space="preserve"> a</w:t>
      </w:r>
    </w:p>
    <w:p w14:paraId="24FE840B" w14:textId="5C84A77C" w:rsidR="0050344E" w:rsidRPr="00BE1021" w:rsidRDefault="00F6082D" w:rsidP="00272F2D">
      <w:pPr>
        <w:pStyle w:val="Odstavecseseznamem"/>
        <w:keepLines/>
        <w:numPr>
          <w:ilvl w:val="2"/>
          <w:numId w:val="24"/>
        </w:numPr>
        <w:suppressAutoHyphens w:val="0"/>
        <w:spacing w:after="120"/>
        <w:ind w:left="1418"/>
        <w:jc w:val="both"/>
        <w:outlineLvl w:val="0"/>
        <w:rPr>
          <w:rFonts w:ascii="Arial" w:hAnsi="Arial" w:cs="Arial"/>
          <w:b/>
          <w:smallCaps/>
          <w:kern w:val="28"/>
        </w:rPr>
      </w:pPr>
      <w:r w:rsidRPr="00BE1021">
        <w:rPr>
          <w:rFonts w:ascii="Arial" w:hAnsi="Arial" w:cs="Arial"/>
        </w:rPr>
        <w:t>jakékoli opakované porušení t</w:t>
      </w:r>
      <w:r w:rsidR="008D225F" w:rsidRPr="00BE1021">
        <w:rPr>
          <w:rFonts w:ascii="Arial" w:hAnsi="Arial" w:cs="Arial"/>
        </w:rPr>
        <w:t>éto smlouvy.</w:t>
      </w:r>
    </w:p>
    <w:p w14:paraId="3BD8865A" w14:textId="2B68BB8F" w:rsidR="004A01A2" w:rsidRPr="00BE1021" w:rsidRDefault="004A01A2" w:rsidP="00272F2D">
      <w:pPr>
        <w:pStyle w:val="Odstavecseseznamem"/>
        <w:keepLines/>
        <w:numPr>
          <w:ilvl w:val="1"/>
          <w:numId w:val="24"/>
        </w:numPr>
        <w:suppressAutoHyphens w:val="0"/>
        <w:spacing w:after="120"/>
        <w:ind w:left="709" w:hanging="709"/>
        <w:jc w:val="both"/>
        <w:outlineLvl w:val="0"/>
        <w:rPr>
          <w:rFonts w:ascii="Arial" w:hAnsi="Arial" w:cs="Arial"/>
        </w:rPr>
      </w:pPr>
      <w:r w:rsidRPr="00BE1021">
        <w:rPr>
          <w:rFonts w:ascii="Arial" w:hAnsi="Arial" w:cs="Arial"/>
        </w:rPr>
        <w:t>Kupující je od smlouvy oprávněn odstoupit rovněž v případě, že mu nebude poskytnuta dotace na krytí výdajů souvisejících s plněním této smlouvy, resp. v případě, že mu tato dotace bude odebrána či krácena.</w:t>
      </w:r>
    </w:p>
    <w:p w14:paraId="06233328" w14:textId="506E8B08" w:rsidR="0050344E" w:rsidRPr="00BE1021" w:rsidRDefault="00EC748D" w:rsidP="00272F2D">
      <w:pPr>
        <w:pStyle w:val="Odstavecseseznamem"/>
        <w:keepLines/>
        <w:numPr>
          <w:ilvl w:val="1"/>
          <w:numId w:val="24"/>
        </w:numPr>
        <w:suppressAutoHyphens w:val="0"/>
        <w:spacing w:after="120"/>
        <w:ind w:left="709" w:hanging="709"/>
        <w:jc w:val="both"/>
        <w:outlineLvl w:val="0"/>
        <w:rPr>
          <w:rFonts w:ascii="Arial" w:hAnsi="Arial" w:cs="Arial"/>
          <w:b/>
          <w:smallCaps/>
          <w:kern w:val="28"/>
        </w:rPr>
      </w:pPr>
      <w:r w:rsidRPr="00BE1021">
        <w:rPr>
          <w:rFonts w:ascii="Arial" w:hAnsi="Arial" w:cs="Arial"/>
        </w:rPr>
        <w:t>Prodávající je oprávněn od smlouvy odstoupit pouze v případě prodlení kupujícího se zaplacením faktury delším nežli 60 kalendářních dnů.</w:t>
      </w:r>
    </w:p>
    <w:p w14:paraId="473FA6FA" w14:textId="77777777" w:rsidR="0050344E" w:rsidRPr="00BE1021" w:rsidRDefault="00670EB0" w:rsidP="00272F2D">
      <w:pPr>
        <w:pStyle w:val="Odstavecseseznamem"/>
        <w:keepLines/>
        <w:numPr>
          <w:ilvl w:val="1"/>
          <w:numId w:val="24"/>
        </w:numPr>
        <w:suppressAutoHyphens w:val="0"/>
        <w:spacing w:after="120"/>
        <w:ind w:left="709" w:hanging="709"/>
        <w:jc w:val="both"/>
        <w:outlineLvl w:val="0"/>
        <w:rPr>
          <w:rFonts w:ascii="Arial" w:hAnsi="Arial" w:cs="Arial"/>
          <w:b/>
          <w:smallCaps/>
          <w:kern w:val="28"/>
        </w:rPr>
      </w:pPr>
      <w:r w:rsidRPr="00BE1021">
        <w:rPr>
          <w:rFonts w:ascii="Arial" w:hAnsi="Arial" w:cs="Arial"/>
        </w:rPr>
        <w:t>Ods</w:t>
      </w:r>
      <w:r w:rsidR="006327F4" w:rsidRPr="00BE1021">
        <w:rPr>
          <w:rFonts w:ascii="Arial" w:hAnsi="Arial" w:cs="Arial"/>
        </w:rPr>
        <w:t>toupení musí mít písemnou formu a je účinné ode dne doručení druhé smluvní straně.</w:t>
      </w:r>
    </w:p>
    <w:p w14:paraId="7A558E3F" w14:textId="77777777" w:rsidR="0050344E" w:rsidRPr="00BE1021" w:rsidRDefault="00F6082D" w:rsidP="00272F2D">
      <w:pPr>
        <w:pStyle w:val="Odstavecseseznamem"/>
        <w:keepLines/>
        <w:numPr>
          <w:ilvl w:val="1"/>
          <w:numId w:val="24"/>
        </w:numPr>
        <w:suppressAutoHyphens w:val="0"/>
        <w:spacing w:after="120"/>
        <w:ind w:left="709" w:hanging="709"/>
        <w:jc w:val="both"/>
        <w:outlineLvl w:val="0"/>
        <w:rPr>
          <w:rFonts w:ascii="Arial" w:hAnsi="Arial" w:cs="Arial"/>
          <w:b/>
          <w:smallCaps/>
          <w:kern w:val="28"/>
        </w:rPr>
      </w:pPr>
      <w:r w:rsidRPr="00BE1021">
        <w:rPr>
          <w:rFonts w:ascii="Arial" w:hAnsi="Arial" w:cs="Arial"/>
        </w:rPr>
        <w:t xml:space="preserve">V případě odstoupení od smlouvy má kupující právo rozhodnout se, </w:t>
      </w:r>
      <w:proofErr w:type="gramStart"/>
      <w:r w:rsidRPr="00BE1021">
        <w:rPr>
          <w:rFonts w:ascii="Arial" w:hAnsi="Arial" w:cs="Arial"/>
        </w:rPr>
        <w:t>zda-</w:t>
      </w:r>
      <w:proofErr w:type="spellStart"/>
      <w:r w:rsidRPr="00BE1021">
        <w:rPr>
          <w:rFonts w:ascii="Arial" w:hAnsi="Arial" w:cs="Arial"/>
        </w:rPr>
        <w:t>li</w:t>
      </w:r>
      <w:proofErr w:type="spellEnd"/>
      <w:r w:rsidRPr="00BE1021">
        <w:rPr>
          <w:rFonts w:ascii="Arial" w:hAnsi="Arial" w:cs="Arial"/>
        </w:rPr>
        <w:t xml:space="preserve"> si</w:t>
      </w:r>
      <w:proofErr w:type="gramEnd"/>
      <w:r w:rsidRPr="00BE1021">
        <w:rPr>
          <w:rFonts w:ascii="Arial" w:hAnsi="Arial" w:cs="Arial"/>
        </w:rPr>
        <w:t xml:space="preserve"> již dodaný předmět plnění ponechá, nebo jej celý, nebo jeho část, vrátí prodávajícímu V případě, že je předmět plnění, resp. jeho část vrácena prodávajícímu, je prodávající povinen vrátit kupujícímu příslušnou část kupní ceny.</w:t>
      </w:r>
    </w:p>
    <w:p w14:paraId="41F5FF4E" w14:textId="77777777" w:rsidR="0050344E" w:rsidRPr="00BE1021" w:rsidRDefault="00670EB0" w:rsidP="00272F2D">
      <w:pPr>
        <w:pStyle w:val="Odstavecseseznamem"/>
        <w:keepLines/>
        <w:numPr>
          <w:ilvl w:val="1"/>
          <w:numId w:val="24"/>
        </w:numPr>
        <w:suppressAutoHyphens w:val="0"/>
        <w:spacing w:after="120"/>
        <w:ind w:left="709" w:hanging="709"/>
        <w:jc w:val="both"/>
        <w:outlineLvl w:val="0"/>
        <w:rPr>
          <w:rFonts w:ascii="Arial" w:hAnsi="Arial" w:cs="Arial"/>
          <w:b/>
          <w:smallCaps/>
          <w:kern w:val="28"/>
        </w:rPr>
      </w:pPr>
      <w:r w:rsidRPr="00BE1021">
        <w:rPr>
          <w:rFonts w:ascii="Arial" w:hAnsi="Arial" w:cs="Arial"/>
        </w:rPr>
        <w:t>Odstoupením od smlouvy zůstávají nedotčena ustanovení této smlouvy o náhradě škody, smluvních pokutách, o řešení sporů či jiná ustanovení, která podle projevené vůle smluvních stran nebo vzhledem ke své povaze mají trvat i po ukončení smlouvy.</w:t>
      </w:r>
    </w:p>
    <w:p w14:paraId="05F92B24" w14:textId="1CF58C9B" w:rsidR="00670EB0" w:rsidRPr="00BE1021" w:rsidRDefault="006327F4" w:rsidP="00272F2D">
      <w:pPr>
        <w:pStyle w:val="Odstavecseseznamem"/>
        <w:keepLines/>
        <w:numPr>
          <w:ilvl w:val="1"/>
          <w:numId w:val="24"/>
        </w:numPr>
        <w:suppressAutoHyphens w:val="0"/>
        <w:spacing w:after="120"/>
        <w:ind w:left="709" w:hanging="709"/>
        <w:jc w:val="both"/>
        <w:outlineLvl w:val="0"/>
        <w:rPr>
          <w:rFonts w:ascii="Arial" w:hAnsi="Arial" w:cs="Arial"/>
          <w:b/>
          <w:smallCaps/>
          <w:kern w:val="28"/>
        </w:rPr>
      </w:pPr>
      <w:r w:rsidRPr="00BE1021">
        <w:rPr>
          <w:rFonts w:ascii="Arial" w:hAnsi="Arial" w:cs="Arial"/>
        </w:rPr>
        <w:t>Pro odstoupení od smlouvy platí příslušná ustanovení občanského zákoníku, s vyloučením ustanovení § 1765, § 1766.</w:t>
      </w:r>
    </w:p>
    <w:p w14:paraId="0CEC538D" w14:textId="09A67DB8" w:rsidR="0050344E" w:rsidRPr="00BE1021" w:rsidRDefault="0050344E" w:rsidP="00272F2D">
      <w:pPr>
        <w:keepLines/>
        <w:tabs>
          <w:tab w:val="left" w:pos="709"/>
        </w:tabs>
        <w:suppressAutoHyphens w:val="0"/>
        <w:spacing w:before="0" w:after="120" w:line="240" w:lineRule="auto"/>
        <w:ind w:left="708"/>
        <w:jc w:val="center"/>
        <w:outlineLvl w:val="0"/>
        <w:rPr>
          <w:rFonts w:ascii="Arial" w:hAnsi="Arial" w:cs="Arial"/>
          <w:b/>
          <w:smallCaps/>
          <w:kern w:val="28"/>
          <w:sz w:val="22"/>
          <w:szCs w:val="22"/>
        </w:rPr>
      </w:pPr>
      <w:r w:rsidRPr="00BE1021">
        <w:rPr>
          <w:rFonts w:ascii="Arial" w:hAnsi="Arial" w:cs="Arial"/>
          <w:b/>
          <w:smallCaps/>
          <w:kern w:val="28"/>
          <w:sz w:val="22"/>
          <w:szCs w:val="22"/>
        </w:rPr>
        <w:lastRenderedPageBreak/>
        <w:t>X.</w:t>
      </w:r>
    </w:p>
    <w:p w14:paraId="57D4FBCF" w14:textId="60BB4FAC" w:rsidR="00670EB0" w:rsidRPr="00BE1021" w:rsidRDefault="00670EB0" w:rsidP="00272F2D">
      <w:pPr>
        <w:keepLines/>
        <w:suppressAutoHyphens w:val="0"/>
        <w:spacing w:before="0" w:after="120" w:line="240" w:lineRule="auto"/>
        <w:ind w:left="708"/>
        <w:jc w:val="center"/>
        <w:outlineLvl w:val="0"/>
        <w:rPr>
          <w:rFonts w:ascii="Arial" w:hAnsi="Arial" w:cs="Arial"/>
          <w:b/>
          <w:smallCaps/>
          <w:kern w:val="28"/>
          <w:sz w:val="22"/>
          <w:szCs w:val="22"/>
        </w:rPr>
      </w:pPr>
      <w:r w:rsidRPr="00BE1021">
        <w:rPr>
          <w:rFonts w:ascii="Arial" w:hAnsi="Arial" w:cs="Arial"/>
          <w:b/>
          <w:smallCaps/>
          <w:kern w:val="28"/>
          <w:sz w:val="22"/>
          <w:szCs w:val="22"/>
        </w:rPr>
        <w:t>Sankční ujednání a odpovědnost za škodu</w:t>
      </w:r>
    </w:p>
    <w:p w14:paraId="254755DB" w14:textId="77777777" w:rsidR="009429AA" w:rsidRPr="00BE1021" w:rsidRDefault="006327F4" w:rsidP="00272F2D">
      <w:pPr>
        <w:pStyle w:val="Odstavecseseznamem"/>
        <w:keepLines/>
        <w:numPr>
          <w:ilvl w:val="1"/>
          <w:numId w:val="26"/>
        </w:numPr>
        <w:suppressAutoHyphens w:val="0"/>
        <w:spacing w:after="120"/>
        <w:ind w:left="709" w:hanging="709"/>
        <w:jc w:val="both"/>
        <w:outlineLvl w:val="0"/>
        <w:rPr>
          <w:rFonts w:ascii="Arial" w:hAnsi="Arial" w:cs="Arial"/>
        </w:rPr>
      </w:pPr>
      <w:r w:rsidRPr="00BE1021">
        <w:rPr>
          <w:rFonts w:ascii="Arial" w:hAnsi="Arial" w:cs="Arial"/>
        </w:rPr>
        <w:t xml:space="preserve">Smluvní strany si sjednávají </w:t>
      </w:r>
      <w:r w:rsidR="00C633D7" w:rsidRPr="00BE1021">
        <w:rPr>
          <w:rFonts w:ascii="Arial" w:hAnsi="Arial" w:cs="Arial"/>
        </w:rPr>
        <w:t xml:space="preserve">následující </w:t>
      </w:r>
      <w:r w:rsidRPr="00BE1021">
        <w:rPr>
          <w:rFonts w:ascii="Arial" w:hAnsi="Arial" w:cs="Arial"/>
        </w:rPr>
        <w:t>smluvní pokuty ve prospěch kupujícího:</w:t>
      </w:r>
    </w:p>
    <w:p w14:paraId="286FB5A5" w14:textId="77777777" w:rsidR="009429AA" w:rsidRPr="00BE1021" w:rsidRDefault="006327F4" w:rsidP="00272F2D">
      <w:pPr>
        <w:pStyle w:val="Odstavecseseznamem"/>
        <w:keepLines/>
        <w:numPr>
          <w:ilvl w:val="2"/>
          <w:numId w:val="26"/>
        </w:numPr>
        <w:suppressAutoHyphens w:val="0"/>
        <w:spacing w:after="120"/>
        <w:ind w:left="1418"/>
        <w:jc w:val="both"/>
        <w:outlineLvl w:val="0"/>
        <w:rPr>
          <w:rFonts w:ascii="Arial" w:hAnsi="Arial" w:cs="Arial"/>
        </w:rPr>
      </w:pPr>
      <w:r w:rsidRPr="00BE1021">
        <w:rPr>
          <w:rFonts w:ascii="Arial" w:hAnsi="Arial" w:cs="Arial"/>
        </w:rPr>
        <w:t>za prodlení prodávajícího s termínem plnění dle této smlouvy, a to ve výši 0,2 % z kupní ceny bez DPH za každý, byť započatý, den prodlení,</w:t>
      </w:r>
    </w:p>
    <w:p w14:paraId="39D09C69" w14:textId="20DFD274" w:rsidR="009429AA" w:rsidRPr="00BE1021" w:rsidRDefault="003E7FF7" w:rsidP="00272F2D">
      <w:pPr>
        <w:pStyle w:val="Odstavecseseznamem"/>
        <w:keepLines/>
        <w:numPr>
          <w:ilvl w:val="2"/>
          <w:numId w:val="26"/>
        </w:numPr>
        <w:suppressAutoHyphens w:val="0"/>
        <w:spacing w:after="120"/>
        <w:ind w:left="1418"/>
        <w:jc w:val="both"/>
        <w:outlineLvl w:val="0"/>
        <w:rPr>
          <w:rFonts w:ascii="Arial" w:hAnsi="Arial" w:cs="Arial"/>
        </w:rPr>
      </w:pPr>
      <w:r w:rsidRPr="00BE1021">
        <w:rPr>
          <w:rFonts w:ascii="Arial" w:hAnsi="Arial" w:cs="Arial"/>
        </w:rPr>
        <w:t xml:space="preserve">pro případ porušení povinnosti uvedené v čl. 3.1 této smlouvy, </w:t>
      </w:r>
      <w:r w:rsidR="00EE04B9" w:rsidRPr="00BE1021">
        <w:rPr>
          <w:rFonts w:ascii="Arial" w:hAnsi="Arial" w:cs="Arial"/>
        </w:rPr>
        <w:t xml:space="preserve">tj. </w:t>
      </w:r>
      <w:r w:rsidR="00E00510" w:rsidRPr="00BE1021">
        <w:rPr>
          <w:rFonts w:ascii="Arial" w:hAnsi="Arial" w:cs="Arial"/>
        </w:rPr>
        <w:t xml:space="preserve">zahájení </w:t>
      </w:r>
      <w:r w:rsidR="004B4CD9" w:rsidRPr="00BE1021">
        <w:rPr>
          <w:rFonts w:ascii="Arial" w:hAnsi="Arial" w:cs="Arial"/>
        </w:rPr>
        <w:t>výroby nábytku</w:t>
      </w:r>
      <w:r w:rsidR="00DB46E2" w:rsidRPr="00BE1021">
        <w:rPr>
          <w:rFonts w:ascii="Arial" w:hAnsi="Arial" w:cs="Arial"/>
        </w:rPr>
        <w:t xml:space="preserve"> bez schválení dílenské dokumentace </w:t>
      </w:r>
      <w:r w:rsidR="00E00510" w:rsidRPr="00BE1021">
        <w:rPr>
          <w:rFonts w:ascii="Arial" w:hAnsi="Arial" w:cs="Arial"/>
        </w:rPr>
        <w:t xml:space="preserve">jednotlivých kusů nábytku </w:t>
      </w:r>
      <w:r w:rsidR="00657330" w:rsidRPr="00BE1021">
        <w:rPr>
          <w:rFonts w:ascii="Arial" w:hAnsi="Arial" w:cs="Arial"/>
        </w:rPr>
        <w:t>ze strany kupujícího</w:t>
      </w:r>
      <w:r w:rsidR="00E00510" w:rsidRPr="00BE1021">
        <w:rPr>
          <w:rFonts w:ascii="Arial" w:hAnsi="Arial" w:cs="Arial"/>
        </w:rPr>
        <w:t>,</w:t>
      </w:r>
      <w:r w:rsidR="00EE04B9" w:rsidRPr="00BE1021">
        <w:rPr>
          <w:rFonts w:ascii="Arial" w:hAnsi="Arial" w:cs="Arial"/>
        </w:rPr>
        <w:t xml:space="preserve"> ve výši </w:t>
      </w:r>
      <w:r w:rsidR="00543A75">
        <w:rPr>
          <w:rFonts w:ascii="Arial" w:hAnsi="Arial" w:cs="Arial"/>
        </w:rPr>
        <w:t>3</w:t>
      </w:r>
      <w:r w:rsidR="00DB46E2" w:rsidRPr="00BE1021">
        <w:rPr>
          <w:rFonts w:ascii="Arial" w:hAnsi="Arial" w:cs="Arial"/>
        </w:rPr>
        <w:t>0.000,- Kč pro porušení této povinnosti</w:t>
      </w:r>
      <w:r w:rsidR="00EE04B9" w:rsidRPr="00BE1021">
        <w:rPr>
          <w:rFonts w:ascii="Arial" w:hAnsi="Arial" w:cs="Arial"/>
        </w:rPr>
        <w:t>,</w:t>
      </w:r>
    </w:p>
    <w:p w14:paraId="43F9CFFC" w14:textId="77777777" w:rsidR="009429AA" w:rsidRPr="00BE1021" w:rsidRDefault="006327F4" w:rsidP="00272F2D">
      <w:pPr>
        <w:pStyle w:val="Odstavecseseznamem"/>
        <w:keepLines/>
        <w:numPr>
          <w:ilvl w:val="2"/>
          <w:numId w:val="26"/>
        </w:numPr>
        <w:suppressAutoHyphens w:val="0"/>
        <w:spacing w:after="120"/>
        <w:ind w:left="1418"/>
        <w:jc w:val="both"/>
        <w:outlineLvl w:val="0"/>
        <w:rPr>
          <w:rFonts w:ascii="Arial" w:hAnsi="Arial" w:cs="Arial"/>
        </w:rPr>
      </w:pPr>
      <w:r w:rsidRPr="00BE1021">
        <w:rPr>
          <w:rFonts w:ascii="Arial" w:hAnsi="Arial" w:cs="Arial"/>
        </w:rPr>
        <w:t>pro případ nedodržení časových a věcných podmínek při odstraňování vad v rámci záruční doby dle výše uvedených ustanovení ve výši 0,2 % z kupní ceny bez DPH za každou takovou jednotlivou vadu a za každý, byť započatý, den prodlení prodávajícího s řádným odstraněním vady; bude-li lhůta překročena z důvodů, které prodávající prokazatelně nezavinil, je kupující oprávněn smluvní pokutu prominout na základě písemné žádosti prodávajícího.</w:t>
      </w:r>
    </w:p>
    <w:p w14:paraId="40159B7D" w14:textId="77777777" w:rsidR="009429AA" w:rsidRPr="00BE1021" w:rsidRDefault="006327F4" w:rsidP="00272F2D">
      <w:pPr>
        <w:pStyle w:val="Odstavecseseznamem"/>
        <w:keepLines/>
        <w:numPr>
          <w:ilvl w:val="1"/>
          <w:numId w:val="26"/>
        </w:numPr>
        <w:suppressAutoHyphens w:val="0"/>
        <w:spacing w:after="120"/>
        <w:ind w:left="709" w:hanging="709"/>
        <w:jc w:val="both"/>
        <w:outlineLvl w:val="0"/>
        <w:rPr>
          <w:rFonts w:ascii="Arial" w:hAnsi="Arial" w:cs="Arial"/>
        </w:rPr>
      </w:pPr>
      <w:r w:rsidRPr="00BE1021">
        <w:rPr>
          <w:rFonts w:ascii="Arial" w:hAnsi="Arial" w:cs="Arial"/>
        </w:rPr>
        <w:t xml:space="preserve">V případě prodlení kupujícího se zaplacením kupní ceny je prodávající oprávněn účtovat nejvýše zákonný úrok z prodlení. </w:t>
      </w:r>
    </w:p>
    <w:p w14:paraId="69B657E4" w14:textId="4B5FFA52" w:rsidR="009429AA" w:rsidRPr="00BE1021" w:rsidRDefault="006327F4" w:rsidP="00272F2D">
      <w:pPr>
        <w:pStyle w:val="Odstavecseseznamem"/>
        <w:keepLines/>
        <w:numPr>
          <w:ilvl w:val="1"/>
          <w:numId w:val="26"/>
        </w:numPr>
        <w:suppressAutoHyphens w:val="0"/>
        <w:spacing w:after="120"/>
        <w:ind w:left="709" w:hanging="709"/>
        <w:jc w:val="both"/>
        <w:outlineLvl w:val="0"/>
        <w:rPr>
          <w:rFonts w:ascii="Arial" w:hAnsi="Arial" w:cs="Arial"/>
        </w:rPr>
      </w:pPr>
      <w:r w:rsidRPr="00BE1021">
        <w:rPr>
          <w:rFonts w:ascii="Arial" w:hAnsi="Arial" w:cs="Arial"/>
        </w:rPr>
        <w:t>Úrok z</w:t>
      </w:r>
      <w:r w:rsidR="000C291E" w:rsidRPr="00BE1021">
        <w:rPr>
          <w:rFonts w:ascii="Arial" w:hAnsi="Arial" w:cs="Arial"/>
        </w:rPr>
        <w:t> </w:t>
      </w:r>
      <w:r w:rsidRPr="00BE1021">
        <w:rPr>
          <w:rFonts w:ascii="Arial" w:hAnsi="Arial" w:cs="Arial"/>
        </w:rPr>
        <w:t>prodlení</w:t>
      </w:r>
      <w:r w:rsidR="000C291E" w:rsidRPr="00BE1021">
        <w:rPr>
          <w:rFonts w:ascii="Arial" w:hAnsi="Arial" w:cs="Arial"/>
        </w:rPr>
        <w:t>,</w:t>
      </w:r>
      <w:r w:rsidRPr="00BE1021">
        <w:rPr>
          <w:rFonts w:ascii="Arial" w:hAnsi="Arial" w:cs="Arial"/>
        </w:rPr>
        <w:t xml:space="preserve"> resp. smluvní pokuta jsou splatné do 30 kalendářních dnů od data, kdy byla povinné straně doručena písemná výzva k jejich zaplacení oprávněnou stranou, a to na účet oprávněné strany uvedený ve smlouvě.</w:t>
      </w:r>
    </w:p>
    <w:p w14:paraId="66C3871E" w14:textId="77777777" w:rsidR="00B87254" w:rsidRPr="00BE1021" w:rsidRDefault="006327F4" w:rsidP="00272F2D">
      <w:pPr>
        <w:pStyle w:val="Odstavecseseznamem"/>
        <w:keepLines/>
        <w:numPr>
          <w:ilvl w:val="1"/>
          <w:numId w:val="26"/>
        </w:numPr>
        <w:suppressAutoHyphens w:val="0"/>
        <w:spacing w:after="120"/>
        <w:ind w:left="709" w:hanging="709"/>
        <w:jc w:val="both"/>
        <w:outlineLvl w:val="0"/>
        <w:rPr>
          <w:rFonts w:ascii="Arial" w:hAnsi="Arial" w:cs="Arial"/>
        </w:rPr>
      </w:pPr>
      <w:r w:rsidRPr="00BE1021">
        <w:rPr>
          <w:rFonts w:ascii="Arial" w:hAnsi="Arial" w:cs="Arial"/>
        </w:rPr>
        <w:t>Ustanovením o smluvní pokutě není dotčeno právo oprávněné strany na náhradu škody, která vznikla v příčinné souvislosti s důvodem, na jehož základě je smluvní pokuta účtována a vymáhána.</w:t>
      </w:r>
    </w:p>
    <w:p w14:paraId="33CFE663" w14:textId="77777777" w:rsidR="006327F4" w:rsidRPr="00BE1021" w:rsidRDefault="006327F4" w:rsidP="00272F2D">
      <w:pPr>
        <w:keepLines/>
        <w:suppressAutoHyphens w:val="0"/>
        <w:spacing w:before="0" w:after="120" w:line="240" w:lineRule="auto"/>
        <w:ind w:left="709"/>
        <w:outlineLvl w:val="0"/>
        <w:rPr>
          <w:rFonts w:ascii="Arial" w:hAnsi="Arial" w:cs="Arial"/>
          <w:sz w:val="22"/>
          <w:szCs w:val="22"/>
        </w:rPr>
      </w:pPr>
    </w:p>
    <w:p w14:paraId="727878AA" w14:textId="04A8189E" w:rsidR="009429AA" w:rsidRPr="00BE1021" w:rsidRDefault="009429AA" w:rsidP="00272F2D">
      <w:pPr>
        <w:keepLines/>
        <w:tabs>
          <w:tab w:val="left" w:pos="709"/>
        </w:tabs>
        <w:suppressAutoHyphens w:val="0"/>
        <w:spacing w:before="0" w:after="120" w:line="240" w:lineRule="auto"/>
        <w:ind w:left="708"/>
        <w:jc w:val="center"/>
        <w:outlineLvl w:val="0"/>
        <w:rPr>
          <w:rFonts w:ascii="Arial" w:hAnsi="Arial" w:cs="Arial"/>
          <w:b/>
          <w:smallCaps/>
          <w:kern w:val="28"/>
          <w:sz w:val="22"/>
          <w:szCs w:val="22"/>
        </w:rPr>
      </w:pPr>
      <w:r w:rsidRPr="00BE1021">
        <w:rPr>
          <w:rFonts w:ascii="Arial" w:hAnsi="Arial" w:cs="Arial"/>
          <w:b/>
          <w:smallCaps/>
          <w:kern w:val="28"/>
          <w:sz w:val="22"/>
          <w:szCs w:val="22"/>
        </w:rPr>
        <w:t>XI.</w:t>
      </w:r>
    </w:p>
    <w:p w14:paraId="49C64299" w14:textId="5F91ABCB" w:rsidR="00670EB0" w:rsidRPr="00BE1021" w:rsidRDefault="00670EB0" w:rsidP="00272F2D">
      <w:pPr>
        <w:keepLines/>
        <w:suppressAutoHyphens w:val="0"/>
        <w:spacing w:before="0" w:after="120" w:line="240" w:lineRule="auto"/>
        <w:ind w:left="708"/>
        <w:jc w:val="center"/>
        <w:outlineLvl w:val="0"/>
        <w:rPr>
          <w:rFonts w:ascii="Arial" w:hAnsi="Arial" w:cs="Arial"/>
          <w:b/>
          <w:smallCaps/>
          <w:kern w:val="28"/>
          <w:sz w:val="22"/>
          <w:szCs w:val="22"/>
        </w:rPr>
      </w:pPr>
      <w:r w:rsidRPr="00BE1021">
        <w:rPr>
          <w:rFonts w:ascii="Arial" w:hAnsi="Arial" w:cs="Arial"/>
          <w:b/>
          <w:smallCaps/>
          <w:kern w:val="28"/>
          <w:sz w:val="22"/>
          <w:szCs w:val="22"/>
        </w:rPr>
        <w:t>Závěrečná ustanovení</w:t>
      </w:r>
    </w:p>
    <w:p w14:paraId="0ADAA1CD" w14:textId="77777777" w:rsidR="009429AA" w:rsidRPr="00BE1021" w:rsidRDefault="00670EB0" w:rsidP="00272F2D">
      <w:pPr>
        <w:pStyle w:val="Odstavecseseznamem"/>
        <w:keepLines/>
        <w:numPr>
          <w:ilvl w:val="1"/>
          <w:numId w:val="25"/>
        </w:numPr>
        <w:suppressAutoHyphens w:val="0"/>
        <w:spacing w:after="120"/>
        <w:ind w:left="851" w:hanging="851"/>
        <w:jc w:val="both"/>
        <w:outlineLvl w:val="0"/>
        <w:rPr>
          <w:rFonts w:ascii="Arial" w:hAnsi="Arial" w:cs="Arial"/>
          <w:b/>
          <w:smallCaps/>
          <w:kern w:val="28"/>
        </w:rPr>
      </w:pPr>
      <w:r w:rsidRPr="00BE1021">
        <w:rPr>
          <w:rFonts w:ascii="Arial" w:hAnsi="Arial" w:cs="Arial"/>
        </w:rPr>
        <w:t xml:space="preserve">Tato smlouva je vyhotovena ve </w:t>
      </w:r>
      <w:r w:rsidR="00B50EC5" w:rsidRPr="00BE1021">
        <w:rPr>
          <w:rFonts w:ascii="Arial" w:hAnsi="Arial" w:cs="Arial"/>
        </w:rPr>
        <w:t>dvou</w:t>
      </w:r>
      <w:r w:rsidRPr="00BE1021">
        <w:rPr>
          <w:rFonts w:ascii="Arial" w:hAnsi="Arial" w:cs="Arial"/>
        </w:rPr>
        <w:t xml:space="preserve"> stejnopisech, z nichž každá strana obdrží po jednom vyhotovení. </w:t>
      </w:r>
    </w:p>
    <w:p w14:paraId="49BB979D" w14:textId="77777777" w:rsidR="009429AA" w:rsidRPr="00BE1021" w:rsidRDefault="00B50EC5" w:rsidP="00272F2D">
      <w:pPr>
        <w:pStyle w:val="Odstavecseseznamem"/>
        <w:keepLines/>
        <w:numPr>
          <w:ilvl w:val="1"/>
          <w:numId w:val="25"/>
        </w:numPr>
        <w:suppressAutoHyphens w:val="0"/>
        <w:spacing w:after="120"/>
        <w:ind w:left="851" w:hanging="851"/>
        <w:jc w:val="both"/>
        <w:outlineLvl w:val="0"/>
        <w:rPr>
          <w:rFonts w:ascii="Arial" w:hAnsi="Arial" w:cs="Arial"/>
          <w:b/>
          <w:smallCaps/>
          <w:kern w:val="28"/>
        </w:rPr>
      </w:pPr>
      <w:r w:rsidRPr="00BE1021">
        <w:rPr>
          <w:rFonts w:ascii="Arial" w:hAnsi="Arial" w:cs="Arial"/>
        </w:rPr>
        <w:t>Tato kupní smlouva se řídí právním řádem České republiky, zejména příslušnými ustanoveními občanského zákoníku. Veškeré spory mezi smluvními stranami vzniklé z této smlouvy, nebo v souvislosti s ní, budou řešeny pokud možno nejprve smírně. Nebude</w:t>
      </w:r>
      <w:r w:rsidR="00936385" w:rsidRPr="00BE1021">
        <w:rPr>
          <w:rFonts w:ascii="Arial" w:hAnsi="Arial" w:cs="Arial"/>
        </w:rPr>
        <w:t>-</w:t>
      </w:r>
      <w:r w:rsidRPr="00BE1021">
        <w:rPr>
          <w:rFonts w:ascii="Arial" w:hAnsi="Arial" w:cs="Arial"/>
        </w:rPr>
        <w:t>li smírného řešení dosaženo, budou spory vyřešeny v soudním řízení před obecnými soudy České republiky.</w:t>
      </w:r>
    </w:p>
    <w:p w14:paraId="4503779E" w14:textId="6A038107" w:rsidR="009429AA" w:rsidRPr="00BE1021" w:rsidRDefault="00B87254" w:rsidP="00272F2D">
      <w:pPr>
        <w:pStyle w:val="Odstavecseseznamem"/>
        <w:keepLines/>
        <w:numPr>
          <w:ilvl w:val="1"/>
          <w:numId w:val="25"/>
        </w:numPr>
        <w:suppressAutoHyphens w:val="0"/>
        <w:spacing w:after="120"/>
        <w:ind w:left="851" w:hanging="851"/>
        <w:jc w:val="both"/>
        <w:outlineLvl w:val="0"/>
        <w:rPr>
          <w:rFonts w:ascii="Arial" w:hAnsi="Arial" w:cs="Arial"/>
          <w:b/>
          <w:smallCaps/>
          <w:kern w:val="28"/>
        </w:rPr>
      </w:pPr>
      <w:r w:rsidRPr="00BE1021">
        <w:rPr>
          <w:rFonts w:ascii="Arial" w:hAnsi="Arial" w:cs="Arial"/>
        </w:rPr>
        <w:t>Stane-li se jeden nebo více bodů této smlouvy neplatnými, zůstávají ostatní body v platnosti v plném znění a smluvní strany se zavazují k logickému doplnění této smlouvy.</w:t>
      </w:r>
    </w:p>
    <w:p w14:paraId="4552658D" w14:textId="77777777" w:rsidR="009429AA" w:rsidRPr="00BE1021" w:rsidRDefault="00AE5A14" w:rsidP="00272F2D">
      <w:pPr>
        <w:pStyle w:val="Odstavecseseznamem"/>
        <w:keepLines/>
        <w:numPr>
          <w:ilvl w:val="1"/>
          <w:numId w:val="25"/>
        </w:numPr>
        <w:suppressAutoHyphens w:val="0"/>
        <w:spacing w:after="120"/>
        <w:ind w:left="851" w:hanging="851"/>
        <w:jc w:val="both"/>
        <w:outlineLvl w:val="0"/>
        <w:rPr>
          <w:rFonts w:ascii="Arial" w:hAnsi="Arial" w:cs="Arial"/>
          <w:b/>
          <w:smallCaps/>
          <w:kern w:val="28"/>
        </w:rPr>
      </w:pPr>
      <w:r w:rsidRPr="00BE1021">
        <w:rPr>
          <w:rFonts w:ascii="Arial" w:hAnsi="Arial" w:cs="Arial"/>
        </w:rPr>
        <w:t xml:space="preserve">Doplňování nebo změnu této smlouvy lze provádět jen se souhlasem smluvních stran, a to pouze formou písemných, vzestupně číslovaných a takto označených dodatků, není-li touto smlouvou stanoveno jinak </w:t>
      </w:r>
    </w:p>
    <w:p w14:paraId="7BCDBB8A" w14:textId="77777777" w:rsidR="009429AA" w:rsidRPr="00BE1021" w:rsidRDefault="00B50EC5" w:rsidP="00272F2D">
      <w:pPr>
        <w:pStyle w:val="Odstavecseseznamem"/>
        <w:keepLines/>
        <w:numPr>
          <w:ilvl w:val="1"/>
          <w:numId w:val="25"/>
        </w:numPr>
        <w:suppressAutoHyphens w:val="0"/>
        <w:spacing w:after="120"/>
        <w:ind w:left="851" w:hanging="851"/>
        <w:jc w:val="both"/>
        <w:outlineLvl w:val="0"/>
        <w:rPr>
          <w:rFonts w:ascii="Arial" w:hAnsi="Arial" w:cs="Arial"/>
          <w:b/>
          <w:smallCaps/>
          <w:kern w:val="28"/>
        </w:rPr>
      </w:pPr>
      <w:r w:rsidRPr="00BE1021">
        <w:rPr>
          <w:rFonts w:ascii="Arial" w:hAnsi="Arial" w:cs="Arial"/>
        </w:rPr>
        <w:t xml:space="preserve">Kupující nenese odpovědnost za jakoukoliv škodu vzniklou v souvislosti </w:t>
      </w:r>
      <w:r w:rsidRPr="00BE1021">
        <w:rPr>
          <w:rFonts w:ascii="Arial" w:hAnsi="Arial" w:cs="Arial"/>
        </w:rPr>
        <w:br/>
        <w:t xml:space="preserve">s uveřejněním či použitím informací, které byly poskytnuty prodávajícím </w:t>
      </w:r>
      <w:r w:rsidRPr="00BE1021">
        <w:rPr>
          <w:rFonts w:ascii="Arial" w:hAnsi="Arial" w:cs="Arial"/>
        </w:rPr>
        <w:br/>
        <w:t>v souvislosti s touto smlouvou.</w:t>
      </w:r>
    </w:p>
    <w:p w14:paraId="50C86287" w14:textId="77777777" w:rsidR="009429AA" w:rsidRPr="00BE1021" w:rsidRDefault="00B50EC5" w:rsidP="00272F2D">
      <w:pPr>
        <w:pStyle w:val="Odstavecseseznamem"/>
        <w:keepLines/>
        <w:numPr>
          <w:ilvl w:val="1"/>
          <w:numId w:val="25"/>
        </w:numPr>
        <w:suppressAutoHyphens w:val="0"/>
        <w:spacing w:after="120"/>
        <w:ind w:left="851" w:hanging="851"/>
        <w:jc w:val="both"/>
        <w:outlineLvl w:val="0"/>
        <w:rPr>
          <w:rFonts w:ascii="Arial" w:hAnsi="Arial" w:cs="Arial"/>
          <w:b/>
          <w:smallCaps/>
          <w:kern w:val="28"/>
        </w:rPr>
      </w:pPr>
      <w:r w:rsidRPr="00BE1021">
        <w:rPr>
          <w:rFonts w:ascii="Arial" w:hAnsi="Arial" w:cs="Arial"/>
        </w:rPr>
        <w:t>Prodávající bez jakýchkoliv výhrad souhlasí se zveřejněním svých identifikačních údajů a</w:t>
      </w:r>
      <w:r w:rsidR="009429AA" w:rsidRPr="00BE1021">
        <w:rPr>
          <w:rFonts w:ascii="Arial" w:hAnsi="Arial" w:cs="Arial"/>
        </w:rPr>
        <w:t xml:space="preserve"> </w:t>
      </w:r>
      <w:r w:rsidRPr="00BE1021">
        <w:rPr>
          <w:rFonts w:ascii="Arial" w:hAnsi="Arial" w:cs="Arial"/>
        </w:rPr>
        <w:t>dalších údajů uvedených v této smlouvě, včetně ceny za předmět plnění.</w:t>
      </w:r>
    </w:p>
    <w:p w14:paraId="60051A25" w14:textId="59CE9402" w:rsidR="009429AA" w:rsidRPr="00BE1021" w:rsidRDefault="00B50EC5" w:rsidP="00272F2D">
      <w:pPr>
        <w:pStyle w:val="Odstavecseseznamem"/>
        <w:keepLines/>
        <w:numPr>
          <w:ilvl w:val="1"/>
          <w:numId w:val="25"/>
        </w:numPr>
        <w:suppressAutoHyphens w:val="0"/>
        <w:spacing w:after="120"/>
        <w:ind w:left="851" w:hanging="851"/>
        <w:jc w:val="both"/>
        <w:outlineLvl w:val="0"/>
        <w:rPr>
          <w:rFonts w:ascii="Arial" w:hAnsi="Arial" w:cs="Arial"/>
          <w:b/>
          <w:smallCaps/>
          <w:kern w:val="28"/>
        </w:rPr>
      </w:pPr>
      <w:r w:rsidRPr="00BE1021">
        <w:rPr>
          <w:rFonts w:ascii="Arial" w:hAnsi="Arial" w:cs="Arial"/>
        </w:rPr>
        <w:lastRenderedPageBreak/>
        <w:t>Prodávající bez jakýchkoliv výhrad výslovně uvádí, že všechny informace, které poskytne kupujícímu v souvislosti s touto smlouvou nebo příslušnými kupními smlouvami, nejsou informace důvěrné ve smyslu občanského zákoníku.</w:t>
      </w:r>
    </w:p>
    <w:p w14:paraId="45AA078B" w14:textId="77777777" w:rsidR="009429AA" w:rsidRPr="00BE1021" w:rsidRDefault="00B50EC5" w:rsidP="00272F2D">
      <w:pPr>
        <w:pStyle w:val="Odstavecseseznamem"/>
        <w:keepLines/>
        <w:numPr>
          <w:ilvl w:val="1"/>
          <w:numId w:val="25"/>
        </w:numPr>
        <w:suppressAutoHyphens w:val="0"/>
        <w:spacing w:after="120"/>
        <w:ind w:left="851" w:hanging="851"/>
        <w:jc w:val="both"/>
        <w:outlineLvl w:val="0"/>
        <w:rPr>
          <w:rFonts w:ascii="Arial" w:hAnsi="Arial" w:cs="Arial"/>
          <w:b/>
          <w:smallCaps/>
          <w:kern w:val="28"/>
        </w:rPr>
      </w:pPr>
      <w:r w:rsidRPr="00BE1021">
        <w:rPr>
          <w:rFonts w:ascii="Arial" w:hAnsi="Arial" w:cs="Arial"/>
        </w:rPr>
        <w:t>Prodávající prohlašuje, že plněním závazků dle této smlouvy nezasahuje do práv duševního vlastnictví třetích osob.</w:t>
      </w:r>
    </w:p>
    <w:p w14:paraId="273166C2" w14:textId="77777777" w:rsidR="00B87254" w:rsidRPr="00BE1021" w:rsidRDefault="00B50EC5" w:rsidP="00272F2D">
      <w:pPr>
        <w:pStyle w:val="Odstavecseseznamem"/>
        <w:keepLines/>
        <w:numPr>
          <w:ilvl w:val="1"/>
          <w:numId w:val="25"/>
        </w:numPr>
        <w:suppressAutoHyphens w:val="0"/>
        <w:spacing w:after="120"/>
        <w:ind w:left="851" w:hanging="851"/>
        <w:jc w:val="both"/>
        <w:outlineLvl w:val="0"/>
        <w:rPr>
          <w:rFonts w:ascii="Arial" w:hAnsi="Arial" w:cs="Arial"/>
          <w:b/>
          <w:smallCaps/>
          <w:kern w:val="28"/>
        </w:rPr>
      </w:pPr>
      <w:r w:rsidRPr="00BE1021">
        <w:rPr>
          <w:rFonts w:ascii="Arial" w:hAnsi="Arial" w:cs="Arial"/>
        </w:rPr>
        <w:t>Prodávající nemůže bez souhlasu kupujícího postoupit svá práva a povinnosti plynoucí z této smlouvy třetí osobě.</w:t>
      </w:r>
    </w:p>
    <w:p w14:paraId="495EB7FD" w14:textId="77777777" w:rsidR="00B87254" w:rsidRPr="00BE1021" w:rsidRDefault="00B87254" w:rsidP="00272F2D">
      <w:pPr>
        <w:pStyle w:val="Odstavecseseznamem"/>
        <w:keepLines/>
        <w:numPr>
          <w:ilvl w:val="1"/>
          <w:numId w:val="25"/>
        </w:numPr>
        <w:suppressAutoHyphens w:val="0"/>
        <w:spacing w:after="120"/>
        <w:ind w:left="851" w:hanging="851"/>
        <w:jc w:val="both"/>
        <w:outlineLvl w:val="0"/>
        <w:rPr>
          <w:rFonts w:ascii="Arial" w:hAnsi="Arial" w:cs="Arial"/>
          <w:b/>
          <w:smallCaps/>
          <w:kern w:val="28"/>
        </w:rPr>
      </w:pPr>
      <w:r w:rsidRPr="00BE1021">
        <w:rPr>
          <w:rFonts w:ascii="Arial" w:hAnsi="Arial" w:cs="Arial"/>
        </w:rPr>
        <w:t>Smluvní strany prohlašují, že skutečnosti uvedené v této smlouvě nepovažují za obchodní tajemství ve smyslu ustanovení § 504 občanského zákoníku a udělují svolení k jejich užití a zveřejnění bez stanovení jakýchkoliv dalších podmínek.</w:t>
      </w:r>
    </w:p>
    <w:p w14:paraId="6442A816" w14:textId="52E51046" w:rsidR="00B87254" w:rsidRPr="00BE1021" w:rsidRDefault="00B87254" w:rsidP="00272F2D">
      <w:pPr>
        <w:pStyle w:val="Odstavecseseznamem"/>
        <w:keepLines/>
        <w:numPr>
          <w:ilvl w:val="1"/>
          <w:numId w:val="25"/>
        </w:numPr>
        <w:suppressAutoHyphens w:val="0"/>
        <w:spacing w:after="120"/>
        <w:ind w:left="851" w:hanging="851"/>
        <w:jc w:val="both"/>
        <w:outlineLvl w:val="0"/>
        <w:rPr>
          <w:rFonts w:ascii="Arial" w:hAnsi="Arial" w:cs="Arial"/>
          <w:b/>
          <w:smallCaps/>
          <w:kern w:val="28"/>
        </w:rPr>
      </w:pPr>
      <w:r w:rsidRPr="00BE1021">
        <w:rPr>
          <w:rFonts w:ascii="Arial" w:hAnsi="Arial" w:cs="Arial"/>
        </w:rPr>
        <w:t>Smluvní strany souhlasí se zveřejněním této smlouvy v jejím plném znění dle zákona č. 340/2015 Sb., o zvláštních podmínkách účinnosti některých smluv, uveřejňování těchto smluv a o registru smluv (zákon o registru smluv), ve znění pozdějších předpisů.</w:t>
      </w:r>
      <w:r w:rsidR="00D67045" w:rsidRPr="00BE1021">
        <w:rPr>
          <w:rFonts w:ascii="Arial" w:hAnsi="Arial" w:cs="Arial"/>
        </w:rPr>
        <w:t xml:space="preserve"> Smlouva nabývá platnosti dnem podpisu poslední ze smluvních stran a účinnosti dnem uveřejnění v registru smluv.</w:t>
      </w:r>
    </w:p>
    <w:p w14:paraId="78C62D6D" w14:textId="000750C0" w:rsidR="00B87254" w:rsidRPr="00BE1021" w:rsidRDefault="00B87254" w:rsidP="00272F2D">
      <w:pPr>
        <w:pStyle w:val="Odstavecseseznamem"/>
        <w:keepLines/>
        <w:numPr>
          <w:ilvl w:val="1"/>
          <w:numId w:val="25"/>
        </w:numPr>
        <w:suppressAutoHyphens w:val="0"/>
        <w:spacing w:after="120"/>
        <w:ind w:left="851" w:hanging="851"/>
        <w:jc w:val="both"/>
        <w:outlineLvl w:val="0"/>
        <w:rPr>
          <w:rFonts w:ascii="Arial" w:hAnsi="Arial" w:cs="Arial"/>
          <w:b/>
          <w:smallCaps/>
          <w:kern w:val="28"/>
        </w:rPr>
      </w:pPr>
      <w:r w:rsidRPr="00BE1021">
        <w:rPr>
          <w:rFonts w:ascii="Arial" w:hAnsi="Arial" w:cs="Arial"/>
        </w:rPr>
        <w:t>Smluvní strany výslovně sjednávají, že uveřejnění této smlouvy v registru smluv dle zákona č. 340/2015 Sb., o zvláštních podmínkách účinnosti některých smluv, uveřejňování těchto smluv a o registru smluv (zákon o registru smluv), ve znění pozdějších předpisů, zajistí kupující.</w:t>
      </w:r>
    </w:p>
    <w:p w14:paraId="1024F2C7" w14:textId="77777777" w:rsidR="009429AA" w:rsidRPr="00BE1021" w:rsidRDefault="00670EB0" w:rsidP="00272F2D">
      <w:pPr>
        <w:pStyle w:val="Odstavecseseznamem"/>
        <w:keepLines/>
        <w:numPr>
          <w:ilvl w:val="1"/>
          <w:numId w:val="25"/>
        </w:numPr>
        <w:suppressAutoHyphens w:val="0"/>
        <w:spacing w:after="120"/>
        <w:ind w:left="851" w:hanging="851"/>
        <w:jc w:val="both"/>
        <w:outlineLvl w:val="0"/>
        <w:rPr>
          <w:rFonts w:ascii="Arial" w:hAnsi="Arial" w:cs="Arial"/>
        </w:rPr>
      </w:pPr>
      <w:r w:rsidRPr="00BE1021">
        <w:rPr>
          <w:rFonts w:ascii="Arial" w:hAnsi="Arial" w:cs="Arial"/>
        </w:rPr>
        <w:t>Smluvní strany prohlašují, že si smlouvu před jejím podpisem přečetly, že jejímu obsahu porozuměly a že smlouva vyjadřuje jejich pravou a skutečnou vůli, což stvrzují svými podpisy na této listině.</w:t>
      </w:r>
    </w:p>
    <w:p w14:paraId="44B74CB9" w14:textId="4FBFD88E" w:rsidR="007638D0" w:rsidRPr="00BE1021" w:rsidRDefault="007638D0" w:rsidP="00272F2D">
      <w:pPr>
        <w:pStyle w:val="Odstavecseseznamem"/>
        <w:keepLines/>
        <w:numPr>
          <w:ilvl w:val="1"/>
          <w:numId w:val="25"/>
        </w:numPr>
        <w:suppressAutoHyphens w:val="0"/>
        <w:spacing w:after="120"/>
        <w:ind w:left="851" w:hanging="851"/>
        <w:jc w:val="both"/>
        <w:outlineLvl w:val="0"/>
        <w:rPr>
          <w:rFonts w:ascii="Arial" w:hAnsi="Arial" w:cs="Arial"/>
        </w:rPr>
      </w:pPr>
      <w:r w:rsidRPr="00BE1021">
        <w:rPr>
          <w:rFonts w:ascii="Arial" w:hAnsi="Arial" w:cs="Arial"/>
        </w:rPr>
        <w:t xml:space="preserve">Potvrzuje se podle </w:t>
      </w:r>
      <w:proofErr w:type="spellStart"/>
      <w:r w:rsidRPr="00BE1021">
        <w:rPr>
          <w:rFonts w:ascii="Arial" w:hAnsi="Arial" w:cs="Arial"/>
        </w:rPr>
        <w:t>ust</w:t>
      </w:r>
      <w:proofErr w:type="spellEnd"/>
      <w:r w:rsidRPr="00BE1021">
        <w:rPr>
          <w:rFonts w:ascii="Arial" w:hAnsi="Arial" w:cs="Arial"/>
        </w:rPr>
        <w:t xml:space="preserve">. § 41 zák. č. 128/2000 Sb. o obcích, ve znění pozdějších předpisů, že zhotovitel byl vybrán </w:t>
      </w:r>
      <w:r w:rsidR="00510B94" w:rsidRPr="00BE1021">
        <w:rPr>
          <w:rFonts w:ascii="Arial" w:hAnsi="Arial" w:cs="Arial"/>
        </w:rPr>
        <w:t xml:space="preserve">dle Směrnice pro zadávání zakázek malého rozsahu městem Lanškroun, která byla schválena </w:t>
      </w:r>
      <w:r w:rsidRPr="00BE1021">
        <w:rPr>
          <w:rFonts w:ascii="Arial" w:hAnsi="Arial" w:cs="Arial"/>
        </w:rPr>
        <w:t>us</w:t>
      </w:r>
      <w:r w:rsidR="00510B94" w:rsidRPr="00BE1021">
        <w:rPr>
          <w:rFonts w:ascii="Arial" w:hAnsi="Arial" w:cs="Arial"/>
        </w:rPr>
        <w:t>nesením Rady města Lanškroun č. 199</w:t>
      </w:r>
      <w:r w:rsidRPr="00BE1021">
        <w:rPr>
          <w:rFonts w:ascii="Arial" w:hAnsi="Arial" w:cs="Arial"/>
        </w:rPr>
        <w:t>/RM/2023 ze dne</w:t>
      </w:r>
      <w:r w:rsidR="00510B94" w:rsidRPr="00BE1021">
        <w:rPr>
          <w:rFonts w:ascii="Arial" w:hAnsi="Arial" w:cs="Arial"/>
        </w:rPr>
        <w:t xml:space="preserve"> </w:t>
      </w:r>
      <w:proofErr w:type="gramStart"/>
      <w:r w:rsidR="00510B94" w:rsidRPr="00BE1021">
        <w:rPr>
          <w:rFonts w:ascii="Arial" w:hAnsi="Arial" w:cs="Arial"/>
        </w:rPr>
        <w:t>03.05.</w:t>
      </w:r>
      <w:r w:rsidRPr="00BE1021">
        <w:rPr>
          <w:rFonts w:ascii="Arial" w:hAnsi="Arial" w:cs="Arial"/>
        </w:rPr>
        <w:t>2023</w:t>
      </w:r>
      <w:proofErr w:type="gramEnd"/>
    </w:p>
    <w:p w14:paraId="5CFAD1E7" w14:textId="64D3104B" w:rsidR="00C633D7" w:rsidRPr="00BE1021" w:rsidRDefault="00C633D7" w:rsidP="00272F2D">
      <w:pPr>
        <w:pStyle w:val="Odstavecseseznamem"/>
        <w:keepLines/>
        <w:numPr>
          <w:ilvl w:val="1"/>
          <w:numId w:val="25"/>
        </w:numPr>
        <w:suppressAutoHyphens w:val="0"/>
        <w:spacing w:after="120"/>
        <w:ind w:left="851" w:hanging="851"/>
        <w:jc w:val="both"/>
        <w:outlineLvl w:val="0"/>
        <w:rPr>
          <w:rFonts w:ascii="Arial" w:hAnsi="Arial" w:cs="Arial"/>
        </w:rPr>
      </w:pPr>
      <w:r w:rsidRPr="00BE1021">
        <w:rPr>
          <w:rFonts w:ascii="Arial" w:hAnsi="Arial" w:cs="Arial"/>
        </w:rPr>
        <w:t>Nedílnou součástí této smlouvy jsou</w:t>
      </w:r>
    </w:p>
    <w:p w14:paraId="1D5371DF" w14:textId="30AF908B" w:rsidR="00C633D7" w:rsidRPr="00BE1021" w:rsidRDefault="00C633D7" w:rsidP="00272F2D">
      <w:pPr>
        <w:keepLines/>
        <w:suppressAutoHyphens w:val="0"/>
        <w:spacing w:before="0" w:after="120" w:line="240" w:lineRule="auto"/>
        <w:ind w:left="851"/>
        <w:outlineLvl w:val="0"/>
        <w:rPr>
          <w:rFonts w:ascii="Arial" w:hAnsi="Arial" w:cs="Arial"/>
          <w:sz w:val="22"/>
          <w:szCs w:val="22"/>
        </w:rPr>
      </w:pPr>
      <w:r w:rsidRPr="00BE1021">
        <w:rPr>
          <w:rFonts w:ascii="Arial" w:hAnsi="Arial" w:cs="Arial"/>
          <w:sz w:val="22"/>
          <w:szCs w:val="22"/>
        </w:rPr>
        <w:t>Příloha č. 1 – Specifikace předmětu plnění</w:t>
      </w:r>
      <w:r w:rsidR="00EC33E8" w:rsidRPr="00BE1021">
        <w:rPr>
          <w:rFonts w:ascii="Arial" w:hAnsi="Arial" w:cs="Arial"/>
          <w:sz w:val="22"/>
          <w:szCs w:val="22"/>
        </w:rPr>
        <w:t xml:space="preserve"> </w:t>
      </w:r>
      <w:r w:rsidR="00BE1021">
        <w:rPr>
          <w:rFonts w:ascii="Arial" w:hAnsi="Arial" w:cs="Arial"/>
          <w:sz w:val="22"/>
          <w:szCs w:val="22"/>
        </w:rPr>
        <w:t xml:space="preserve">dle </w:t>
      </w:r>
      <w:proofErr w:type="gramStart"/>
      <w:r w:rsidR="00BE1021">
        <w:rPr>
          <w:rFonts w:ascii="Arial" w:hAnsi="Arial" w:cs="Arial"/>
          <w:sz w:val="22"/>
          <w:szCs w:val="22"/>
        </w:rPr>
        <w:t>č. 2.výzvy</w:t>
      </w:r>
      <w:proofErr w:type="gramEnd"/>
      <w:r w:rsidR="00BE1021">
        <w:rPr>
          <w:rFonts w:ascii="Arial" w:hAnsi="Arial" w:cs="Arial"/>
          <w:sz w:val="22"/>
          <w:szCs w:val="22"/>
        </w:rPr>
        <w:t xml:space="preserve"> </w:t>
      </w:r>
      <w:r w:rsidR="00EC33E8" w:rsidRPr="00BE1021">
        <w:rPr>
          <w:rFonts w:ascii="Arial" w:hAnsi="Arial" w:cs="Arial"/>
          <w:sz w:val="22"/>
          <w:szCs w:val="22"/>
        </w:rPr>
        <w:t xml:space="preserve"> </w:t>
      </w:r>
    </w:p>
    <w:p w14:paraId="25444185" w14:textId="5C8F3114" w:rsidR="00C633D7" w:rsidRPr="00BE1021" w:rsidRDefault="00C633D7" w:rsidP="00272F2D">
      <w:pPr>
        <w:keepLines/>
        <w:suppressAutoHyphens w:val="0"/>
        <w:spacing w:before="0" w:after="120" w:line="240" w:lineRule="auto"/>
        <w:ind w:left="851"/>
        <w:outlineLvl w:val="0"/>
        <w:rPr>
          <w:rFonts w:ascii="Arial" w:hAnsi="Arial" w:cs="Arial"/>
          <w:sz w:val="22"/>
          <w:szCs w:val="22"/>
        </w:rPr>
      </w:pPr>
      <w:r w:rsidRPr="00BE1021">
        <w:rPr>
          <w:rFonts w:ascii="Arial" w:hAnsi="Arial" w:cs="Arial"/>
          <w:sz w:val="22"/>
          <w:szCs w:val="22"/>
        </w:rPr>
        <w:t xml:space="preserve">Příloha č. 2 – </w:t>
      </w:r>
      <w:r w:rsidR="007872E5" w:rsidRPr="00BE1021">
        <w:rPr>
          <w:rFonts w:ascii="Arial" w:hAnsi="Arial" w:cs="Arial"/>
          <w:sz w:val="22"/>
          <w:szCs w:val="22"/>
        </w:rPr>
        <w:t>Oceněný p</w:t>
      </w:r>
      <w:r w:rsidRPr="00BE1021">
        <w:rPr>
          <w:rFonts w:ascii="Arial" w:hAnsi="Arial" w:cs="Arial"/>
          <w:sz w:val="22"/>
          <w:szCs w:val="22"/>
        </w:rPr>
        <w:t>oložkový rozpočet</w:t>
      </w:r>
    </w:p>
    <w:p w14:paraId="749696DF" w14:textId="77777777" w:rsidR="00670EB0" w:rsidRPr="00BE1021" w:rsidRDefault="00670EB0" w:rsidP="00272F2D">
      <w:pPr>
        <w:keepLines/>
        <w:spacing w:before="0" w:after="0" w:line="240" w:lineRule="auto"/>
        <w:rPr>
          <w:rFonts w:ascii="Arial" w:hAnsi="Arial" w:cs="Arial"/>
          <w:sz w:val="22"/>
          <w:szCs w:val="22"/>
        </w:rPr>
      </w:pPr>
    </w:p>
    <w:tbl>
      <w:tblPr>
        <w:tblW w:w="0" w:type="auto"/>
        <w:tblLook w:val="04A0" w:firstRow="1" w:lastRow="0" w:firstColumn="1" w:lastColumn="0" w:noHBand="0" w:noVBand="1"/>
      </w:tblPr>
      <w:tblGrid>
        <w:gridCol w:w="4439"/>
        <w:gridCol w:w="4631"/>
      </w:tblGrid>
      <w:tr w:rsidR="008F70BC" w:rsidRPr="00BE1021" w14:paraId="1E2001E5" w14:textId="77777777" w:rsidTr="00F739DF">
        <w:tc>
          <w:tcPr>
            <w:tcW w:w="4606" w:type="dxa"/>
            <w:shd w:val="clear" w:color="auto" w:fill="auto"/>
          </w:tcPr>
          <w:p w14:paraId="5F4BF662" w14:textId="1B70FD64" w:rsidR="008F70BC" w:rsidRPr="00BE1021" w:rsidRDefault="008F70BC" w:rsidP="00272F2D">
            <w:pPr>
              <w:widowControl w:val="0"/>
              <w:tabs>
                <w:tab w:val="left" w:pos="4640"/>
              </w:tabs>
              <w:snapToGrid w:val="0"/>
              <w:spacing w:after="120"/>
              <w:rPr>
                <w:rFonts w:ascii="Arial" w:hAnsi="Arial" w:cs="Arial"/>
                <w:sz w:val="22"/>
                <w:szCs w:val="22"/>
              </w:rPr>
            </w:pPr>
            <w:r w:rsidRPr="00BE1021">
              <w:rPr>
                <w:rFonts w:ascii="Arial" w:hAnsi="Arial" w:cs="Arial"/>
                <w:sz w:val="22"/>
                <w:szCs w:val="22"/>
              </w:rPr>
              <w:t>V Lanškrouně dne……………</w:t>
            </w:r>
            <w:proofErr w:type="gramStart"/>
            <w:r w:rsidRPr="00BE1021">
              <w:rPr>
                <w:rFonts w:ascii="Arial" w:hAnsi="Arial" w:cs="Arial"/>
                <w:sz w:val="22"/>
                <w:szCs w:val="22"/>
              </w:rPr>
              <w:t>…..</w:t>
            </w:r>
            <w:proofErr w:type="gramEnd"/>
          </w:p>
        </w:tc>
        <w:tc>
          <w:tcPr>
            <w:tcW w:w="4606" w:type="dxa"/>
            <w:shd w:val="clear" w:color="auto" w:fill="auto"/>
          </w:tcPr>
          <w:p w14:paraId="0037E5DF" w14:textId="29A0844A" w:rsidR="008F70BC" w:rsidRPr="00BE1021" w:rsidRDefault="008F70BC" w:rsidP="00272F2D">
            <w:pPr>
              <w:widowControl w:val="0"/>
              <w:tabs>
                <w:tab w:val="left" w:pos="4640"/>
              </w:tabs>
              <w:snapToGrid w:val="0"/>
              <w:spacing w:after="120"/>
              <w:rPr>
                <w:rFonts w:ascii="Arial" w:hAnsi="Arial" w:cs="Arial"/>
                <w:sz w:val="22"/>
                <w:szCs w:val="22"/>
              </w:rPr>
            </w:pPr>
            <w:r w:rsidRPr="00BE1021">
              <w:rPr>
                <w:rFonts w:ascii="Arial" w:hAnsi="Arial" w:cs="Arial"/>
                <w:sz w:val="22"/>
                <w:szCs w:val="22"/>
              </w:rPr>
              <w:t xml:space="preserve">V </w:t>
            </w:r>
            <w:r w:rsidRPr="00BE1021">
              <w:rPr>
                <w:rFonts w:ascii="Arial" w:hAnsi="Arial" w:cs="Arial"/>
                <w:b/>
                <w:sz w:val="22"/>
                <w:szCs w:val="22"/>
              </w:rPr>
              <w:t>[</w:t>
            </w:r>
            <w:r w:rsidRPr="00BE1021">
              <w:rPr>
                <w:rFonts w:ascii="Arial" w:hAnsi="Arial" w:cs="Arial"/>
                <w:b/>
                <w:sz w:val="22"/>
                <w:szCs w:val="22"/>
                <w:highlight w:val="lightGray"/>
                <w:shd w:val="clear" w:color="auto" w:fill="AEAAAA"/>
              </w:rPr>
              <w:t>doplní účastník</w:t>
            </w:r>
            <w:r w:rsidRPr="00BE1021">
              <w:rPr>
                <w:rFonts w:ascii="Arial" w:hAnsi="Arial" w:cs="Arial"/>
                <w:b/>
                <w:sz w:val="22"/>
                <w:szCs w:val="22"/>
              </w:rPr>
              <w:t>]</w:t>
            </w:r>
            <w:r w:rsidRPr="00BE1021">
              <w:rPr>
                <w:rFonts w:ascii="Arial" w:hAnsi="Arial" w:cs="Arial"/>
                <w:sz w:val="22"/>
                <w:szCs w:val="22"/>
              </w:rPr>
              <w:t xml:space="preserve"> dne </w:t>
            </w:r>
            <w:r w:rsidRPr="00BE1021">
              <w:rPr>
                <w:rFonts w:ascii="Arial" w:hAnsi="Arial" w:cs="Arial"/>
                <w:b/>
                <w:sz w:val="22"/>
                <w:szCs w:val="22"/>
              </w:rPr>
              <w:t>[</w:t>
            </w:r>
            <w:r w:rsidRPr="00BE1021">
              <w:rPr>
                <w:rFonts w:ascii="Arial" w:hAnsi="Arial" w:cs="Arial"/>
                <w:b/>
                <w:sz w:val="22"/>
                <w:szCs w:val="22"/>
                <w:highlight w:val="lightGray"/>
                <w:shd w:val="clear" w:color="auto" w:fill="AEAAAA"/>
              </w:rPr>
              <w:t>doplní účastník</w:t>
            </w:r>
            <w:r w:rsidRPr="00BE1021">
              <w:rPr>
                <w:rFonts w:ascii="Arial" w:hAnsi="Arial" w:cs="Arial"/>
                <w:b/>
                <w:sz w:val="22"/>
                <w:szCs w:val="22"/>
              </w:rPr>
              <w:t>]</w:t>
            </w:r>
          </w:p>
          <w:p w14:paraId="7B7A4E6F" w14:textId="77777777" w:rsidR="008F70BC" w:rsidRPr="00BE1021" w:rsidRDefault="008F70BC" w:rsidP="00272F2D">
            <w:pPr>
              <w:widowControl w:val="0"/>
              <w:tabs>
                <w:tab w:val="left" w:pos="4640"/>
              </w:tabs>
              <w:snapToGrid w:val="0"/>
              <w:spacing w:after="120"/>
              <w:rPr>
                <w:rFonts w:ascii="Arial" w:hAnsi="Arial" w:cs="Arial"/>
                <w:sz w:val="22"/>
                <w:szCs w:val="22"/>
              </w:rPr>
            </w:pPr>
          </w:p>
        </w:tc>
      </w:tr>
      <w:tr w:rsidR="008F70BC" w:rsidRPr="00BE1021" w14:paraId="3C394D7C" w14:textId="77777777" w:rsidTr="00F739DF">
        <w:tc>
          <w:tcPr>
            <w:tcW w:w="4606" w:type="dxa"/>
            <w:shd w:val="clear" w:color="auto" w:fill="auto"/>
          </w:tcPr>
          <w:p w14:paraId="4CF582EF" w14:textId="77777777" w:rsidR="008F70BC" w:rsidRPr="00BE1021" w:rsidRDefault="008F70BC" w:rsidP="00272F2D">
            <w:pPr>
              <w:widowControl w:val="0"/>
              <w:tabs>
                <w:tab w:val="left" w:pos="4640"/>
              </w:tabs>
              <w:snapToGrid w:val="0"/>
              <w:spacing w:after="120"/>
              <w:rPr>
                <w:rFonts w:ascii="Arial" w:hAnsi="Arial" w:cs="Arial"/>
                <w:sz w:val="22"/>
                <w:szCs w:val="22"/>
              </w:rPr>
            </w:pPr>
            <w:r w:rsidRPr="00BE1021">
              <w:rPr>
                <w:rFonts w:ascii="Arial" w:hAnsi="Arial" w:cs="Arial"/>
                <w:sz w:val="22"/>
                <w:szCs w:val="22"/>
              </w:rPr>
              <w:t>Kupující</w:t>
            </w:r>
          </w:p>
          <w:p w14:paraId="01ACF560" w14:textId="77777777" w:rsidR="008F70BC" w:rsidRPr="00BE1021" w:rsidRDefault="008F70BC" w:rsidP="00272F2D">
            <w:pPr>
              <w:widowControl w:val="0"/>
              <w:tabs>
                <w:tab w:val="left" w:pos="4640"/>
              </w:tabs>
              <w:snapToGrid w:val="0"/>
              <w:spacing w:after="120"/>
              <w:rPr>
                <w:rFonts w:ascii="Arial" w:hAnsi="Arial" w:cs="Arial"/>
                <w:sz w:val="22"/>
                <w:szCs w:val="22"/>
              </w:rPr>
            </w:pPr>
          </w:p>
          <w:p w14:paraId="634E2297" w14:textId="77777777" w:rsidR="008F70BC" w:rsidRPr="00BE1021" w:rsidRDefault="008F70BC" w:rsidP="00272F2D">
            <w:pPr>
              <w:widowControl w:val="0"/>
              <w:tabs>
                <w:tab w:val="left" w:pos="4640"/>
              </w:tabs>
              <w:snapToGrid w:val="0"/>
              <w:spacing w:after="120"/>
              <w:rPr>
                <w:rFonts w:ascii="Arial" w:hAnsi="Arial" w:cs="Arial"/>
                <w:sz w:val="22"/>
                <w:szCs w:val="22"/>
              </w:rPr>
            </w:pPr>
          </w:p>
          <w:p w14:paraId="4791D5F8" w14:textId="629A20E8" w:rsidR="008F70BC" w:rsidRPr="00BE1021" w:rsidRDefault="008F70BC" w:rsidP="00272F2D">
            <w:pPr>
              <w:widowControl w:val="0"/>
              <w:autoSpaceDE w:val="0"/>
              <w:autoSpaceDN w:val="0"/>
              <w:adjustRightInd w:val="0"/>
              <w:snapToGrid w:val="0"/>
              <w:spacing w:line="240" w:lineRule="auto"/>
              <w:jc w:val="center"/>
              <w:rPr>
                <w:rFonts w:ascii="Arial" w:hAnsi="Arial" w:cs="Arial"/>
                <w:b/>
                <w:sz w:val="22"/>
                <w:szCs w:val="22"/>
              </w:rPr>
            </w:pPr>
            <w:r w:rsidRPr="00BE1021">
              <w:rPr>
                <w:rFonts w:ascii="Arial" w:hAnsi="Arial" w:cs="Arial"/>
                <w:sz w:val="22"/>
                <w:szCs w:val="22"/>
              </w:rPr>
              <w:t>…………………………………………………………</w:t>
            </w:r>
            <w:r w:rsidRPr="00BE1021">
              <w:rPr>
                <w:rFonts w:ascii="Arial" w:hAnsi="Arial" w:cs="Arial"/>
                <w:sz w:val="22"/>
                <w:szCs w:val="22"/>
              </w:rPr>
              <w:br/>
            </w:r>
            <w:r w:rsidRPr="00BE1021">
              <w:rPr>
                <w:rFonts w:ascii="Arial" w:hAnsi="Arial" w:cs="Arial"/>
                <w:b/>
                <w:sz w:val="22"/>
                <w:szCs w:val="22"/>
              </w:rPr>
              <w:t>Město Lanškroun</w:t>
            </w:r>
            <w:r w:rsidRPr="00BE1021">
              <w:rPr>
                <w:rFonts w:ascii="Arial" w:hAnsi="Arial" w:cs="Arial"/>
                <w:b/>
                <w:sz w:val="22"/>
                <w:szCs w:val="22"/>
              </w:rPr>
              <w:br/>
            </w:r>
            <w:r w:rsidRPr="00BE1021">
              <w:rPr>
                <w:rFonts w:ascii="Arial" w:hAnsi="Arial" w:cs="Arial"/>
                <w:sz w:val="22"/>
                <w:szCs w:val="22"/>
              </w:rPr>
              <w:t>Mgr. Radim Vetchý, starosta</w:t>
            </w:r>
          </w:p>
        </w:tc>
        <w:tc>
          <w:tcPr>
            <w:tcW w:w="4606" w:type="dxa"/>
            <w:shd w:val="clear" w:color="auto" w:fill="auto"/>
          </w:tcPr>
          <w:p w14:paraId="40CA7724" w14:textId="77777777" w:rsidR="008F70BC" w:rsidRPr="00BE1021" w:rsidRDefault="008F70BC" w:rsidP="00272F2D">
            <w:pPr>
              <w:widowControl w:val="0"/>
              <w:tabs>
                <w:tab w:val="left" w:pos="4640"/>
              </w:tabs>
              <w:snapToGrid w:val="0"/>
              <w:spacing w:after="120"/>
              <w:rPr>
                <w:rFonts w:ascii="Arial" w:hAnsi="Arial" w:cs="Arial"/>
                <w:sz w:val="22"/>
                <w:szCs w:val="22"/>
              </w:rPr>
            </w:pPr>
            <w:r w:rsidRPr="00BE1021">
              <w:rPr>
                <w:rFonts w:ascii="Arial" w:hAnsi="Arial" w:cs="Arial"/>
                <w:sz w:val="22"/>
                <w:szCs w:val="22"/>
              </w:rPr>
              <w:t>Prodávající</w:t>
            </w:r>
          </w:p>
          <w:p w14:paraId="32497712" w14:textId="77777777" w:rsidR="008F70BC" w:rsidRPr="00BE1021" w:rsidRDefault="008F70BC" w:rsidP="00272F2D">
            <w:pPr>
              <w:widowControl w:val="0"/>
              <w:tabs>
                <w:tab w:val="left" w:pos="4640"/>
              </w:tabs>
              <w:snapToGrid w:val="0"/>
              <w:spacing w:after="120"/>
              <w:rPr>
                <w:rFonts w:ascii="Arial" w:hAnsi="Arial" w:cs="Arial"/>
                <w:sz w:val="22"/>
                <w:szCs w:val="22"/>
              </w:rPr>
            </w:pPr>
          </w:p>
          <w:p w14:paraId="4769C2F5" w14:textId="77777777" w:rsidR="008F70BC" w:rsidRPr="00BE1021" w:rsidRDefault="008F70BC" w:rsidP="00272F2D">
            <w:pPr>
              <w:widowControl w:val="0"/>
              <w:tabs>
                <w:tab w:val="left" w:pos="4640"/>
              </w:tabs>
              <w:snapToGrid w:val="0"/>
              <w:spacing w:after="120"/>
              <w:rPr>
                <w:rFonts w:ascii="Arial" w:hAnsi="Arial" w:cs="Arial"/>
                <w:sz w:val="22"/>
                <w:szCs w:val="22"/>
              </w:rPr>
            </w:pPr>
          </w:p>
          <w:p w14:paraId="3F690D8A" w14:textId="6C0FF2DE" w:rsidR="008F70BC" w:rsidRPr="00BE1021" w:rsidRDefault="008F70BC" w:rsidP="00272F2D">
            <w:pPr>
              <w:widowControl w:val="0"/>
              <w:tabs>
                <w:tab w:val="left" w:pos="4640"/>
              </w:tabs>
              <w:snapToGrid w:val="0"/>
              <w:spacing w:after="120" w:line="240" w:lineRule="auto"/>
              <w:jc w:val="center"/>
              <w:rPr>
                <w:rFonts w:ascii="Arial" w:hAnsi="Arial" w:cs="Arial"/>
                <w:b/>
                <w:sz w:val="22"/>
                <w:szCs w:val="22"/>
              </w:rPr>
            </w:pPr>
            <w:r w:rsidRPr="00BE1021">
              <w:rPr>
                <w:rFonts w:ascii="Arial" w:hAnsi="Arial" w:cs="Arial"/>
                <w:sz w:val="22"/>
                <w:szCs w:val="22"/>
              </w:rPr>
              <w:t>……………………………………………………………</w:t>
            </w:r>
            <w:r w:rsidRPr="00BE1021">
              <w:rPr>
                <w:rFonts w:ascii="Arial" w:hAnsi="Arial" w:cs="Arial"/>
                <w:sz w:val="22"/>
                <w:szCs w:val="22"/>
              </w:rPr>
              <w:br/>
            </w:r>
            <w:r w:rsidRPr="00BE1021">
              <w:rPr>
                <w:rFonts w:ascii="Arial" w:hAnsi="Arial" w:cs="Arial"/>
                <w:b/>
                <w:sz w:val="22"/>
                <w:szCs w:val="22"/>
              </w:rPr>
              <w:t>[</w:t>
            </w:r>
            <w:r w:rsidRPr="00BE1021">
              <w:rPr>
                <w:rFonts w:ascii="Arial" w:hAnsi="Arial" w:cs="Arial"/>
                <w:b/>
                <w:sz w:val="22"/>
                <w:szCs w:val="22"/>
                <w:highlight w:val="lightGray"/>
                <w:shd w:val="clear" w:color="auto" w:fill="AEAAAA"/>
              </w:rPr>
              <w:t>doplní účastník</w:t>
            </w:r>
            <w:r w:rsidRPr="00BE1021">
              <w:rPr>
                <w:rFonts w:ascii="Arial" w:hAnsi="Arial" w:cs="Arial"/>
                <w:b/>
                <w:sz w:val="22"/>
                <w:szCs w:val="22"/>
              </w:rPr>
              <w:t>]</w:t>
            </w:r>
            <w:r w:rsidRPr="00BE1021">
              <w:rPr>
                <w:rFonts w:ascii="Arial" w:hAnsi="Arial" w:cs="Arial"/>
                <w:b/>
                <w:sz w:val="22"/>
                <w:szCs w:val="22"/>
              </w:rPr>
              <w:br/>
              <w:t>[</w:t>
            </w:r>
            <w:r w:rsidRPr="00BE1021">
              <w:rPr>
                <w:rFonts w:ascii="Arial" w:hAnsi="Arial" w:cs="Arial"/>
                <w:b/>
                <w:sz w:val="22"/>
                <w:szCs w:val="22"/>
                <w:highlight w:val="lightGray"/>
                <w:shd w:val="clear" w:color="auto" w:fill="AEAAAA"/>
              </w:rPr>
              <w:t>doplní účastník</w:t>
            </w:r>
            <w:r w:rsidRPr="00BE1021">
              <w:rPr>
                <w:rFonts w:ascii="Arial" w:hAnsi="Arial" w:cs="Arial"/>
                <w:b/>
                <w:sz w:val="22"/>
                <w:szCs w:val="22"/>
              </w:rPr>
              <w:t>]</w:t>
            </w:r>
          </w:p>
        </w:tc>
      </w:tr>
    </w:tbl>
    <w:p w14:paraId="02C41B5C" w14:textId="77777777" w:rsidR="00105E87" w:rsidRPr="00BE1021" w:rsidRDefault="00105E87" w:rsidP="00272F2D">
      <w:pPr>
        <w:spacing w:before="0" w:after="0" w:line="240" w:lineRule="auto"/>
        <w:rPr>
          <w:rFonts w:ascii="Arial" w:hAnsi="Arial" w:cs="Arial"/>
          <w:sz w:val="22"/>
          <w:szCs w:val="22"/>
        </w:rPr>
      </w:pPr>
    </w:p>
    <w:sectPr w:rsidR="00105E87" w:rsidRPr="00BE1021" w:rsidSect="00C947DF">
      <w:footerReference w:type="even" r:id="rId11"/>
      <w:footerReference w:type="default" r:id="rId12"/>
      <w:headerReference w:type="first" r:id="rId13"/>
      <w:footerReference w:type="first" r:id="rId14"/>
      <w:type w:val="continuous"/>
      <w:pgSz w:w="11906" w:h="16838"/>
      <w:pgMar w:top="1418" w:right="1418" w:bottom="1276" w:left="1418" w:header="1258" w:footer="12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731D1" w14:textId="77777777" w:rsidR="00FA0663" w:rsidRDefault="00FA0663">
      <w:r>
        <w:separator/>
      </w:r>
    </w:p>
  </w:endnote>
  <w:endnote w:type="continuationSeparator" w:id="0">
    <w:p w14:paraId="6083544F" w14:textId="77777777" w:rsidR="00FA0663" w:rsidRDefault="00FA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CE 45 Light">
    <w:panose1 w:val="02000403040000020004"/>
    <w:charset w:val="EE"/>
    <w:family w:val="auto"/>
    <w:pitch w:val="variable"/>
    <w:sig w:usb0="8000002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Liberation Sans">
    <w:charset w:val="EE"/>
    <w:family w:val="swiss"/>
    <w:pitch w:val="variable"/>
    <w:sig w:usb0="E0000AFF" w:usb1="500078FF" w:usb2="00000021" w:usb3="00000000" w:csb0="000001B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3A99" w14:textId="77777777" w:rsidR="00FA0663" w:rsidRDefault="00FA066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E7FAF63" w14:textId="77777777" w:rsidR="00FA0663" w:rsidRDefault="00FA066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AAA39" w14:textId="77777777" w:rsidR="00FA0663" w:rsidRDefault="00FA0663">
    <w:pPr>
      <w:pStyle w:val="Zpat"/>
      <w:jc w:val="center"/>
    </w:pPr>
  </w:p>
  <w:sdt>
    <w:sdtPr>
      <w:id w:val="655963778"/>
      <w:docPartObj>
        <w:docPartGallery w:val="Page Numbers (Bottom of Page)"/>
        <w:docPartUnique/>
      </w:docPartObj>
    </w:sdtPr>
    <w:sdtContent>
      <w:p w14:paraId="13882F96" w14:textId="4B10DA11" w:rsidR="00FA0663" w:rsidRDefault="00FA0663">
        <w:pPr>
          <w:pStyle w:val="Zpat"/>
          <w:jc w:val="center"/>
        </w:pPr>
        <w:r w:rsidRPr="00097578">
          <w:rPr>
            <w:rFonts w:ascii="Franklin Gothic Book" w:hAnsi="Franklin Gothic Book"/>
            <w:sz w:val="22"/>
            <w:szCs w:val="22"/>
          </w:rPr>
          <w:fldChar w:fldCharType="begin"/>
        </w:r>
        <w:r w:rsidRPr="00097578">
          <w:rPr>
            <w:rFonts w:ascii="Franklin Gothic Book" w:hAnsi="Franklin Gothic Book"/>
            <w:sz w:val="22"/>
            <w:szCs w:val="22"/>
          </w:rPr>
          <w:instrText>PAGE   \* MERGEFORMAT</w:instrText>
        </w:r>
        <w:r w:rsidRPr="00097578">
          <w:rPr>
            <w:rFonts w:ascii="Franklin Gothic Book" w:hAnsi="Franklin Gothic Book"/>
            <w:sz w:val="22"/>
            <w:szCs w:val="22"/>
          </w:rPr>
          <w:fldChar w:fldCharType="separate"/>
        </w:r>
        <w:r w:rsidR="00A77383">
          <w:rPr>
            <w:rFonts w:ascii="Franklin Gothic Book" w:hAnsi="Franklin Gothic Book"/>
            <w:noProof/>
            <w:sz w:val="22"/>
            <w:szCs w:val="22"/>
          </w:rPr>
          <w:t>2</w:t>
        </w:r>
        <w:r w:rsidRPr="00097578">
          <w:rPr>
            <w:rFonts w:ascii="Franklin Gothic Book" w:hAnsi="Franklin Gothic Book"/>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3437606"/>
      <w:docPartObj>
        <w:docPartGallery w:val="Page Numbers (Bottom of Page)"/>
        <w:docPartUnique/>
      </w:docPartObj>
    </w:sdtPr>
    <w:sdtContent>
      <w:p w14:paraId="5AB77A58" w14:textId="06378474" w:rsidR="00FA0663" w:rsidRDefault="00FA0663">
        <w:pPr>
          <w:pStyle w:val="Zpat"/>
          <w:jc w:val="center"/>
        </w:pPr>
        <w:r>
          <w:fldChar w:fldCharType="begin"/>
        </w:r>
        <w:r>
          <w:instrText>PAGE   \* MERGEFORMAT</w:instrText>
        </w:r>
        <w:r>
          <w:fldChar w:fldCharType="separate"/>
        </w:r>
        <w:r w:rsidR="00A77383">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8405B" w14:textId="77777777" w:rsidR="00FA0663" w:rsidRDefault="00FA0663">
      <w:r>
        <w:separator/>
      </w:r>
    </w:p>
  </w:footnote>
  <w:footnote w:type="continuationSeparator" w:id="0">
    <w:p w14:paraId="54E3A4EF" w14:textId="77777777" w:rsidR="00FA0663" w:rsidRDefault="00FA0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7D50F" w14:textId="1AFC9C08" w:rsidR="00FA0663" w:rsidRDefault="00FA0663" w:rsidP="005B41E8">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644557E"/>
    <w:lvl w:ilvl="0">
      <w:start w:val="1"/>
      <w:numFmt w:val="bullet"/>
      <w:pStyle w:val="Seznamsodrkami1"/>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3C68E71A"/>
    <w:lvl w:ilvl="0">
      <w:start w:val="3"/>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2"/>
      <w:numFmt w:val="decimal"/>
      <w:pStyle w:val="Nadpis2PPP"/>
      <w:lvlText w:val="%1.%2"/>
      <w:lvlJc w:val="left"/>
      <w:pPr>
        <w:tabs>
          <w:tab w:val="num" w:pos="851"/>
        </w:tabs>
      </w:pPr>
      <w:rPr>
        <w:rFonts w:cs="Times New Roman" w:hint="default"/>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left"/>
      <w:pPr>
        <w:tabs>
          <w:tab w:val="num" w:pos="280"/>
        </w:tabs>
        <w:ind w:left="280" w:hanging="280"/>
      </w:pPr>
      <w:rPr>
        <w:rFonts w:cs="Times New Roman" w:hint="default"/>
      </w:rPr>
    </w:lvl>
    <w:lvl w:ilvl="5">
      <w:start w:val="1"/>
      <w:numFmt w:val="decimal"/>
      <w:pStyle w:val="Nadpis6"/>
      <w:lvlText w:val="%1.%2.%3.%4.%5.%6"/>
      <w:lvlJc w:val="left"/>
      <w:pPr>
        <w:tabs>
          <w:tab w:val="num" w:pos="280"/>
        </w:tabs>
        <w:ind w:left="280" w:hanging="280"/>
      </w:pPr>
      <w:rPr>
        <w:rFonts w:cs="Times New Roman" w:hint="default"/>
      </w:rPr>
    </w:lvl>
    <w:lvl w:ilvl="6">
      <w:start w:val="1"/>
      <w:numFmt w:val="decimal"/>
      <w:pStyle w:val="Nadpis7"/>
      <w:lvlText w:val="%1.%2.%3.%4.%5.%6.%7"/>
      <w:lvlJc w:val="left"/>
      <w:pPr>
        <w:tabs>
          <w:tab w:val="num" w:pos="280"/>
        </w:tabs>
        <w:ind w:left="280" w:hanging="280"/>
      </w:pPr>
      <w:rPr>
        <w:rFonts w:cs="Times New Roman" w:hint="default"/>
      </w:rPr>
    </w:lvl>
    <w:lvl w:ilvl="7">
      <w:start w:val="1"/>
      <w:numFmt w:val="decimal"/>
      <w:pStyle w:val="Nadpis8"/>
      <w:lvlText w:val="%1.%2.%3.%4.%5.%6.%7.%8"/>
      <w:lvlJc w:val="left"/>
      <w:pPr>
        <w:tabs>
          <w:tab w:val="num" w:pos="280"/>
        </w:tabs>
        <w:ind w:left="280" w:hanging="280"/>
      </w:pPr>
      <w:rPr>
        <w:rFonts w:cs="Times New Roman" w:hint="default"/>
      </w:rPr>
    </w:lvl>
    <w:lvl w:ilvl="8">
      <w:start w:val="1"/>
      <w:numFmt w:val="decimal"/>
      <w:pStyle w:val="Nadpis9"/>
      <w:lvlText w:val="%1.%2.%3.%4.%5.%6.%7.%8.%9"/>
      <w:lvlJc w:val="left"/>
      <w:pPr>
        <w:tabs>
          <w:tab w:val="num" w:pos="280"/>
        </w:tabs>
        <w:ind w:left="280" w:hanging="280"/>
      </w:pPr>
      <w:rPr>
        <w:rFonts w:cs="Times New Roman" w:hint="default"/>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rPr>
    </w:lvl>
  </w:abstractNum>
  <w:abstractNum w:abstractNumId="3" w15:restartNumberingAfterBreak="0">
    <w:nsid w:val="00000003"/>
    <w:multiLevelType w:val="singleLevel"/>
    <w:tmpl w:val="00000003"/>
    <w:name w:val="WW8Num3"/>
    <w:lvl w:ilvl="0">
      <w:start w:val="1"/>
      <w:numFmt w:val="lowerLetter"/>
      <w:lvlText w:val="%1)"/>
      <w:lvlJc w:val="left"/>
      <w:pPr>
        <w:tabs>
          <w:tab w:val="num" w:pos="720"/>
        </w:tabs>
        <w:ind w:left="720" w:hanging="360"/>
      </w:pPr>
      <w:rPr>
        <w:rFonts w:cs="Times New Roman"/>
        <w:b/>
        <w:i w:val="0"/>
        <w:color w:val="auto"/>
        <w:sz w:val="24"/>
        <w:szCs w:val="24"/>
      </w:rPr>
    </w:lvl>
  </w:abstractNum>
  <w:abstractNum w:abstractNumId="4" w15:restartNumberingAfterBreak="0">
    <w:nsid w:val="00000004"/>
    <w:multiLevelType w:val="singleLevel"/>
    <w:tmpl w:val="00000004"/>
    <w:name w:val="WW8Num4"/>
    <w:lvl w:ilvl="0">
      <w:start w:val="1"/>
      <w:numFmt w:val="bullet"/>
      <w:pStyle w:val="TableBullet"/>
      <w:lvlText w:val="§"/>
      <w:lvlJc w:val="left"/>
      <w:pPr>
        <w:tabs>
          <w:tab w:val="num" w:pos="298"/>
        </w:tabs>
        <w:ind w:left="298" w:hanging="298"/>
      </w:pPr>
      <w:rPr>
        <w:rFonts w:ascii="Wingdings" w:hAnsi="Wingdings"/>
        <w:sz w:val="18"/>
      </w:rPr>
    </w:lvl>
  </w:abstractNum>
  <w:abstractNum w:abstractNumId="5" w15:restartNumberingAfterBreak="0">
    <w:nsid w:val="00000005"/>
    <w:multiLevelType w:val="multilevel"/>
    <w:tmpl w:val="4A1C9BAC"/>
    <w:name w:val="WW8Num5"/>
    <w:lvl w:ilvl="0">
      <w:start w:val="1"/>
      <w:numFmt w:val="decimal"/>
      <w:lvlText w:val="%1."/>
      <w:lvlJc w:val="left"/>
      <w:pPr>
        <w:tabs>
          <w:tab w:val="num" w:pos="926"/>
        </w:tabs>
        <w:ind w:left="926" w:hanging="360"/>
      </w:pPr>
      <w:rPr>
        <w:rFonts w:cs="Times New Roman"/>
        <w:color w:val="B40000"/>
        <w:sz w:val="16"/>
        <w:szCs w:val="16"/>
      </w:rPr>
    </w:lvl>
    <w:lvl w:ilvl="1">
      <w:numFmt w:val="bullet"/>
      <w:lvlText w:val="-"/>
      <w:lvlJc w:val="left"/>
      <w:pPr>
        <w:tabs>
          <w:tab w:val="num" w:pos="360"/>
        </w:tabs>
        <w:ind w:left="360" w:hanging="360"/>
      </w:pPr>
      <w:rPr>
        <w:rFonts w:ascii="Arial" w:hAnsi="Arial"/>
        <w:color w:val="000000"/>
        <w:sz w:val="16"/>
      </w:rPr>
    </w:lvl>
    <w:lvl w:ilvl="2">
      <w:start w:val="1"/>
      <w:numFmt w:val="bullet"/>
      <w:lvlText w:val="§"/>
      <w:lvlJc w:val="left"/>
      <w:pPr>
        <w:tabs>
          <w:tab w:val="num" w:pos="1785"/>
        </w:tabs>
        <w:ind w:left="1785" w:hanging="595"/>
      </w:pPr>
      <w:rPr>
        <w:rFonts w:ascii="Wingdings" w:hAnsi="Wingdings"/>
        <w:sz w:val="18"/>
      </w:rPr>
    </w:lvl>
    <w:lvl w:ilvl="3">
      <w:start w:val="1"/>
      <w:numFmt w:val="bullet"/>
      <w:lvlText w:val="§"/>
      <w:lvlJc w:val="left"/>
      <w:pPr>
        <w:tabs>
          <w:tab w:val="num" w:pos="2380"/>
        </w:tabs>
        <w:ind w:left="2380" w:hanging="595"/>
      </w:pPr>
      <w:rPr>
        <w:rFonts w:ascii="Wingdings" w:hAnsi="Wingdings"/>
        <w:sz w:val="18"/>
      </w:rPr>
    </w:lvl>
    <w:lvl w:ilvl="4">
      <w:start w:val="1"/>
      <w:numFmt w:val="bullet"/>
      <w:lvlText w:val="§"/>
      <w:lvlJc w:val="left"/>
      <w:pPr>
        <w:tabs>
          <w:tab w:val="num" w:pos="2975"/>
        </w:tabs>
        <w:ind w:left="2975" w:hanging="595"/>
      </w:pPr>
      <w:rPr>
        <w:rFonts w:ascii="Wingdings" w:hAnsi="Wingdings"/>
        <w:sz w:val="18"/>
      </w:rPr>
    </w:lvl>
    <w:lvl w:ilvl="5">
      <w:start w:val="1"/>
      <w:numFmt w:val="bullet"/>
      <w:lvlText w:val="§"/>
      <w:lvlJc w:val="left"/>
      <w:pPr>
        <w:tabs>
          <w:tab w:val="num" w:pos="3571"/>
        </w:tabs>
        <w:ind w:left="3571" w:hanging="595"/>
      </w:pPr>
      <w:rPr>
        <w:rFonts w:ascii="Wingdings" w:hAnsi="Wingdings"/>
        <w:sz w:val="18"/>
      </w:rPr>
    </w:lvl>
    <w:lvl w:ilvl="6">
      <w:start w:val="1"/>
      <w:numFmt w:val="bullet"/>
      <w:lvlText w:val="§"/>
      <w:lvlJc w:val="left"/>
      <w:pPr>
        <w:tabs>
          <w:tab w:val="num" w:pos="4166"/>
        </w:tabs>
        <w:ind w:left="4166" w:hanging="595"/>
      </w:pPr>
      <w:rPr>
        <w:rFonts w:ascii="Wingdings" w:hAnsi="Wingdings"/>
        <w:sz w:val="18"/>
      </w:rPr>
    </w:lvl>
    <w:lvl w:ilvl="7">
      <w:start w:val="1"/>
      <w:numFmt w:val="bullet"/>
      <w:lvlText w:val="§"/>
      <w:lvlJc w:val="left"/>
      <w:pPr>
        <w:tabs>
          <w:tab w:val="num" w:pos="4761"/>
        </w:tabs>
        <w:ind w:left="4761" w:hanging="595"/>
      </w:pPr>
      <w:rPr>
        <w:rFonts w:ascii="Wingdings" w:hAnsi="Wingdings"/>
        <w:sz w:val="18"/>
      </w:rPr>
    </w:lvl>
    <w:lvl w:ilvl="8">
      <w:start w:val="1"/>
      <w:numFmt w:val="bullet"/>
      <w:lvlText w:val="§"/>
      <w:lvlJc w:val="left"/>
      <w:pPr>
        <w:tabs>
          <w:tab w:val="num" w:pos="4761"/>
        </w:tabs>
        <w:ind w:left="4761" w:hanging="595"/>
      </w:pPr>
      <w:rPr>
        <w:rFonts w:ascii="Wingdings" w:hAnsi="Wingdings"/>
        <w:sz w:val="18"/>
      </w:rPr>
    </w:lvl>
  </w:abstractNum>
  <w:abstractNum w:abstractNumId="6" w15:restartNumberingAfterBreak="0">
    <w:nsid w:val="00000006"/>
    <w:multiLevelType w:val="multilevel"/>
    <w:tmpl w:val="00000006"/>
    <w:name w:val="WW8Num6"/>
    <w:lvl w:ilvl="0">
      <w:start w:val="1"/>
      <w:numFmt w:val="decimal"/>
      <w:pStyle w:val="slovanseznam1"/>
      <w:lvlText w:val="%1"/>
      <w:lvlJc w:val="left"/>
      <w:pPr>
        <w:tabs>
          <w:tab w:val="num" w:pos="595"/>
        </w:tabs>
        <w:ind w:left="595" w:hanging="595"/>
      </w:pPr>
      <w:rPr>
        <w:rFonts w:cs="Times New Roman"/>
      </w:rPr>
    </w:lvl>
    <w:lvl w:ilvl="1">
      <w:start w:val="1"/>
      <w:numFmt w:val="decimal"/>
      <w:lvlText w:val="%2"/>
      <w:lvlJc w:val="left"/>
      <w:pPr>
        <w:tabs>
          <w:tab w:val="num" w:pos="1191"/>
        </w:tabs>
        <w:ind w:left="1191" w:hanging="595"/>
      </w:pPr>
      <w:rPr>
        <w:rFonts w:cs="Times New Roman"/>
      </w:rPr>
    </w:lvl>
    <w:lvl w:ilvl="2">
      <w:start w:val="1"/>
      <w:numFmt w:val="decimal"/>
      <w:lvlText w:val="%3"/>
      <w:lvlJc w:val="left"/>
      <w:pPr>
        <w:tabs>
          <w:tab w:val="num" w:pos="1786"/>
        </w:tabs>
        <w:ind w:left="1786" w:hanging="595"/>
      </w:pPr>
      <w:rPr>
        <w:rFonts w:cs="Times New Roman"/>
      </w:rPr>
    </w:lvl>
    <w:lvl w:ilvl="3">
      <w:start w:val="1"/>
      <w:numFmt w:val="decimal"/>
      <w:lvlText w:val="%4"/>
      <w:lvlJc w:val="left"/>
      <w:pPr>
        <w:tabs>
          <w:tab w:val="num" w:pos="2381"/>
        </w:tabs>
        <w:ind w:left="2381" w:hanging="595"/>
      </w:pPr>
      <w:rPr>
        <w:rFonts w:cs="Times New Roman"/>
      </w:rPr>
    </w:lvl>
    <w:lvl w:ilvl="4">
      <w:start w:val="1"/>
      <w:numFmt w:val="decimal"/>
      <w:lvlText w:val="%5"/>
      <w:lvlJc w:val="left"/>
      <w:pPr>
        <w:tabs>
          <w:tab w:val="num" w:pos="2976"/>
        </w:tabs>
        <w:ind w:left="2976" w:hanging="595"/>
      </w:pPr>
      <w:rPr>
        <w:rFonts w:cs="Times New Roman"/>
      </w:rPr>
    </w:lvl>
    <w:lvl w:ilvl="5">
      <w:start w:val="1"/>
      <w:numFmt w:val="decimal"/>
      <w:lvlText w:val="%6"/>
      <w:lvlJc w:val="left"/>
      <w:pPr>
        <w:tabs>
          <w:tab w:val="num" w:pos="3572"/>
        </w:tabs>
        <w:ind w:left="3572" w:hanging="595"/>
      </w:pPr>
      <w:rPr>
        <w:rFonts w:cs="Times New Roman"/>
      </w:rPr>
    </w:lvl>
    <w:lvl w:ilvl="6">
      <w:start w:val="1"/>
      <w:numFmt w:val="decimal"/>
      <w:lvlText w:val="%7"/>
      <w:lvlJc w:val="left"/>
      <w:pPr>
        <w:tabs>
          <w:tab w:val="num" w:pos="4167"/>
        </w:tabs>
        <w:ind w:left="4167" w:hanging="595"/>
      </w:pPr>
      <w:rPr>
        <w:rFonts w:cs="Times New Roman"/>
      </w:rPr>
    </w:lvl>
    <w:lvl w:ilvl="7">
      <w:start w:val="1"/>
      <w:numFmt w:val="decimal"/>
      <w:lvlText w:val="%8"/>
      <w:lvlJc w:val="left"/>
      <w:pPr>
        <w:tabs>
          <w:tab w:val="num" w:pos="4762"/>
        </w:tabs>
        <w:ind w:left="4762" w:hanging="595"/>
      </w:pPr>
      <w:rPr>
        <w:rFonts w:cs="Times New Roman"/>
      </w:rPr>
    </w:lvl>
    <w:lvl w:ilvl="8">
      <w:start w:val="1"/>
      <w:numFmt w:val="decimal"/>
      <w:lvlText w:val="%9"/>
      <w:lvlJc w:val="left"/>
      <w:pPr>
        <w:tabs>
          <w:tab w:val="num" w:pos="4762"/>
        </w:tabs>
        <w:ind w:left="4762" w:hanging="595"/>
      </w:pPr>
      <w:rPr>
        <w:rFonts w:cs="Times New Roman"/>
      </w:rPr>
    </w:lvl>
  </w:abstractNum>
  <w:abstractNum w:abstractNumId="7" w15:restartNumberingAfterBreak="0">
    <w:nsid w:val="00000007"/>
    <w:multiLevelType w:val="singleLevel"/>
    <w:tmpl w:val="00000007"/>
    <w:name w:val="WW8Num7"/>
    <w:lvl w:ilvl="0">
      <w:start w:val="1"/>
      <w:numFmt w:val="lowerLetter"/>
      <w:lvlText w:val="%1)"/>
      <w:lvlJc w:val="left"/>
      <w:pPr>
        <w:tabs>
          <w:tab w:val="num" w:pos="720"/>
        </w:tabs>
        <w:ind w:left="720" w:hanging="360"/>
      </w:pPr>
      <w:rPr>
        <w:rFonts w:cs="Times New Roman"/>
        <w:b/>
        <w:i w:val="0"/>
        <w:color w:val="auto"/>
        <w:sz w:val="24"/>
        <w:szCs w:val="24"/>
      </w:rPr>
    </w:lvl>
  </w:abstractNum>
  <w:abstractNum w:abstractNumId="8" w15:restartNumberingAfterBreak="0">
    <w:nsid w:val="00000008"/>
    <w:multiLevelType w:val="multilevel"/>
    <w:tmpl w:val="00000008"/>
    <w:name w:val="WW8Num8"/>
    <w:lvl w:ilvl="0">
      <w:start w:val="1"/>
      <w:numFmt w:val="decimal"/>
      <w:pStyle w:val="Legal2L1"/>
      <w:lvlText w:val="%1."/>
      <w:lvlJc w:val="left"/>
      <w:pPr>
        <w:tabs>
          <w:tab w:val="num" w:pos="720"/>
        </w:tabs>
      </w:pPr>
      <w:rPr>
        <w:rFonts w:ascii="Arial" w:hAnsi="Arial" w:cs="Arial"/>
        <w:b/>
        <w:i w:val="0"/>
        <w:caps w:val="0"/>
        <w:smallCaps w:val="0"/>
        <w:color w:val="auto"/>
        <w:sz w:val="24"/>
        <w:u w:val="none"/>
      </w:rPr>
    </w:lvl>
    <w:lvl w:ilvl="1">
      <w:start w:val="1"/>
      <w:numFmt w:val="decimal"/>
      <w:lvlText w:val="%1.%2"/>
      <w:lvlJc w:val="left"/>
      <w:pPr>
        <w:tabs>
          <w:tab w:val="num" w:pos="1080"/>
        </w:tabs>
        <w:ind w:left="360"/>
      </w:pPr>
      <w:rPr>
        <w:rFonts w:ascii="Times New Roman" w:hAnsi="Times New Roman" w:cs="Times New Roman"/>
        <w:b w:val="0"/>
        <w:i w:val="0"/>
        <w:caps w:val="0"/>
        <w:smallCaps w:val="0"/>
        <w:color w:val="auto"/>
        <w:sz w:val="24"/>
        <w:u w:val="none"/>
      </w:rPr>
    </w:lvl>
    <w:lvl w:ilvl="2">
      <w:start w:val="1"/>
      <w:numFmt w:val="lowerLetter"/>
      <w:lvlText w:val="(%3)"/>
      <w:lvlJc w:val="left"/>
      <w:pPr>
        <w:tabs>
          <w:tab w:val="num" w:pos="2160"/>
        </w:tabs>
        <w:ind w:firstLine="1440"/>
      </w:pPr>
      <w:rPr>
        <w:rFonts w:ascii="Times New Roman" w:hAnsi="Times New Roman" w:cs="Times New Roman"/>
        <w:b w:val="0"/>
        <w:i w:val="0"/>
        <w:caps w:val="0"/>
        <w:smallCaps w:val="0"/>
        <w:color w:val="auto"/>
        <w:sz w:val="24"/>
        <w:u w:val="none"/>
      </w:rPr>
    </w:lvl>
    <w:lvl w:ilvl="3">
      <w:start w:val="1"/>
      <w:numFmt w:val="lowerRoman"/>
      <w:lvlText w:val="(%4)"/>
      <w:lvlJc w:val="left"/>
      <w:pPr>
        <w:tabs>
          <w:tab w:val="num" w:pos="2880"/>
        </w:tabs>
        <w:ind w:firstLine="2160"/>
      </w:pPr>
      <w:rPr>
        <w:rFonts w:ascii="Times New Roman" w:hAnsi="Times New Roman" w:cs="Times New Roman"/>
        <w:b w:val="0"/>
        <w:i w:val="0"/>
        <w:caps w:val="0"/>
        <w:smallCaps w:val="0"/>
        <w:color w:val="auto"/>
        <w:sz w:val="24"/>
        <w:u w:val="none"/>
      </w:rPr>
    </w:lvl>
    <w:lvl w:ilvl="4">
      <w:start w:val="1"/>
      <w:numFmt w:val="decimal"/>
      <w:lvlText w:val="(%5)"/>
      <w:lvlJc w:val="left"/>
      <w:pPr>
        <w:tabs>
          <w:tab w:val="num" w:pos="3600"/>
        </w:tabs>
        <w:ind w:firstLine="2880"/>
      </w:pPr>
      <w:rPr>
        <w:rFonts w:ascii="Times New Roman" w:hAnsi="Times New Roman" w:cs="Times New Roman"/>
        <w:b w:val="0"/>
        <w:i w:val="0"/>
        <w:caps w:val="0"/>
        <w:smallCaps w:val="0"/>
        <w:color w:val="auto"/>
        <w:sz w:val="24"/>
        <w:u w:val="none"/>
      </w:rPr>
    </w:lvl>
    <w:lvl w:ilvl="5">
      <w:start w:val="1"/>
      <w:numFmt w:val="lowerLetter"/>
      <w:lvlText w:val="%6."/>
      <w:lvlJc w:val="left"/>
      <w:pPr>
        <w:tabs>
          <w:tab w:val="num" w:pos="4320"/>
        </w:tabs>
        <w:ind w:firstLine="3600"/>
      </w:pPr>
      <w:rPr>
        <w:rFonts w:ascii="Times New Roman" w:hAnsi="Times New Roman" w:cs="Times New Roman"/>
        <w:b w:val="0"/>
        <w:i w:val="0"/>
        <w:caps w:val="0"/>
        <w:smallCaps w:val="0"/>
        <w:color w:val="auto"/>
        <w:sz w:val="24"/>
        <w:u w:val="none"/>
      </w:rPr>
    </w:lvl>
    <w:lvl w:ilvl="6">
      <w:start w:val="1"/>
      <w:numFmt w:val="lowerRoman"/>
      <w:lvlText w:val="%7."/>
      <w:lvlJc w:val="left"/>
      <w:pPr>
        <w:tabs>
          <w:tab w:val="num" w:pos="5040"/>
        </w:tabs>
        <w:ind w:firstLine="4320"/>
      </w:pPr>
      <w:rPr>
        <w:rFonts w:ascii="Times New Roman" w:hAnsi="Times New Roman" w:cs="Times New Roman"/>
        <w:b w:val="0"/>
        <w:i w:val="0"/>
        <w:caps w:val="0"/>
        <w:smallCaps w:val="0"/>
        <w:color w:val="auto"/>
        <w:sz w:val="24"/>
        <w:u w:val="none"/>
      </w:rPr>
    </w:lvl>
    <w:lvl w:ilvl="7">
      <w:start w:val="1"/>
      <w:numFmt w:val="lowerLetter"/>
      <w:lvlText w:val="%8)"/>
      <w:lvlJc w:val="left"/>
      <w:pPr>
        <w:tabs>
          <w:tab w:val="num" w:pos="5760"/>
        </w:tabs>
        <w:ind w:firstLine="5040"/>
      </w:pPr>
      <w:rPr>
        <w:rFonts w:ascii="Times New Roman" w:hAnsi="Times New Roman" w:cs="Times New Roman"/>
        <w:b w:val="0"/>
        <w:i w:val="0"/>
        <w:caps w:val="0"/>
        <w:smallCaps w:val="0"/>
        <w:color w:val="auto"/>
        <w:sz w:val="24"/>
        <w:u w:val="none"/>
      </w:rPr>
    </w:lvl>
    <w:lvl w:ilvl="8">
      <w:start w:val="1"/>
      <w:numFmt w:val="lowerRoman"/>
      <w:lvlText w:val="%9)"/>
      <w:lvlJc w:val="left"/>
      <w:pPr>
        <w:tabs>
          <w:tab w:val="num" w:pos="6480"/>
        </w:tabs>
        <w:ind w:firstLine="5760"/>
      </w:pPr>
      <w:rPr>
        <w:rFonts w:ascii="Times New Roman" w:hAnsi="Times New Roman" w:cs="Times New Roman"/>
        <w:b w:val="0"/>
        <w:i w:val="0"/>
        <w:caps w:val="0"/>
        <w:smallCaps w:val="0"/>
        <w:color w:val="auto"/>
        <w:sz w:val="24"/>
        <w:u w:val="none"/>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375" w:hanging="375"/>
      </w:pPr>
      <w:rPr>
        <w:rFonts w:ascii="Arial" w:hAnsi="Arial"/>
      </w:rPr>
    </w:lvl>
  </w:abstractNum>
  <w:abstractNum w:abstractNumId="10" w15:restartNumberingAfterBreak="0">
    <w:nsid w:val="0000000A"/>
    <w:multiLevelType w:val="singleLevel"/>
    <w:tmpl w:val="0000000A"/>
    <w:name w:val="WW8Num10"/>
    <w:lvl w:ilvl="0">
      <w:start w:val="1"/>
      <w:numFmt w:val="lowerLetter"/>
      <w:pStyle w:val="SeznamAbecedni"/>
      <w:lvlText w:val="%1)"/>
      <w:lvlJc w:val="left"/>
      <w:pPr>
        <w:tabs>
          <w:tab w:val="num" w:pos="851"/>
        </w:tabs>
        <w:ind w:left="851" w:hanging="256"/>
      </w:pPr>
      <w:rPr>
        <w:rFonts w:cs="Times New Roman"/>
      </w:rPr>
    </w:lvl>
  </w:abstractNum>
  <w:abstractNum w:abstractNumId="11" w15:restartNumberingAfterBreak="0">
    <w:nsid w:val="0000000B"/>
    <w:multiLevelType w:val="singleLevel"/>
    <w:tmpl w:val="0000000B"/>
    <w:name w:val="WW8Num11"/>
    <w:lvl w:ilvl="0">
      <w:start w:val="4"/>
      <w:numFmt w:val="decimal"/>
      <w:lvlText w:val="%1."/>
      <w:lvlJc w:val="left"/>
      <w:pPr>
        <w:tabs>
          <w:tab w:val="num" w:pos="0"/>
        </w:tabs>
      </w:pPr>
      <w:rPr>
        <w:rFonts w:ascii="Franklin Gothic Book" w:hAnsi="Franklin Gothic Book" w:cs="Arial"/>
      </w:rPr>
    </w:lvl>
  </w:abstractNum>
  <w:abstractNum w:abstractNumId="12" w15:restartNumberingAfterBreak="0">
    <w:nsid w:val="0000000C"/>
    <w:multiLevelType w:val="singleLevel"/>
    <w:tmpl w:val="0000000C"/>
    <w:name w:val="WW8Num12"/>
    <w:lvl w:ilvl="0">
      <w:start w:val="1"/>
      <w:numFmt w:val="bullet"/>
      <w:lvlText w:val=""/>
      <w:lvlJc w:val="left"/>
      <w:pPr>
        <w:tabs>
          <w:tab w:val="num" w:pos="785"/>
        </w:tabs>
        <w:ind w:left="785" w:hanging="360"/>
      </w:pPr>
      <w:rPr>
        <w:rFonts w:ascii="Symbol" w:hAnsi="Symbol"/>
      </w:rPr>
    </w:lvl>
  </w:abstractNum>
  <w:abstractNum w:abstractNumId="13" w15:restartNumberingAfterBreak="0">
    <w:nsid w:val="0000000D"/>
    <w:multiLevelType w:val="singleLevel"/>
    <w:tmpl w:val="0000000D"/>
    <w:name w:val="WW8Num13"/>
    <w:lvl w:ilvl="0">
      <w:start w:val="1"/>
      <w:numFmt w:val="bullet"/>
      <w:pStyle w:val="Bulletpoints"/>
      <w:lvlText w:val=""/>
      <w:lvlJc w:val="left"/>
      <w:pPr>
        <w:tabs>
          <w:tab w:val="num" w:pos="720"/>
        </w:tabs>
        <w:ind w:left="720" w:hanging="360"/>
      </w:pPr>
      <w:rPr>
        <w:rFonts w:ascii="Wingdings" w:hAnsi="Wingdings"/>
      </w:rPr>
    </w:lvl>
  </w:abstractNum>
  <w:abstractNum w:abstractNumId="14" w15:restartNumberingAfterBreak="0">
    <w:nsid w:val="0000000E"/>
    <w:multiLevelType w:val="multilevel"/>
    <w:tmpl w:val="19E4A9B2"/>
    <w:name w:val="WW8Num14"/>
    <w:lvl w:ilvl="0">
      <w:start w:val="1"/>
      <w:numFmt w:val="decimal"/>
      <w:lvlText w:val="%1."/>
      <w:lvlJc w:val="left"/>
      <w:pPr>
        <w:tabs>
          <w:tab w:val="num" w:pos="0"/>
        </w:tabs>
        <w:ind w:left="735" w:hanging="375"/>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5" w15:restartNumberingAfterBreak="0">
    <w:nsid w:val="0000000F"/>
    <w:multiLevelType w:val="multilevel"/>
    <w:tmpl w:val="50821804"/>
    <w:name w:val="WW8Num15"/>
    <w:lvl w:ilvl="0">
      <w:start w:val="1"/>
      <w:numFmt w:val="decimal"/>
      <w:lvlText w:val="%1."/>
      <w:lvlJc w:val="left"/>
      <w:pPr>
        <w:tabs>
          <w:tab w:val="num" w:pos="1068"/>
        </w:tabs>
        <w:ind w:left="1068" w:hanging="360"/>
      </w:pPr>
      <w:rPr>
        <w:rFonts w:ascii="Franklin Gothic Book" w:eastAsia="Times New Roman" w:hAnsi="Franklin Gothic Book" w:cs="Arial"/>
        <w:b/>
        <w:i w:val="0"/>
        <w:color w:val="auto"/>
        <w:sz w:val="24"/>
        <w:szCs w:val="24"/>
      </w:rPr>
    </w:lvl>
    <w:lvl w:ilvl="1">
      <w:numFmt w:val="bullet"/>
      <w:lvlText w:val="-"/>
      <w:lvlJc w:val="left"/>
      <w:pPr>
        <w:tabs>
          <w:tab w:val="num" w:pos="1788"/>
        </w:tabs>
        <w:ind w:left="1788" w:hanging="360"/>
      </w:pPr>
      <w:rPr>
        <w:rFonts w:ascii="Arial" w:hAnsi="Arial"/>
      </w:rPr>
    </w:lvl>
    <w:lvl w:ilvl="2">
      <w:start w:val="1"/>
      <w:numFmt w:val="lowerRoman"/>
      <w:lvlText w:val="%3."/>
      <w:lvlJc w:val="lef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lef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left"/>
      <w:pPr>
        <w:tabs>
          <w:tab w:val="num" w:pos="6828"/>
        </w:tabs>
        <w:ind w:left="6828" w:hanging="180"/>
      </w:pPr>
      <w:rPr>
        <w:rFonts w:cs="Times New Roman"/>
      </w:rPr>
    </w:lvl>
  </w:abstractNum>
  <w:abstractNum w:abstractNumId="16" w15:restartNumberingAfterBreak="0">
    <w:nsid w:val="00000010"/>
    <w:multiLevelType w:val="singleLevel"/>
    <w:tmpl w:val="00000010"/>
    <w:name w:val="WW8Num16"/>
    <w:lvl w:ilvl="0">
      <w:start w:val="1"/>
      <w:numFmt w:val="lowerLetter"/>
      <w:lvlText w:val="%1)"/>
      <w:lvlJc w:val="left"/>
      <w:pPr>
        <w:tabs>
          <w:tab w:val="num" w:pos="720"/>
        </w:tabs>
        <w:ind w:left="720" w:hanging="360"/>
      </w:pPr>
      <w:rPr>
        <w:rFonts w:cs="Times New Roman"/>
        <w:b/>
      </w:rPr>
    </w:lvl>
  </w:abstractNum>
  <w:abstractNum w:abstractNumId="17" w15:restartNumberingAfterBreak="0">
    <w:nsid w:val="00000011"/>
    <w:multiLevelType w:val="singleLevel"/>
    <w:tmpl w:val="00000011"/>
    <w:name w:val="WW8Num17"/>
    <w:lvl w:ilvl="0">
      <w:start w:val="1"/>
      <w:numFmt w:val="decimal"/>
      <w:pStyle w:val="smluvnitext"/>
      <w:lvlText w:val="%1."/>
      <w:lvlJc w:val="left"/>
      <w:pPr>
        <w:tabs>
          <w:tab w:val="num" w:pos="786"/>
        </w:tabs>
        <w:ind w:left="786" w:hanging="360"/>
      </w:pPr>
      <w:rPr>
        <w:rFonts w:cs="Times New Roman"/>
      </w:rPr>
    </w:lvl>
  </w:abstractNum>
  <w:abstractNum w:abstractNumId="18" w15:restartNumberingAfterBreak="0">
    <w:nsid w:val="00000012"/>
    <w:multiLevelType w:val="singleLevel"/>
    <w:tmpl w:val="00000012"/>
    <w:name w:val="WW8Num18"/>
    <w:lvl w:ilvl="0">
      <w:start w:val="1"/>
      <w:numFmt w:val="decimal"/>
      <w:pStyle w:val="TableListNumber"/>
      <w:lvlText w:val="%1."/>
      <w:lvlJc w:val="left"/>
      <w:pPr>
        <w:tabs>
          <w:tab w:val="num" w:pos="360"/>
        </w:tabs>
        <w:ind w:left="298" w:hanging="298"/>
      </w:pPr>
      <w:rPr>
        <w:rFonts w:cs="Times New Roman"/>
      </w:rPr>
    </w:lvl>
  </w:abstractNum>
  <w:abstractNum w:abstractNumId="19" w15:restartNumberingAfterBreak="0">
    <w:nsid w:val="00000013"/>
    <w:multiLevelType w:val="singleLevel"/>
    <w:tmpl w:val="00000013"/>
    <w:name w:val="WW8Num19"/>
    <w:lvl w:ilvl="0">
      <w:start w:val="1"/>
      <w:numFmt w:val="upperRoman"/>
      <w:lvlText w:val="%1."/>
      <w:lvlJc w:val="left"/>
      <w:pPr>
        <w:tabs>
          <w:tab w:val="num" w:pos="540"/>
        </w:tabs>
        <w:ind w:left="540" w:hanging="180"/>
      </w:pPr>
      <w:rPr>
        <w:rFonts w:cs="Times New Roman"/>
      </w:rPr>
    </w:lvl>
  </w:abstractNum>
  <w:abstractNum w:abstractNumId="20" w15:restartNumberingAfterBreak="0">
    <w:nsid w:val="00000014"/>
    <w:multiLevelType w:val="singleLevel"/>
    <w:tmpl w:val="00000014"/>
    <w:name w:val="WW8Num20"/>
    <w:lvl w:ilvl="0">
      <w:start w:val="1"/>
      <w:numFmt w:val="bullet"/>
      <w:lvlText w:val="-"/>
      <w:lvlJc w:val="left"/>
      <w:pPr>
        <w:tabs>
          <w:tab w:val="num" w:pos="0"/>
        </w:tabs>
        <w:ind w:left="360" w:hanging="360"/>
      </w:pPr>
      <w:rPr>
        <w:rFonts w:ascii="Arial" w:hAnsi="Arial"/>
      </w:rPr>
    </w:lvl>
  </w:abstractNum>
  <w:abstractNum w:abstractNumId="21" w15:restartNumberingAfterBreak="0">
    <w:nsid w:val="00000015"/>
    <w:multiLevelType w:val="singleLevel"/>
    <w:tmpl w:val="00000015"/>
    <w:name w:val="WW8Num21"/>
    <w:lvl w:ilvl="0">
      <w:start w:val="1"/>
      <w:numFmt w:val="decimal"/>
      <w:lvlText w:val="%1."/>
      <w:lvlJc w:val="left"/>
      <w:pPr>
        <w:tabs>
          <w:tab w:val="num" w:pos="0"/>
        </w:tabs>
        <w:ind w:left="720" w:hanging="360"/>
      </w:pPr>
      <w:rPr>
        <w:rFonts w:cs="Times New Roman"/>
      </w:rPr>
    </w:lvl>
  </w:abstractNum>
  <w:abstractNum w:abstractNumId="22" w15:restartNumberingAfterBreak="0">
    <w:nsid w:val="00000016"/>
    <w:multiLevelType w:val="singleLevel"/>
    <w:tmpl w:val="00000016"/>
    <w:name w:val="WW8Num22"/>
    <w:lvl w:ilvl="0">
      <w:start w:val="1"/>
      <w:numFmt w:val="lowerLetter"/>
      <w:lvlText w:val="%1)"/>
      <w:lvlJc w:val="left"/>
      <w:pPr>
        <w:tabs>
          <w:tab w:val="num" w:pos="0"/>
        </w:tabs>
      </w:pPr>
      <w:rPr>
        <w:rFonts w:ascii="Franklin Gothic Book" w:hAnsi="Franklin Gothic Book" w:cs="Arial"/>
      </w:rPr>
    </w:lvl>
  </w:abstractNum>
  <w:abstractNum w:abstractNumId="23" w15:restartNumberingAfterBreak="0">
    <w:nsid w:val="00000017"/>
    <w:multiLevelType w:val="singleLevel"/>
    <w:tmpl w:val="00000017"/>
    <w:name w:val="WW8Num23"/>
    <w:lvl w:ilvl="0">
      <w:start w:val="1"/>
      <w:numFmt w:val="decimal"/>
      <w:lvlText w:val="%1."/>
      <w:lvlJc w:val="left"/>
      <w:pPr>
        <w:tabs>
          <w:tab w:val="num" w:pos="0"/>
        </w:tabs>
        <w:ind w:left="360" w:hanging="360"/>
      </w:pPr>
      <w:rPr>
        <w:rFonts w:cs="Times New Roman"/>
      </w:rPr>
    </w:lvl>
  </w:abstractNum>
  <w:abstractNum w:abstractNumId="24" w15:restartNumberingAfterBreak="0">
    <w:nsid w:val="00000018"/>
    <w:multiLevelType w:val="singleLevel"/>
    <w:tmpl w:val="00000018"/>
    <w:name w:val="WW8Num24"/>
    <w:lvl w:ilvl="0">
      <w:start w:val="1"/>
      <w:numFmt w:val="lowerLetter"/>
      <w:lvlText w:val="%1)"/>
      <w:lvlJc w:val="left"/>
      <w:pPr>
        <w:tabs>
          <w:tab w:val="num" w:pos="720"/>
        </w:tabs>
        <w:ind w:left="720" w:hanging="360"/>
      </w:pPr>
      <w:rPr>
        <w:rFonts w:cs="Times New Roman"/>
        <w:b/>
        <w:i w:val="0"/>
        <w:color w:val="auto"/>
        <w:sz w:val="24"/>
        <w:szCs w:val="24"/>
      </w:rPr>
    </w:lvl>
  </w:abstractNum>
  <w:abstractNum w:abstractNumId="25" w15:restartNumberingAfterBreak="0">
    <w:nsid w:val="00000019"/>
    <w:multiLevelType w:val="singleLevel"/>
    <w:tmpl w:val="00000019"/>
    <w:name w:val="WW8Num25"/>
    <w:lvl w:ilvl="0">
      <w:start w:val="1"/>
      <w:numFmt w:val="lowerLetter"/>
      <w:lvlText w:val="%1)"/>
      <w:lvlJc w:val="left"/>
      <w:pPr>
        <w:tabs>
          <w:tab w:val="num" w:pos="360"/>
        </w:tabs>
        <w:ind w:left="360" w:hanging="360"/>
      </w:pPr>
      <w:rPr>
        <w:rFonts w:cs="Times New Roman"/>
      </w:rPr>
    </w:lvl>
  </w:abstractNum>
  <w:abstractNum w:abstractNumId="26" w15:restartNumberingAfterBreak="0">
    <w:nsid w:val="0000001A"/>
    <w:multiLevelType w:val="singleLevel"/>
    <w:tmpl w:val="0000001A"/>
    <w:name w:val="WW8Num26"/>
    <w:lvl w:ilvl="0">
      <w:start w:val="1"/>
      <w:numFmt w:val="bullet"/>
      <w:lvlText w:val="-"/>
      <w:lvlJc w:val="left"/>
      <w:pPr>
        <w:tabs>
          <w:tab w:val="num" w:pos="0"/>
        </w:tabs>
        <w:ind w:left="360" w:hanging="360"/>
      </w:pPr>
      <w:rPr>
        <w:rFonts w:ascii="Times New Roman" w:hAnsi="Times New Roman"/>
      </w:rPr>
    </w:lvl>
  </w:abstractNum>
  <w:abstractNum w:abstractNumId="27" w15:restartNumberingAfterBreak="0">
    <w:nsid w:val="0000001B"/>
    <w:multiLevelType w:val="multilevel"/>
    <w:tmpl w:val="0000001B"/>
    <w:name w:val="WW8Num27"/>
    <w:lvl w:ilvl="0">
      <w:start w:val="1"/>
      <w:numFmt w:val="upperRoman"/>
      <w:pStyle w:val="nadpishlavni2"/>
      <w:lvlText w:val="%1."/>
      <w:lvlJc w:val="left"/>
      <w:pPr>
        <w:tabs>
          <w:tab w:val="num" w:pos="567"/>
        </w:tabs>
        <w:ind w:left="567" w:hanging="567"/>
      </w:pPr>
      <w:rPr>
        <w:rFonts w:cs="Times New Roman"/>
        <w:b/>
        <w:i w:val="0"/>
        <w:color w:val="auto"/>
        <w:sz w:val="24"/>
        <w:szCs w:val="24"/>
      </w:rPr>
    </w:lvl>
    <w:lvl w:ilvl="1">
      <w:start w:val="1"/>
      <w:numFmt w:val="decimal"/>
      <w:lvlText w:val="%2"/>
      <w:lvlJc w:val="left"/>
      <w:pPr>
        <w:tabs>
          <w:tab w:val="num" w:pos="720"/>
        </w:tabs>
        <w:ind w:left="567" w:hanging="567"/>
      </w:pPr>
      <w:rPr>
        <w:rFonts w:ascii="Frutiger CE 45 Light" w:hAnsi="Frutiger CE 45 Light" w:cs="Times New Roman"/>
        <w:b w:val="0"/>
        <w:i w:val="0"/>
        <w:sz w:val="20"/>
      </w:rPr>
    </w:lvl>
    <w:lvl w:ilvl="2">
      <w:start w:val="1"/>
      <w:numFmt w:val="decimal"/>
      <w:lvlText w:val="%2.%3"/>
      <w:lvlJc w:val="left"/>
      <w:pPr>
        <w:tabs>
          <w:tab w:val="num" w:pos="1080"/>
        </w:tabs>
        <w:ind w:left="567" w:hanging="567"/>
      </w:pPr>
      <w:rPr>
        <w:rFonts w:ascii="Frutiger CE 45 Light" w:hAnsi="Frutiger CE 45 Light" w:cs="Times New Roman"/>
        <w:b w:val="0"/>
        <w:i w:val="0"/>
        <w:sz w:val="20"/>
      </w:rPr>
    </w:lvl>
    <w:lvl w:ilvl="3">
      <w:start w:val="1"/>
      <w:numFmt w:val="decimal"/>
      <w:lvlText w:val="%2.%3.%4."/>
      <w:lvlJc w:val="left"/>
      <w:pPr>
        <w:tabs>
          <w:tab w:val="num" w:pos="567"/>
        </w:tabs>
        <w:ind w:left="567" w:hanging="567"/>
      </w:pPr>
      <w:rPr>
        <w:rFonts w:ascii="Frutiger CE 45 Light" w:hAnsi="Frutiger CE 45 Light" w:cs="Times New Roman"/>
        <w:b w:val="0"/>
        <w:i w:val="0"/>
        <w:sz w:val="20"/>
      </w:rPr>
    </w:lvl>
    <w:lvl w:ilvl="4">
      <w:start w:val="1"/>
      <w:numFmt w:val="decimal"/>
      <w:lvlText w:val="%5.1.1"/>
      <w:lvlJc w:val="left"/>
      <w:pPr>
        <w:tabs>
          <w:tab w:val="num" w:pos="737"/>
        </w:tabs>
        <w:ind w:left="737" w:hanging="737"/>
      </w:pPr>
      <w:rPr>
        <w:rFonts w:cs="Times New Roman"/>
      </w:rPr>
    </w:lvl>
    <w:lvl w:ilvl="5">
      <w:start w:val="1"/>
      <w:numFmt w:val="lowerLetter"/>
      <w:lvlText w:val="%6)"/>
      <w:lvlJc w:val="left"/>
      <w:pPr>
        <w:tabs>
          <w:tab w:val="num" w:pos="737"/>
        </w:tabs>
        <w:ind w:left="737" w:hanging="737"/>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8" w15:restartNumberingAfterBreak="0">
    <w:nsid w:val="0000001C"/>
    <w:multiLevelType w:val="singleLevel"/>
    <w:tmpl w:val="0000001C"/>
    <w:name w:val="WW8Num28"/>
    <w:lvl w:ilvl="0">
      <w:start w:val="1"/>
      <w:numFmt w:val="upperRoman"/>
      <w:lvlText w:val="%1."/>
      <w:lvlJc w:val="left"/>
      <w:pPr>
        <w:tabs>
          <w:tab w:val="num" w:pos="540"/>
        </w:tabs>
        <w:ind w:left="540" w:hanging="180"/>
      </w:pPr>
      <w:rPr>
        <w:rFonts w:cs="Times New Roman"/>
      </w:rPr>
    </w:lvl>
  </w:abstractNum>
  <w:abstractNum w:abstractNumId="29" w15:restartNumberingAfterBreak="0">
    <w:nsid w:val="0000001D"/>
    <w:multiLevelType w:val="singleLevel"/>
    <w:tmpl w:val="0000001D"/>
    <w:name w:val="WW8Num29"/>
    <w:lvl w:ilvl="0">
      <w:start w:val="1"/>
      <w:numFmt w:val="bullet"/>
      <w:lvlText w:val="-"/>
      <w:lvlJc w:val="left"/>
      <w:pPr>
        <w:tabs>
          <w:tab w:val="num" w:pos="0"/>
        </w:tabs>
        <w:ind w:left="360" w:hanging="360"/>
      </w:pPr>
      <w:rPr>
        <w:rFonts w:ascii="Arial" w:hAnsi="Arial"/>
      </w:rPr>
    </w:lvl>
  </w:abstractNum>
  <w:abstractNum w:abstractNumId="30" w15:restartNumberingAfterBreak="0">
    <w:nsid w:val="0000001E"/>
    <w:multiLevelType w:val="multilevel"/>
    <w:tmpl w:val="0000001E"/>
    <w:name w:val="WW8Num30"/>
    <w:lvl w:ilvl="0">
      <w:start w:val="1"/>
      <w:numFmt w:val="decimal"/>
      <w:lvlText w:val="%1)"/>
      <w:lvlJc w:val="left"/>
      <w:pPr>
        <w:tabs>
          <w:tab w:val="num" w:pos="417"/>
        </w:tabs>
        <w:ind w:left="417" w:hanging="360"/>
      </w:pPr>
      <w:rPr>
        <w:rFonts w:cs="Times New Roman"/>
      </w:rPr>
    </w:lvl>
    <w:lvl w:ilvl="1">
      <w:start w:val="1"/>
      <w:numFmt w:val="lowerLetter"/>
      <w:lvlText w:val="%2)"/>
      <w:lvlJc w:val="left"/>
      <w:pPr>
        <w:tabs>
          <w:tab w:val="num" w:pos="1137"/>
        </w:tabs>
        <w:ind w:left="1137" w:hanging="360"/>
      </w:pPr>
      <w:rPr>
        <w:rFonts w:cs="Times New Roman"/>
      </w:rPr>
    </w:lvl>
    <w:lvl w:ilvl="2">
      <w:start w:val="1"/>
      <w:numFmt w:val="decimal"/>
      <w:lvlText w:val="%3)"/>
      <w:lvlJc w:val="left"/>
      <w:pPr>
        <w:tabs>
          <w:tab w:val="num" w:pos="1678"/>
        </w:tabs>
        <w:ind w:left="2037" w:hanging="360"/>
      </w:pPr>
      <w:rPr>
        <w:rFonts w:cs="Times New Roman"/>
      </w:rPr>
    </w:lvl>
    <w:lvl w:ilvl="3">
      <w:start w:val="1"/>
      <w:numFmt w:val="bullet"/>
      <w:lvlText w:val=""/>
      <w:lvlJc w:val="left"/>
      <w:pPr>
        <w:tabs>
          <w:tab w:val="num" w:pos="2501"/>
        </w:tabs>
        <w:ind w:left="2501" w:hanging="284"/>
      </w:pPr>
      <w:rPr>
        <w:rFonts w:ascii="Symbol" w:hAnsi="Symbol"/>
      </w:rPr>
    </w:lvl>
    <w:lvl w:ilvl="4">
      <w:start w:val="1"/>
      <w:numFmt w:val="lowerLetter"/>
      <w:lvlText w:val="%5."/>
      <w:lvlJc w:val="left"/>
      <w:pPr>
        <w:tabs>
          <w:tab w:val="num" w:pos="3297"/>
        </w:tabs>
        <w:ind w:left="3297" w:hanging="360"/>
      </w:pPr>
      <w:rPr>
        <w:rFonts w:cs="Times New Roman"/>
      </w:rPr>
    </w:lvl>
    <w:lvl w:ilvl="5">
      <w:start w:val="1"/>
      <w:numFmt w:val="lowerRoman"/>
      <w:lvlText w:val="%6."/>
      <w:lvlJc w:val="left"/>
      <w:pPr>
        <w:tabs>
          <w:tab w:val="num" w:pos="4017"/>
        </w:tabs>
        <w:ind w:left="4017" w:hanging="180"/>
      </w:pPr>
      <w:rPr>
        <w:rFonts w:cs="Times New Roman"/>
      </w:rPr>
    </w:lvl>
    <w:lvl w:ilvl="6">
      <w:start w:val="1"/>
      <w:numFmt w:val="decimal"/>
      <w:lvlText w:val="%7."/>
      <w:lvlJc w:val="left"/>
      <w:pPr>
        <w:tabs>
          <w:tab w:val="num" w:pos="4737"/>
        </w:tabs>
        <w:ind w:left="4737" w:hanging="360"/>
      </w:pPr>
      <w:rPr>
        <w:rFonts w:cs="Times New Roman"/>
      </w:rPr>
    </w:lvl>
    <w:lvl w:ilvl="7">
      <w:start w:val="1"/>
      <w:numFmt w:val="lowerLetter"/>
      <w:lvlText w:val="%8."/>
      <w:lvlJc w:val="left"/>
      <w:pPr>
        <w:tabs>
          <w:tab w:val="num" w:pos="5457"/>
        </w:tabs>
        <w:ind w:left="5457" w:hanging="360"/>
      </w:pPr>
      <w:rPr>
        <w:rFonts w:cs="Times New Roman"/>
      </w:rPr>
    </w:lvl>
    <w:lvl w:ilvl="8">
      <w:start w:val="1"/>
      <w:numFmt w:val="lowerRoman"/>
      <w:lvlText w:val="%9."/>
      <w:lvlJc w:val="left"/>
      <w:pPr>
        <w:tabs>
          <w:tab w:val="num" w:pos="6177"/>
        </w:tabs>
        <w:ind w:left="6177" w:hanging="180"/>
      </w:pPr>
      <w:rPr>
        <w:rFonts w:cs="Times New Roman"/>
      </w:rPr>
    </w:lvl>
  </w:abstractNum>
  <w:abstractNum w:abstractNumId="31" w15:restartNumberingAfterBreak="0">
    <w:nsid w:val="0000001F"/>
    <w:multiLevelType w:val="singleLevel"/>
    <w:tmpl w:val="0000001F"/>
    <w:name w:val="WW8Num31"/>
    <w:lvl w:ilvl="0">
      <w:start w:val="1"/>
      <w:numFmt w:val="lowerLetter"/>
      <w:lvlText w:val="%1)"/>
      <w:lvlJc w:val="left"/>
      <w:pPr>
        <w:tabs>
          <w:tab w:val="num" w:pos="720"/>
        </w:tabs>
        <w:ind w:left="720" w:hanging="360"/>
      </w:pPr>
      <w:rPr>
        <w:rFonts w:cs="Times New Roman"/>
      </w:rPr>
    </w:lvl>
  </w:abstractNum>
  <w:abstractNum w:abstractNumId="32" w15:restartNumberingAfterBreak="0">
    <w:nsid w:val="00000020"/>
    <w:multiLevelType w:val="singleLevel"/>
    <w:tmpl w:val="00000020"/>
    <w:name w:val="WW8Num32"/>
    <w:lvl w:ilvl="0">
      <w:start w:val="1"/>
      <w:numFmt w:val="lowerLetter"/>
      <w:lvlText w:val="%1)"/>
      <w:lvlJc w:val="left"/>
      <w:pPr>
        <w:tabs>
          <w:tab w:val="num" w:pos="360"/>
        </w:tabs>
        <w:ind w:left="360" w:hanging="360"/>
      </w:pPr>
      <w:rPr>
        <w:rFonts w:cs="Times New Roman"/>
        <w:b/>
        <w:i w:val="0"/>
        <w:color w:val="auto"/>
        <w:sz w:val="24"/>
        <w:szCs w:val="24"/>
      </w:rPr>
    </w:lvl>
  </w:abstractNum>
  <w:abstractNum w:abstractNumId="33" w15:restartNumberingAfterBreak="0">
    <w:nsid w:val="00000021"/>
    <w:multiLevelType w:val="singleLevel"/>
    <w:tmpl w:val="00000021"/>
    <w:name w:val="WW8Num33"/>
    <w:lvl w:ilvl="0">
      <w:start w:val="1"/>
      <w:numFmt w:val="lowerLetter"/>
      <w:lvlText w:val="%1)"/>
      <w:lvlJc w:val="left"/>
      <w:pPr>
        <w:tabs>
          <w:tab w:val="num" w:pos="360"/>
        </w:tabs>
        <w:ind w:left="360" w:hanging="360"/>
      </w:pPr>
      <w:rPr>
        <w:rFonts w:cs="Times New Roman"/>
      </w:rPr>
    </w:lvl>
  </w:abstractNum>
  <w:abstractNum w:abstractNumId="34" w15:restartNumberingAfterBreak="0">
    <w:nsid w:val="00000022"/>
    <w:multiLevelType w:val="multilevel"/>
    <w:tmpl w:val="00000022"/>
    <w:name w:val="WW8Num34"/>
    <w:lvl w:ilvl="0">
      <w:start w:val="1"/>
      <w:numFmt w:val="decimal"/>
      <w:lvlText w:val="%1."/>
      <w:lvlJc w:val="left"/>
      <w:pPr>
        <w:tabs>
          <w:tab w:val="num" w:pos="720"/>
        </w:tabs>
        <w:ind w:left="720" w:hanging="360"/>
      </w:pPr>
      <w:rPr>
        <w:rFonts w:cs="Times New Roman"/>
        <w:sz w:val="24"/>
        <w:szCs w:val="24"/>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35" w15:restartNumberingAfterBreak="0">
    <w:nsid w:val="00000023"/>
    <w:multiLevelType w:val="multilevel"/>
    <w:tmpl w:val="00000023"/>
    <w:name w:val="WW8Num35"/>
    <w:lvl w:ilvl="0">
      <w:start w:val="1"/>
      <w:numFmt w:val="decimal"/>
      <w:lvlText w:val="%1."/>
      <w:lvlJc w:val="left"/>
      <w:pPr>
        <w:tabs>
          <w:tab w:val="num" w:pos="926"/>
        </w:tabs>
        <w:ind w:left="926" w:hanging="360"/>
      </w:pPr>
      <w:rPr>
        <w:rFonts w:cs="Times New Roman"/>
        <w:color w:val="B40000"/>
        <w:sz w:val="16"/>
        <w:szCs w:val="16"/>
      </w:rPr>
    </w:lvl>
    <w:lvl w:ilvl="1">
      <w:numFmt w:val="bullet"/>
      <w:lvlText w:val="-"/>
      <w:lvlJc w:val="left"/>
      <w:pPr>
        <w:tabs>
          <w:tab w:val="num" w:pos="360"/>
        </w:tabs>
        <w:ind w:left="360" w:hanging="360"/>
      </w:pPr>
      <w:rPr>
        <w:rFonts w:ascii="Franklin Gothic Book" w:hAnsi="Franklin Gothic Book"/>
        <w:color w:val="000000"/>
        <w:sz w:val="24"/>
      </w:rPr>
    </w:lvl>
    <w:lvl w:ilvl="2">
      <w:start w:val="1"/>
      <w:numFmt w:val="bullet"/>
      <w:lvlText w:val="§"/>
      <w:lvlJc w:val="left"/>
      <w:pPr>
        <w:tabs>
          <w:tab w:val="num" w:pos="1785"/>
        </w:tabs>
        <w:ind w:left="1785" w:hanging="595"/>
      </w:pPr>
      <w:rPr>
        <w:rFonts w:ascii="Wingdings" w:hAnsi="Wingdings"/>
        <w:sz w:val="18"/>
      </w:rPr>
    </w:lvl>
    <w:lvl w:ilvl="3">
      <w:start w:val="1"/>
      <w:numFmt w:val="bullet"/>
      <w:lvlText w:val="§"/>
      <w:lvlJc w:val="left"/>
      <w:pPr>
        <w:tabs>
          <w:tab w:val="num" w:pos="2380"/>
        </w:tabs>
        <w:ind w:left="2380" w:hanging="595"/>
      </w:pPr>
      <w:rPr>
        <w:rFonts w:ascii="Wingdings" w:hAnsi="Wingdings"/>
        <w:sz w:val="18"/>
      </w:rPr>
    </w:lvl>
    <w:lvl w:ilvl="4">
      <w:start w:val="1"/>
      <w:numFmt w:val="bullet"/>
      <w:lvlText w:val="§"/>
      <w:lvlJc w:val="left"/>
      <w:pPr>
        <w:tabs>
          <w:tab w:val="num" w:pos="2975"/>
        </w:tabs>
        <w:ind w:left="2975" w:hanging="595"/>
      </w:pPr>
      <w:rPr>
        <w:rFonts w:ascii="Wingdings" w:hAnsi="Wingdings"/>
        <w:sz w:val="18"/>
      </w:rPr>
    </w:lvl>
    <w:lvl w:ilvl="5">
      <w:start w:val="1"/>
      <w:numFmt w:val="bullet"/>
      <w:lvlText w:val="§"/>
      <w:lvlJc w:val="left"/>
      <w:pPr>
        <w:tabs>
          <w:tab w:val="num" w:pos="3571"/>
        </w:tabs>
        <w:ind w:left="3571" w:hanging="595"/>
      </w:pPr>
      <w:rPr>
        <w:rFonts w:ascii="Wingdings" w:hAnsi="Wingdings"/>
        <w:sz w:val="18"/>
      </w:rPr>
    </w:lvl>
    <w:lvl w:ilvl="6">
      <w:start w:val="1"/>
      <w:numFmt w:val="bullet"/>
      <w:lvlText w:val="§"/>
      <w:lvlJc w:val="left"/>
      <w:pPr>
        <w:tabs>
          <w:tab w:val="num" w:pos="4166"/>
        </w:tabs>
        <w:ind w:left="4166" w:hanging="595"/>
      </w:pPr>
      <w:rPr>
        <w:rFonts w:ascii="Wingdings" w:hAnsi="Wingdings"/>
        <w:sz w:val="18"/>
      </w:rPr>
    </w:lvl>
    <w:lvl w:ilvl="7">
      <w:start w:val="1"/>
      <w:numFmt w:val="bullet"/>
      <w:lvlText w:val="§"/>
      <w:lvlJc w:val="left"/>
      <w:pPr>
        <w:tabs>
          <w:tab w:val="num" w:pos="4761"/>
        </w:tabs>
        <w:ind w:left="4761" w:hanging="595"/>
      </w:pPr>
      <w:rPr>
        <w:rFonts w:ascii="Wingdings" w:hAnsi="Wingdings"/>
        <w:sz w:val="18"/>
      </w:rPr>
    </w:lvl>
    <w:lvl w:ilvl="8">
      <w:start w:val="1"/>
      <w:numFmt w:val="bullet"/>
      <w:lvlText w:val="§"/>
      <w:lvlJc w:val="left"/>
      <w:pPr>
        <w:tabs>
          <w:tab w:val="num" w:pos="4761"/>
        </w:tabs>
        <w:ind w:left="4761" w:hanging="595"/>
      </w:pPr>
      <w:rPr>
        <w:rFonts w:ascii="Wingdings" w:hAnsi="Wingdings"/>
        <w:sz w:val="18"/>
      </w:rPr>
    </w:lvl>
  </w:abstractNum>
  <w:abstractNum w:abstractNumId="36" w15:restartNumberingAfterBreak="0">
    <w:nsid w:val="00000024"/>
    <w:multiLevelType w:val="singleLevel"/>
    <w:tmpl w:val="00000024"/>
    <w:name w:val="WW8Num36"/>
    <w:lvl w:ilvl="0">
      <w:start w:val="1"/>
      <w:numFmt w:val="decimal"/>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37"/>
    <w:lvl w:ilvl="0">
      <w:start w:val="1"/>
      <w:numFmt w:val="decimal"/>
      <w:pStyle w:val="StyleSmlouvaVerdana9ptBoldAfter6pt"/>
      <w:lvlText w:val="Článek %1."/>
      <w:lvlJc w:val="left"/>
      <w:pPr>
        <w:tabs>
          <w:tab w:val="num" w:pos="0"/>
        </w:tabs>
      </w:pPr>
      <w:rPr>
        <w:rFonts w:ascii="Arial" w:hAnsi="Arial" w:cs="Times New Roman"/>
        <w:b/>
        <w:color w:val="auto"/>
        <w:sz w:val="22"/>
        <w:szCs w:val="22"/>
      </w:rPr>
    </w:lvl>
    <w:lvl w:ilvl="1">
      <w:start w:val="1"/>
      <w:numFmt w:val="decimal"/>
      <w:lvlText w:val="%1.%2"/>
      <w:lvlJc w:val="left"/>
      <w:pPr>
        <w:tabs>
          <w:tab w:val="num" w:pos="567"/>
        </w:tabs>
      </w:pPr>
      <w:rPr>
        <w:rFonts w:cs="Times New Roman"/>
        <w:b w:val="0"/>
        <w:i w:val="0"/>
        <w:color w:val="auto"/>
        <w:sz w:val="16"/>
        <w:szCs w:val="16"/>
      </w:rPr>
    </w:lvl>
    <w:lvl w:ilvl="2">
      <w:start w:val="1"/>
      <w:numFmt w:val="decimal"/>
      <w:lvlText w:val="%1.%2.%3."/>
      <w:lvlJc w:val="left"/>
      <w:pPr>
        <w:tabs>
          <w:tab w:val="num" w:pos="1080"/>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38" w15:restartNumberingAfterBreak="0">
    <w:nsid w:val="00000026"/>
    <w:multiLevelType w:val="singleLevel"/>
    <w:tmpl w:val="00000026"/>
    <w:name w:val="WW8Num38"/>
    <w:lvl w:ilvl="0">
      <w:start w:val="1"/>
      <w:numFmt w:val="lowerLetter"/>
      <w:lvlText w:val="%1)"/>
      <w:lvlJc w:val="left"/>
      <w:pPr>
        <w:tabs>
          <w:tab w:val="num" w:pos="0"/>
        </w:tabs>
      </w:pPr>
      <w:rPr>
        <w:rFonts w:cs="Times New Roman"/>
        <w:sz w:val="24"/>
        <w:szCs w:val="24"/>
      </w:rPr>
    </w:lvl>
  </w:abstractNum>
  <w:abstractNum w:abstractNumId="39" w15:restartNumberingAfterBreak="0">
    <w:nsid w:val="00000027"/>
    <w:multiLevelType w:val="singleLevel"/>
    <w:tmpl w:val="00000027"/>
    <w:name w:val="WW8Num39"/>
    <w:lvl w:ilvl="0">
      <w:start w:val="1"/>
      <w:numFmt w:val="lowerLetter"/>
      <w:lvlText w:val="%1)"/>
      <w:lvlJc w:val="left"/>
      <w:pPr>
        <w:tabs>
          <w:tab w:val="num" w:pos="720"/>
        </w:tabs>
        <w:ind w:left="720" w:hanging="360"/>
      </w:pPr>
      <w:rPr>
        <w:rFonts w:cs="Times New Roman"/>
      </w:rPr>
    </w:lvl>
  </w:abstractNum>
  <w:abstractNum w:abstractNumId="40" w15:restartNumberingAfterBreak="0">
    <w:nsid w:val="00000028"/>
    <w:multiLevelType w:val="singleLevel"/>
    <w:tmpl w:val="00000028"/>
    <w:name w:val="WW8Num40"/>
    <w:lvl w:ilvl="0">
      <w:start w:val="1"/>
      <w:numFmt w:val="bullet"/>
      <w:pStyle w:val="TableBullets"/>
      <w:lvlText w:val=""/>
      <w:lvlJc w:val="left"/>
      <w:pPr>
        <w:tabs>
          <w:tab w:val="num" w:pos="2694"/>
        </w:tabs>
        <w:ind w:left="2694" w:hanging="283"/>
      </w:pPr>
      <w:rPr>
        <w:rFonts w:ascii="Wingdings" w:hAnsi="Wingdings"/>
        <w:color w:val="B40000"/>
      </w:rPr>
    </w:lvl>
  </w:abstractNum>
  <w:abstractNum w:abstractNumId="41" w15:restartNumberingAfterBreak="0">
    <w:nsid w:val="00000029"/>
    <w:multiLevelType w:val="singleLevel"/>
    <w:tmpl w:val="00000029"/>
    <w:name w:val="WW8Num41"/>
    <w:lvl w:ilvl="0">
      <w:start w:val="1"/>
      <w:numFmt w:val="lowerLetter"/>
      <w:lvlText w:val="%1)"/>
      <w:lvlJc w:val="left"/>
      <w:pPr>
        <w:tabs>
          <w:tab w:val="num" w:pos="0"/>
        </w:tabs>
      </w:pPr>
      <w:rPr>
        <w:rFonts w:ascii="Franklin Gothic Book" w:hAnsi="Franklin Gothic Book" w:cs="Arial"/>
      </w:rPr>
    </w:lvl>
  </w:abstractNum>
  <w:abstractNum w:abstractNumId="42" w15:restartNumberingAfterBreak="0">
    <w:nsid w:val="0000002A"/>
    <w:multiLevelType w:val="multilevel"/>
    <w:tmpl w:val="0000002A"/>
    <w:name w:val="WW8Num42"/>
    <w:lvl w:ilvl="0">
      <w:start w:val="1"/>
      <w:numFmt w:val="decimal"/>
      <w:pStyle w:val="Textpsmene"/>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3" w15:restartNumberingAfterBreak="0">
    <w:nsid w:val="0000002B"/>
    <w:multiLevelType w:val="singleLevel"/>
    <w:tmpl w:val="11CE5F50"/>
    <w:name w:val="WW8Num43"/>
    <w:lvl w:ilvl="0">
      <w:start w:val="1"/>
      <w:numFmt w:val="lowerLetter"/>
      <w:lvlText w:val="%1)"/>
      <w:lvlJc w:val="left"/>
      <w:pPr>
        <w:tabs>
          <w:tab w:val="num" w:pos="360"/>
        </w:tabs>
        <w:ind w:left="360" w:hanging="360"/>
      </w:pPr>
      <w:rPr>
        <w:rFonts w:ascii="Franklin Gothic Book" w:hAnsi="Franklin Gothic Book" w:cs="Arial"/>
        <w:b/>
      </w:rPr>
    </w:lvl>
  </w:abstractNum>
  <w:abstractNum w:abstractNumId="44" w15:restartNumberingAfterBreak="0">
    <w:nsid w:val="0000002C"/>
    <w:multiLevelType w:val="singleLevel"/>
    <w:tmpl w:val="D82E0A6A"/>
    <w:name w:val="WW8Num44"/>
    <w:lvl w:ilvl="0">
      <w:start w:val="1"/>
      <w:numFmt w:val="lowerLetter"/>
      <w:lvlText w:val="%1)"/>
      <w:lvlJc w:val="left"/>
      <w:pPr>
        <w:tabs>
          <w:tab w:val="num" w:pos="720"/>
        </w:tabs>
        <w:ind w:left="720" w:hanging="360"/>
      </w:pPr>
      <w:rPr>
        <w:rFonts w:ascii="Franklin Gothic Book" w:hAnsi="Franklin Gothic Book" w:cs="Arial"/>
        <w:b/>
        <w:i w:val="0"/>
        <w:color w:val="auto"/>
        <w:sz w:val="36"/>
        <w:szCs w:val="36"/>
      </w:rPr>
    </w:lvl>
  </w:abstractNum>
  <w:abstractNum w:abstractNumId="45" w15:restartNumberingAfterBreak="0">
    <w:nsid w:val="0000002D"/>
    <w:multiLevelType w:val="singleLevel"/>
    <w:tmpl w:val="0000002D"/>
    <w:name w:val="WW8Num45"/>
    <w:lvl w:ilvl="0">
      <w:start w:val="1"/>
      <w:numFmt w:val="lowerLetter"/>
      <w:lvlText w:val="%1)"/>
      <w:lvlJc w:val="left"/>
      <w:pPr>
        <w:tabs>
          <w:tab w:val="num" w:pos="360"/>
        </w:tabs>
        <w:ind w:left="360"/>
      </w:pPr>
      <w:rPr>
        <w:rFonts w:ascii="Franklin Gothic Book" w:hAnsi="Franklin Gothic Book" w:cs="Arial"/>
      </w:rPr>
    </w:lvl>
  </w:abstractNum>
  <w:abstractNum w:abstractNumId="46" w15:restartNumberingAfterBreak="0">
    <w:nsid w:val="0000002E"/>
    <w:multiLevelType w:val="multilevel"/>
    <w:tmpl w:val="0000002E"/>
    <w:name w:val="WW8Num46"/>
    <w:lvl w:ilvl="0">
      <w:start w:val="1"/>
      <w:numFmt w:val="decimal"/>
      <w:pStyle w:val="Seznamsodrkami21"/>
      <w:lvlText w:val="%1."/>
      <w:lvlJc w:val="left"/>
      <w:pPr>
        <w:tabs>
          <w:tab w:val="num" w:pos="926"/>
        </w:tabs>
        <w:ind w:left="926" w:hanging="360"/>
      </w:pPr>
      <w:rPr>
        <w:rFonts w:ascii="Wingdings" w:hAnsi="Wingdings" w:cs="Times New Roman"/>
        <w:color w:val="B40000"/>
      </w:rPr>
    </w:lvl>
    <w:lvl w:ilvl="1">
      <w:start w:val="1"/>
      <w:numFmt w:val="bullet"/>
      <w:lvlText w:val=""/>
      <w:lvlJc w:val="left"/>
      <w:pPr>
        <w:tabs>
          <w:tab w:val="num" w:pos="256"/>
        </w:tabs>
        <w:ind w:left="256" w:hanging="256"/>
      </w:pPr>
      <w:rPr>
        <w:rFonts w:ascii="Wingdings" w:hAnsi="Wingdings"/>
      </w:rPr>
    </w:lvl>
    <w:lvl w:ilvl="2">
      <w:start w:val="1"/>
      <w:numFmt w:val="bullet"/>
      <w:lvlText w:val="§"/>
      <w:lvlJc w:val="left"/>
      <w:pPr>
        <w:tabs>
          <w:tab w:val="num" w:pos="1785"/>
        </w:tabs>
        <w:ind w:left="1785" w:hanging="595"/>
      </w:pPr>
      <w:rPr>
        <w:rFonts w:ascii="Wingdings" w:hAnsi="Wingdings"/>
      </w:rPr>
    </w:lvl>
    <w:lvl w:ilvl="3">
      <w:start w:val="1"/>
      <w:numFmt w:val="bullet"/>
      <w:lvlText w:val="§"/>
      <w:lvlJc w:val="left"/>
      <w:pPr>
        <w:tabs>
          <w:tab w:val="num" w:pos="2380"/>
        </w:tabs>
        <w:ind w:left="2380" w:hanging="595"/>
      </w:pPr>
      <w:rPr>
        <w:rFonts w:ascii="Wingdings" w:hAnsi="Wingdings"/>
      </w:rPr>
    </w:lvl>
    <w:lvl w:ilvl="4">
      <w:start w:val="1"/>
      <w:numFmt w:val="bullet"/>
      <w:lvlText w:val="§"/>
      <w:lvlJc w:val="left"/>
      <w:pPr>
        <w:tabs>
          <w:tab w:val="num" w:pos="2975"/>
        </w:tabs>
        <w:ind w:left="2975" w:hanging="595"/>
      </w:pPr>
      <w:rPr>
        <w:rFonts w:ascii="Wingdings" w:hAnsi="Wingdings"/>
      </w:rPr>
    </w:lvl>
    <w:lvl w:ilvl="5">
      <w:start w:val="1"/>
      <w:numFmt w:val="bullet"/>
      <w:lvlText w:val="§"/>
      <w:lvlJc w:val="left"/>
      <w:pPr>
        <w:tabs>
          <w:tab w:val="num" w:pos="3571"/>
        </w:tabs>
        <w:ind w:left="3571" w:hanging="595"/>
      </w:pPr>
      <w:rPr>
        <w:rFonts w:ascii="Wingdings" w:hAnsi="Wingdings"/>
      </w:rPr>
    </w:lvl>
    <w:lvl w:ilvl="6">
      <w:start w:val="1"/>
      <w:numFmt w:val="bullet"/>
      <w:lvlText w:val="§"/>
      <w:lvlJc w:val="left"/>
      <w:pPr>
        <w:tabs>
          <w:tab w:val="num" w:pos="4166"/>
        </w:tabs>
        <w:ind w:left="4166" w:hanging="595"/>
      </w:pPr>
      <w:rPr>
        <w:rFonts w:ascii="Wingdings" w:hAnsi="Wingdings"/>
      </w:rPr>
    </w:lvl>
    <w:lvl w:ilvl="7">
      <w:start w:val="1"/>
      <w:numFmt w:val="bullet"/>
      <w:lvlText w:val="§"/>
      <w:lvlJc w:val="left"/>
      <w:pPr>
        <w:tabs>
          <w:tab w:val="num" w:pos="4761"/>
        </w:tabs>
        <w:ind w:left="4761" w:hanging="595"/>
      </w:pPr>
      <w:rPr>
        <w:rFonts w:ascii="Wingdings" w:hAnsi="Wingdings"/>
      </w:rPr>
    </w:lvl>
    <w:lvl w:ilvl="8">
      <w:start w:val="1"/>
      <w:numFmt w:val="bullet"/>
      <w:lvlText w:val="§"/>
      <w:lvlJc w:val="left"/>
      <w:pPr>
        <w:tabs>
          <w:tab w:val="num" w:pos="4761"/>
        </w:tabs>
        <w:ind w:left="4761" w:hanging="595"/>
      </w:pPr>
      <w:rPr>
        <w:rFonts w:ascii="Wingdings" w:hAnsi="Wingdings"/>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659" w:hanging="375"/>
      </w:pPr>
      <w:rPr>
        <w:rFonts w:cs="Times New Roman"/>
      </w:rPr>
    </w:lvl>
  </w:abstractNum>
  <w:abstractNum w:abstractNumId="48" w15:restartNumberingAfterBreak="0">
    <w:nsid w:val="0F53201E"/>
    <w:multiLevelType w:val="multilevel"/>
    <w:tmpl w:val="5AF606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5B14EB5"/>
    <w:multiLevelType w:val="hybridMultilevel"/>
    <w:tmpl w:val="7C2AE3DA"/>
    <w:lvl w:ilvl="0" w:tplc="5DF630E8">
      <w:start w:val="1"/>
      <w:numFmt w:val="decimal"/>
      <w:lvlText w:val="%1."/>
      <w:lvlJc w:val="left"/>
      <w:pPr>
        <w:tabs>
          <w:tab w:val="num" w:pos="720"/>
        </w:tabs>
        <w:ind w:left="720" w:hanging="360"/>
      </w:pPr>
      <w:rPr>
        <w:i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50" w15:restartNumberingAfterBreak="0">
    <w:nsid w:val="19EC2E2C"/>
    <w:multiLevelType w:val="multilevel"/>
    <w:tmpl w:val="0D7A8612"/>
    <w:lvl w:ilvl="0">
      <w:start w:val="1"/>
      <w:numFmt w:val="decimal"/>
      <w:lvlText w:val="%1."/>
      <w:lvlJc w:val="left"/>
      <w:pPr>
        <w:tabs>
          <w:tab w:val="num" w:pos="432"/>
        </w:tabs>
        <w:ind w:left="432" w:hanging="432"/>
      </w:pPr>
    </w:lvl>
    <w:lvl w:ilvl="1">
      <w:start w:val="1"/>
      <w:numFmt w:val="decimal"/>
      <w:lvlText w:val="%1.%2."/>
      <w:lvlJc w:val="left"/>
      <w:pPr>
        <w:tabs>
          <w:tab w:val="num" w:pos="720"/>
        </w:tabs>
        <w:ind w:left="576" w:hanging="576"/>
      </w:pPr>
      <w:rPr>
        <w:b w:val="0"/>
        <w:sz w:val="20"/>
        <w:szCs w:val="20"/>
      </w:r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1A137724"/>
    <w:multiLevelType w:val="hybridMultilevel"/>
    <w:tmpl w:val="EB060022"/>
    <w:lvl w:ilvl="0" w:tplc="9C52A282">
      <w:start w:val="2"/>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2" w15:restartNumberingAfterBreak="0">
    <w:nsid w:val="23CB57A6"/>
    <w:multiLevelType w:val="multilevel"/>
    <w:tmpl w:val="8AAE97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6EC6148"/>
    <w:multiLevelType w:val="hybridMultilevel"/>
    <w:tmpl w:val="19BA5ECA"/>
    <w:lvl w:ilvl="0" w:tplc="DF4AD4E8">
      <w:start w:val="1"/>
      <w:numFmt w:val="decimal"/>
      <w:lvlText w:val="%1."/>
      <w:lvlJc w:val="left"/>
      <w:pPr>
        <w:tabs>
          <w:tab w:val="num" w:pos="360"/>
        </w:tabs>
        <w:ind w:left="36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29BF470A"/>
    <w:multiLevelType w:val="multilevel"/>
    <w:tmpl w:val="3678F14A"/>
    <w:lvl w:ilvl="0">
      <w:start w:val="11"/>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5" w15:restartNumberingAfterBreak="0">
    <w:nsid w:val="3339459F"/>
    <w:multiLevelType w:val="multilevel"/>
    <w:tmpl w:val="5AF6068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6" w15:restartNumberingAfterBreak="0">
    <w:nsid w:val="37D077E6"/>
    <w:multiLevelType w:val="multilevel"/>
    <w:tmpl w:val="FAAE7FA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7" w15:restartNumberingAfterBreak="0">
    <w:nsid w:val="3AF6298B"/>
    <w:multiLevelType w:val="multilevel"/>
    <w:tmpl w:val="C51C7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C275A0F"/>
    <w:multiLevelType w:val="multilevel"/>
    <w:tmpl w:val="813416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D1F06F4"/>
    <w:multiLevelType w:val="hybridMultilevel"/>
    <w:tmpl w:val="D1621C64"/>
    <w:lvl w:ilvl="0" w:tplc="5DF630E8">
      <w:start w:val="1"/>
      <w:numFmt w:val="decimal"/>
      <w:lvlText w:val="%1."/>
      <w:lvlJc w:val="left"/>
      <w:pPr>
        <w:tabs>
          <w:tab w:val="num" w:pos="720"/>
        </w:tabs>
        <w:ind w:left="720" w:hanging="360"/>
      </w:pPr>
      <w:rPr>
        <w:i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60" w15:restartNumberingAfterBreak="0">
    <w:nsid w:val="4E932DC9"/>
    <w:multiLevelType w:val="multilevel"/>
    <w:tmpl w:val="5AF60686"/>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1" w15:restartNumberingAfterBreak="0">
    <w:nsid w:val="4FE25E8C"/>
    <w:multiLevelType w:val="multilevel"/>
    <w:tmpl w:val="9A16EE5A"/>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BDD7FA1"/>
    <w:multiLevelType w:val="multilevel"/>
    <w:tmpl w:val="5AF60686"/>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657459E2"/>
    <w:multiLevelType w:val="multilevel"/>
    <w:tmpl w:val="E59C4112"/>
    <w:lvl w:ilvl="0">
      <w:start w:val="10"/>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4" w15:restartNumberingAfterBreak="0">
    <w:nsid w:val="77ED1C9B"/>
    <w:multiLevelType w:val="multilevel"/>
    <w:tmpl w:val="E126F0DC"/>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256"/>
        </w:tabs>
        <w:ind w:left="25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num w:numId="1">
    <w:abstractNumId w:val="0"/>
  </w:num>
  <w:num w:numId="2">
    <w:abstractNumId w:val="1"/>
  </w:num>
  <w:num w:numId="3">
    <w:abstractNumId w:val="4"/>
  </w:num>
  <w:num w:numId="4">
    <w:abstractNumId w:val="6"/>
  </w:num>
  <w:num w:numId="5">
    <w:abstractNumId w:val="8"/>
  </w:num>
  <w:num w:numId="6">
    <w:abstractNumId w:val="10"/>
  </w:num>
  <w:num w:numId="7">
    <w:abstractNumId w:val="13"/>
  </w:num>
  <w:num w:numId="8">
    <w:abstractNumId w:val="17"/>
  </w:num>
  <w:num w:numId="9">
    <w:abstractNumId w:val="18"/>
  </w:num>
  <w:num w:numId="10">
    <w:abstractNumId w:val="27"/>
  </w:num>
  <w:num w:numId="11">
    <w:abstractNumId w:val="37"/>
  </w:num>
  <w:num w:numId="12">
    <w:abstractNumId w:val="40"/>
  </w:num>
  <w:num w:numId="13">
    <w:abstractNumId w:val="42"/>
  </w:num>
  <w:num w:numId="14">
    <w:abstractNumId w:val="46"/>
  </w:num>
  <w:num w:numId="15">
    <w:abstractNumId w:val="64"/>
  </w:num>
  <w:num w:numId="16">
    <w:abstractNumId w:val="50"/>
  </w:num>
  <w:num w:numId="17">
    <w:abstractNumId w:val="52"/>
  </w:num>
  <w:num w:numId="18">
    <w:abstractNumId w:val="56"/>
  </w:num>
  <w:num w:numId="19">
    <w:abstractNumId w:val="57"/>
  </w:num>
  <w:num w:numId="20">
    <w:abstractNumId w:val="55"/>
  </w:num>
  <w:num w:numId="21">
    <w:abstractNumId w:val="62"/>
  </w:num>
  <w:num w:numId="22">
    <w:abstractNumId w:val="58"/>
  </w:num>
  <w:num w:numId="23">
    <w:abstractNumId w:val="48"/>
  </w:num>
  <w:num w:numId="24">
    <w:abstractNumId w:val="60"/>
  </w:num>
  <w:num w:numId="25">
    <w:abstractNumId w:val="54"/>
  </w:num>
  <w:num w:numId="26">
    <w:abstractNumId w:val="63"/>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num>
  <w:num w:numId="31">
    <w:abstractNumId w:val="6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2E2"/>
    <w:rsid w:val="00036B98"/>
    <w:rsid w:val="00041019"/>
    <w:rsid w:val="00047266"/>
    <w:rsid w:val="000744CD"/>
    <w:rsid w:val="00097578"/>
    <w:rsid w:val="000C291E"/>
    <w:rsid w:val="000D2093"/>
    <w:rsid w:val="000E353F"/>
    <w:rsid w:val="00105E87"/>
    <w:rsid w:val="0010750F"/>
    <w:rsid w:val="001275E7"/>
    <w:rsid w:val="0013674B"/>
    <w:rsid w:val="00151777"/>
    <w:rsid w:val="00167951"/>
    <w:rsid w:val="001A5D35"/>
    <w:rsid w:val="001C67EA"/>
    <w:rsid w:val="001F24FE"/>
    <w:rsid w:val="002379AE"/>
    <w:rsid w:val="002410E8"/>
    <w:rsid w:val="00242F70"/>
    <w:rsid w:val="00243CF8"/>
    <w:rsid w:val="002669F2"/>
    <w:rsid w:val="002714A3"/>
    <w:rsid w:val="00272F2D"/>
    <w:rsid w:val="00273EDE"/>
    <w:rsid w:val="00274340"/>
    <w:rsid w:val="0027678E"/>
    <w:rsid w:val="002C35F9"/>
    <w:rsid w:val="002D4DF5"/>
    <w:rsid w:val="00300CF5"/>
    <w:rsid w:val="00322CFC"/>
    <w:rsid w:val="003465F8"/>
    <w:rsid w:val="00374479"/>
    <w:rsid w:val="00394A33"/>
    <w:rsid w:val="003A1BF9"/>
    <w:rsid w:val="003B544D"/>
    <w:rsid w:val="003D0F06"/>
    <w:rsid w:val="003E6219"/>
    <w:rsid w:val="003E7FF7"/>
    <w:rsid w:val="003F4016"/>
    <w:rsid w:val="00411DD1"/>
    <w:rsid w:val="004409CA"/>
    <w:rsid w:val="00446274"/>
    <w:rsid w:val="00447AFB"/>
    <w:rsid w:val="00450FAE"/>
    <w:rsid w:val="004675B6"/>
    <w:rsid w:val="0047078D"/>
    <w:rsid w:val="004A01A2"/>
    <w:rsid w:val="004B18F7"/>
    <w:rsid w:val="004B4CD9"/>
    <w:rsid w:val="004B6B74"/>
    <w:rsid w:val="004B6E47"/>
    <w:rsid w:val="004C3DAB"/>
    <w:rsid w:val="004C4FD5"/>
    <w:rsid w:val="004D7930"/>
    <w:rsid w:val="004E1E03"/>
    <w:rsid w:val="004E5A0E"/>
    <w:rsid w:val="004F038F"/>
    <w:rsid w:val="004F3534"/>
    <w:rsid w:val="0050344E"/>
    <w:rsid w:val="00510B94"/>
    <w:rsid w:val="00515AD7"/>
    <w:rsid w:val="00516C2F"/>
    <w:rsid w:val="005312E2"/>
    <w:rsid w:val="00543A75"/>
    <w:rsid w:val="00555BCB"/>
    <w:rsid w:val="0057101C"/>
    <w:rsid w:val="00581F54"/>
    <w:rsid w:val="005B41E8"/>
    <w:rsid w:val="005B6801"/>
    <w:rsid w:val="005C2156"/>
    <w:rsid w:val="005D1B8B"/>
    <w:rsid w:val="005D40CB"/>
    <w:rsid w:val="006327F4"/>
    <w:rsid w:val="00654628"/>
    <w:rsid w:val="00657330"/>
    <w:rsid w:val="00670EB0"/>
    <w:rsid w:val="0067173D"/>
    <w:rsid w:val="0067309E"/>
    <w:rsid w:val="0068253F"/>
    <w:rsid w:val="00691067"/>
    <w:rsid w:val="006A2D45"/>
    <w:rsid w:val="006A62AC"/>
    <w:rsid w:val="006E7BA4"/>
    <w:rsid w:val="006F1783"/>
    <w:rsid w:val="006F6982"/>
    <w:rsid w:val="007126F9"/>
    <w:rsid w:val="00722B1E"/>
    <w:rsid w:val="00723FE7"/>
    <w:rsid w:val="00746006"/>
    <w:rsid w:val="00751D3D"/>
    <w:rsid w:val="007638D0"/>
    <w:rsid w:val="007857F4"/>
    <w:rsid w:val="007872E5"/>
    <w:rsid w:val="007939AC"/>
    <w:rsid w:val="00794FDD"/>
    <w:rsid w:val="007C1A3A"/>
    <w:rsid w:val="008279F6"/>
    <w:rsid w:val="00850AF1"/>
    <w:rsid w:val="00856DD4"/>
    <w:rsid w:val="00883DDE"/>
    <w:rsid w:val="008926FB"/>
    <w:rsid w:val="008C4232"/>
    <w:rsid w:val="008D225F"/>
    <w:rsid w:val="008D2B1A"/>
    <w:rsid w:val="008D5291"/>
    <w:rsid w:val="008F70BC"/>
    <w:rsid w:val="00914331"/>
    <w:rsid w:val="009249CF"/>
    <w:rsid w:val="00936385"/>
    <w:rsid w:val="00937643"/>
    <w:rsid w:val="00942479"/>
    <w:rsid w:val="009429AA"/>
    <w:rsid w:val="009541C8"/>
    <w:rsid w:val="00966771"/>
    <w:rsid w:val="00981BED"/>
    <w:rsid w:val="009D3F15"/>
    <w:rsid w:val="009E2D61"/>
    <w:rsid w:val="009F0E32"/>
    <w:rsid w:val="00A0508C"/>
    <w:rsid w:val="00A11EE9"/>
    <w:rsid w:val="00A31690"/>
    <w:rsid w:val="00A3306A"/>
    <w:rsid w:val="00A456D0"/>
    <w:rsid w:val="00A71B57"/>
    <w:rsid w:val="00A7311F"/>
    <w:rsid w:val="00A77383"/>
    <w:rsid w:val="00A914FB"/>
    <w:rsid w:val="00AA0320"/>
    <w:rsid w:val="00AA3D71"/>
    <w:rsid w:val="00AB313D"/>
    <w:rsid w:val="00AC28B2"/>
    <w:rsid w:val="00AE5A14"/>
    <w:rsid w:val="00B246E2"/>
    <w:rsid w:val="00B468A7"/>
    <w:rsid w:val="00B46903"/>
    <w:rsid w:val="00B50EC5"/>
    <w:rsid w:val="00B57FFB"/>
    <w:rsid w:val="00B751E7"/>
    <w:rsid w:val="00B836CB"/>
    <w:rsid w:val="00B87254"/>
    <w:rsid w:val="00BE1021"/>
    <w:rsid w:val="00BE7A57"/>
    <w:rsid w:val="00C20FB6"/>
    <w:rsid w:val="00C248D9"/>
    <w:rsid w:val="00C40CA8"/>
    <w:rsid w:val="00C4669E"/>
    <w:rsid w:val="00C62A72"/>
    <w:rsid w:val="00C633D7"/>
    <w:rsid w:val="00C75A2B"/>
    <w:rsid w:val="00C947DF"/>
    <w:rsid w:val="00CA1FF7"/>
    <w:rsid w:val="00CA32DD"/>
    <w:rsid w:val="00CE57EC"/>
    <w:rsid w:val="00D36008"/>
    <w:rsid w:val="00D43781"/>
    <w:rsid w:val="00D67045"/>
    <w:rsid w:val="00D953FD"/>
    <w:rsid w:val="00DB46E2"/>
    <w:rsid w:val="00DC17F9"/>
    <w:rsid w:val="00DD06CF"/>
    <w:rsid w:val="00DF2626"/>
    <w:rsid w:val="00DF48AD"/>
    <w:rsid w:val="00E00510"/>
    <w:rsid w:val="00E03321"/>
    <w:rsid w:val="00E17AE0"/>
    <w:rsid w:val="00E216CB"/>
    <w:rsid w:val="00E25D0A"/>
    <w:rsid w:val="00E93076"/>
    <w:rsid w:val="00E97A87"/>
    <w:rsid w:val="00E97E67"/>
    <w:rsid w:val="00EA2CBE"/>
    <w:rsid w:val="00EC33E8"/>
    <w:rsid w:val="00EC599D"/>
    <w:rsid w:val="00EC748D"/>
    <w:rsid w:val="00ED2B8B"/>
    <w:rsid w:val="00EE04B9"/>
    <w:rsid w:val="00EE67D2"/>
    <w:rsid w:val="00F172F0"/>
    <w:rsid w:val="00F17836"/>
    <w:rsid w:val="00F23546"/>
    <w:rsid w:val="00F40787"/>
    <w:rsid w:val="00F6082D"/>
    <w:rsid w:val="00F739DF"/>
    <w:rsid w:val="00F76353"/>
    <w:rsid w:val="00F8507F"/>
    <w:rsid w:val="00F9132C"/>
    <w:rsid w:val="00FA0663"/>
    <w:rsid w:val="00FC5218"/>
    <w:rsid w:val="00FE1CF9"/>
    <w:rsid w:val="00FE35E5"/>
    <w:rsid w:val="00FF6B28"/>
    <w:rsid w:val="5A9F727F"/>
  </w:rsids>
  <m:mathPr>
    <m:mathFont m:val="Cambria Math"/>
    <m:brkBin m:val="before"/>
    <m:brkBinSub m:val="--"/>
    <m:smallFrac/>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CB249E1"/>
  <w15:docId w15:val="{9DC41AA5-CBD8-4A23-8ABA-D1D16B19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6B98"/>
    <w:pPr>
      <w:suppressAutoHyphens/>
      <w:spacing w:before="60" w:after="60" w:line="360" w:lineRule="auto"/>
      <w:jc w:val="both"/>
    </w:pPr>
    <w:rPr>
      <w:rFonts w:ascii="Verdana" w:hAnsi="Verdana"/>
      <w:sz w:val="16"/>
      <w:szCs w:val="24"/>
      <w:lang w:eastAsia="ar-SA"/>
    </w:rPr>
  </w:style>
  <w:style w:type="paragraph" w:styleId="Nadpis1">
    <w:name w:val="heading 1"/>
    <w:basedOn w:val="Normln"/>
    <w:next w:val="Nadpis2"/>
    <w:link w:val="Nadpis1Char"/>
    <w:qFormat/>
    <w:rsid w:val="002C35F9"/>
    <w:pPr>
      <w:keepNext/>
      <w:keepLines/>
      <w:numPr>
        <w:numId w:val="2"/>
      </w:numPr>
      <w:tabs>
        <w:tab w:val="left" w:pos="851"/>
      </w:tabs>
      <w:spacing w:before="120" w:after="360" w:line="370" w:lineRule="atLeast"/>
      <w:jc w:val="left"/>
      <w:outlineLvl w:val="0"/>
    </w:pPr>
    <w:rPr>
      <w:rFonts w:ascii="Arial" w:hAnsi="Arial"/>
      <w:color w:val="B40000"/>
      <w:kern w:val="1"/>
      <w:sz w:val="44"/>
    </w:rPr>
  </w:style>
  <w:style w:type="paragraph" w:styleId="Nadpis2">
    <w:name w:val="heading 2"/>
    <w:basedOn w:val="BodySingle"/>
    <w:next w:val="Zkladntext"/>
    <w:link w:val="Nadpis2Char"/>
    <w:uiPriority w:val="99"/>
    <w:qFormat/>
    <w:rsid w:val="002C35F9"/>
    <w:pPr>
      <w:keepNext/>
      <w:spacing w:before="240" w:after="240" w:line="240" w:lineRule="auto"/>
      <w:jc w:val="left"/>
      <w:outlineLvl w:val="1"/>
    </w:pPr>
    <w:rPr>
      <w:rFonts w:ascii="Cambria" w:hAnsi="Cambria"/>
      <w:b/>
      <w:bCs/>
      <w:i/>
      <w:iCs/>
      <w:sz w:val="28"/>
      <w:szCs w:val="28"/>
    </w:rPr>
  </w:style>
  <w:style w:type="paragraph" w:styleId="Nadpis3">
    <w:name w:val="heading 3"/>
    <w:aliases w:val="Heading 3 PPP"/>
    <w:basedOn w:val="Normln"/>
    <w:next w:val="Zkladntext"/>
    <w:link w:val="Nadpis3Char"/>
    <w:qFormat/>
    <w:rsid w:val="002C35F9"/>
    <w:pPr>
      <w:keepNext/>
      <w:numPr>
        <w:ilvl w:val="2"/>
        <w:numId w:val="2"/>
      </w:numPr>
      <w:outlineLvl w:val="2"/>
    </w:pPr>
    <w:rPr>
      <w:szCs w:val="18"/>
    </w:rPr>
  </w:style>
  <w:style w:type="paragraph" w:styleId="Nadpis4">
    <w:name w:val="heading 4"/>
    <w:basedOn w:val="Normln"/>
    <w:next w:val="Zkladntext"/>
    <w:link w:val="Nadpis4Char"/>
    <w:qFormat/>
    <w:rsid w:val="002C35F9"/>
    <w:pPr>
      <w:keepNext/>
      <w:numPr>
        <w:ilvl w:val="3"/>
        <w:numId w:val="2"/>
      </w:numPr>
      <w:outlineLvl w:val="3"/>
    </w:pPr>
  </w:style>
  <w:style w:type="paragraph" w:styleId="Nadpis5">
    <w:name w:val="heading 5"/>
    <w:basedOn w:val="Normln"/>
    <w:next w:val="Zkladntext"/>
    <w:link w:val="Nadpis5Char"/>
    <w:qFormat/>
    <w:rsid w:val="002C35F9"/>
    <w:pPr>
      <w:keepNext/>
      <w:numPr>
        <w:ilvl w:val="4"/>
        <w:numId w:val="2"/>
      </w:numPr>
      <w:outlineLvl w:val="4"/>
    </w:pPr>
  </w:style>
  <w:style w:type="paragraph" w:styleId="Nadpis6">
    <w:name w:val="heading 6"/>
    <w:basedOn w:val="Normln"/>
    <w:next w:val="Zkladntext"/>
    <w:link w:val="Nadpis6Char"/>
    <w:qFormat/>
    <w:rsid w:val="002C35F9"/>
    <w:pPr>
      <w:keepNext/>
      <w:numPr>
        <w:ilvl w:val="5"/>
        <w:numId w:val="2"/>
      </w:numPr>
      <w:outlineLvl w:val="5"/>
    </w:pPr>
  </w:style>
  <w:style w:type="paragraph" w:styleId="Nadpis7">
    <w:name w:val="heading 7"/>
    <w:basedOn w:val="Normln"/>
    <w:next w:val="Zkladntext"/>
    <w:link w:val="Nadpis7Char"/>
    <w:qFormat/>
    <w:rsid w:val="002C35F9"/>
    <w:pPr>
      <w:keepNext/>
      <w:numPr>
        <w:ilvl w:val="6"/>
        <w:numId w:val="2"/>
      </w:numPr>
      <w:outlineLvl w:val="6"/>
    </w:pPr>
  </w:style>
  <w:style w:type="paragraph" w:styleId="Nadpis8">
    <w:name w:val="heading 8"/>
    <w:basedOn w:val="Normln"/>
    <w:next w:val="Zkladntext"/>
    <w:link w:val="Nadpis8Char"/>
    <w:qFormat/>
    <w:rsid w:val="002C35F9"/>
    <w:pPr>
      <w:keepNext/>
      <w:numPr>
        <w:ilvl w:val="7"/>
        <w:numId w:val="2"/>
      </w:numPr>
      <w:outlineLvl w:val="7"/>
    </w:pPr>
  </w:style>
  <w:style w:type="paragraph" w:styleId="Nadpis9">
    <w:name w:val="heading 9"/>
    <w:basedOn w:val="Normln"/>
    <w:next w:val="Zkladntext"/>
    <w:link w:val="Nadpis9Char"/>
    <w:qFormat/>
    <w:rsid w:val="002C35F9"/>
    <w:pPr>
      <w:keepNext/>
      <w:numPr>
        <w:ilvl w:val="8"/>
        <w:numId w:val="2"/>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2C35F9"/>
    <w:rPr>
      <w:rFonts w:ascii="Arial" w:hAnsi="Arial"/>
      <w:color w:val="B40000"/>
      <w:kern w:val="1"/>
      <w:sz w:val="44"/>
      <w:szCs w:val="24"/>
      <w:lang w:eastAsia="ar-SA"/>
    </w:rPr>
  </w:style>
  <w:style w:type="character" w:customStyle="1" w:styleId="Nadpis2Char">
    <w:name w:val="Nadpis 2 Char"/>
    <w:link w:val="Nadpis2"/>
    <w:uiPriority w:val="99"/>
    <w:semiHidden/>
    <w:locked/>
    <w:rsid w:val="002C35F9"/>
    <w:rPr>
      <w:rFonts w:ascii="Cambria" w:hAnsi="Cambria" w:cs="Times New Roman"/>
      <w:b/>
      <w:bCs/>
      <w:i/>
      <w:iCs/>
      <w:sz w:val="28"/>
      <w:szCs w:val="28"/>
      <w:lang w:eastAsia="ar-SA" w:bidi="ar-SA"/>
    </w:rPr>
  </w:style>
  <w:style w:type="character" w:customStyle="1" w:styleId="Nadpis3Char">
    <w:name w:val="Nadpis 3 Char"/>
    <w:aliases w:val="Heading 3 PPP Char"/>
    <w:link w:val="Nadpis3"/>
    <w:locked/>
    <w:rsid w:val="002C35F9"/>
    <w:rPr>
      <w:rFonts w:ascii="Verdana" w:hAnsi="Verdana"/>
      <w:sz w:val="16"/>
      <w:szCs w:val="18"/>
      <w:lang w:eastAsia="ar-SA"/>
    </w:rPr>
  </w:style>
  <w:style w:type="character" w:customStyle="1" w:styleId="Nadpis4Char">
    <w:name w:val="Nadpis 4 Char"/>
    <w:link w:val="Nadpis4"/>
    <w:locked/>
    <w:rsid w:val="002C35F9"/>
    <w:rPr>
      <w:rFonts w:ascii="Verdana" w:hAnsi="Verdana"/>
      <w:sz w:val="16"/>
      <w:szCs w:val="24"/>
      <w:lang w:eastAsia="ar-SA"/>
    </w:rPr>
  </w:style>
  <w:style w:type="character" w:customStyle="1" w:styleId="Nadpis5Char">
    <w:name w:val="Nadpis 5 Char"/>
    <w:link w:val="Nadpis5"/>
    <w:locked/>
    <w:rsid w:val="002C35F9"/>
    <w:rPr>
      <w:rFonts w:ascii="Verdana" w:hAnsi="Verdana"/>
      <w:sz w:val="16"/>
      <w:szCs w:val="24"/>
      <w:lang w:eastAsia="ar-SA"/>
    </w:rPr>
  </w:style>
  <w:style w:type="character" w:customStyle="1" w:styleId="Nadpis6Char">
    <w:name w:val="Nadpis 6 Char"/>
    <w:link w:val="Nadpis6"/>
    <w:locked/>
    <w:rsid w:val="002C35F9"/>
    <w:rPr>
      <w:rFonts w:ascii="Verdana" w:hAnsi="Verdana"/>
      <w:sz w:val="16"/>
      <w:szCs w:val="24"/>
      <w:lang w:eastAsia="ar-SA"/>
    </w:rPr>
  </w:style>
  <w:style w:type="character" w:customStyle="1" w:styleId="Nadpis7Char">
    <w:name w:val="Nadpis 7 Char"/>
    <w:link w:val="Nadpis7"/>
    <w:locked/>
    <w:rsid w:val="002C35F9"/>
    <w:rPr>
      <w:rFonts w:ascii="Verdana" w:hAnsi="Verdana"/>
      <w:sz w:val="16"/>
      <w:szCs w:val="24"/>
      <w:lang w:eastAsia="ar-SA"/>
    </w:rPr>
  </w:style>
  <w:style w:type="character" w:customStyle="1" w:styleId="Nadpis8Char">
    <w:name w:val="Nadpis 8 Char"/>
    <w:link w:val="Nadpis8"/>
    <w:locked/>
    <w:rsid w:val="002C35F9"/>
    <w:rPr>
      <w:rFonts w:ascii="Verdana" w:hAnsi="Verdana"/>
      <w:sz w:val="16"/>
      <w:szCs w:val="24"/>
      <w:lang w:eastAsia="ar-SA"/>
    </w:rPr>
  </w:style>
  <w:style w:type="character" w:customStyle="1" w:styleId="Nadpis9Char">
    <w:name w:val="Nadpis 9 Char"/>
    <w:link w:val="Nadpis9"/>
    <w:locked/>
    <w:rsid w:val="002C35F9"/>
    <w:rPr>
      <w:rFonts w:ascii="Verdana" w:hAnsi="Verdana"/>
      <w:sz w:val="16"/>
      <w:szCs w:val="24"/>
      <w:lang w:eastAsia="ar-SA"/>
    </w:rPr>
  </w:style>
  <w:style w:type="paragraph" w:styleId="Textbubliny">
    <w:name w:val="Balloon Text"/>
    <w:basedOn w:val="Normln"/>
    <w:link w:val="TextbublinyChar"/>
    <w:uiPriority w:val="99"/>
    <w:rsid w:val="00036B98"/>
    <w:rPr>
      <w:rFonts w:ascii="Times New Roman" w:hAnsi="Times New Roman"/>
      <w:sz w:val="22"/>
      <w:szCs w:val="20"/>
    </w:rPr>
  </w:style>
  <w:style w:type="character" w:customStyle="1" w:styleId="TextbublinyChar">
    <w:name w:val="Text bubliny Char"/>
    <w:link w:val="Textbubliny"/>
    <w:uiPriority w:val="99"/>
    <w:locked/>
    <w:rsid w:val="00036B98"/>
    <w:rPr>
      <w:sz w:val="22"/>
      <w:lang w:eastAsia="ar-SA"/>
    </w:rPr>
  </w:style>
  <w:style w:type="character" w:customStyle="1" w:styleId="WW8Num1z0">
    <w:name w:val="WW8Num1z0"/>
    <w:uiPriority w:val="99"/>
    <w:rsid w:val="002C35F9"/>
    <w:rPr>
      <w:rFonts w:ascii="Franklin Gothic Book" w:hAnsi="Franklin Gothic Book"/>
      <w:b/>
      <w:color w:val="auto"/>
      <w:sz w:val="36"/>
    </w:rPr>
  </w:style>
  <w:style w:type="character" w:customStyle="1" w:styleId="WW8Num1z1">
    <w:name w:val="WW8Num1z1"/>
    <w:uiPriority w:val="99"/>
    <w:rsid w:val="002C35F9"/>
    <w:rPr>
      <w:b/>
      <w:color w:val="000000"/>
      <w:sz w:val="28"/>
    </w:rPr>
  </w:style>
  <w:style w:type="character" w:customStyle="1" w:styleId="WW8Num2z0">
    <w:name w:val="WW8Num2z0"/>
    <w:uiPriority w:val="99"/>
    <w:rsid w:val="002C35F9"/>
    <w:rPr>
      <w:rFonts w:ascii="Symbol" w:hAnsi="Symbol"/>
    </w:rPr>
  </w:style>
  <w:style w:type="character" w:customStyle="1" w:styleId="WW8Num3z0">
    <w:name w:val="WW8Num3z0"/>
    <w:uiPriority w:val="99"/>
    <w:rsid w:val="002C35F9"/>
    <w:rPr>
      <w:b/>
      <w:color w:val="auto"/>
      <w:sz w:val="24"/>
    </w:rPr>
  </w:style>
  <w:style w:type="character" w:customStyle="1" w:styleId="WW8Num4z0">
    <w:name w:val="WW8Num4z0"/>
    <w:uiPriority w:val="99"/>
    <w:rsid w:val="002C35F9"/>
    <w:rPr>
      <w:rFonts w:ascii="Wingdings" w:hAnsi="Wingdings"/>
      <w:sz w:val="18"/>
    </w:rPr>
  </w:style>
  <w:style w:type="character" w:customStyle="1" w:styleId="WW8Num5z0">
    <w:name w:val="WW8Num5z0"/>
    <w:uiPriority w:val="99"/>
    <w:rsid w:val="002C35F9"/>
    <w:rPr>
      <w:color w:val="B40000"/>
      <w:sz w:val="16"/>
    </w:rPr>
  </w:style>
  <w:style w:type="character" w:customStyle="1" w:styleId="WW8Num5z1">
    <w:name w:val="WW8Num5z1"/>
    <w:uiPriority w:val="99"/>
    <w:rsid w:val="002C35F9"/>
    <w:rPr>
      <w:rFonts w:ascii="Arial" w:hAnsi="Arial"/>
      <w:color w:val="000000"/>
      <w:sz w:val="16"/>
    </w:rPr>
  </w:style>
  <w:style w:type="character" w:customStyle="1" w:styleId="WW8Num5z2">
    <w:name w:val="WW8Num5z2"/>
    <w:uiPriority w:val="99"/>
    <w:rsid w:val="002C35F9"/>
    <w:rPr>
      <w:rFonts w:ascii="Wingdings" w:hAnsi="Wingdings"/>
      <w:sz w:val="18"/>
    </w:rPr>
  </w:style>
  <w:style w:type="character" w:customStyle="1" w:styleId="WW8Num7z0">
    <w:name w:val="WW8Num7z0"/>
    <w:uiPriority w:val="99"/>
    <w:rsid w:val="002C35F9"/>
    <w:rPr>
      <w:b/>
      <w:color w:val="auto"/>
      <w:sz w:val="24"/>
    </w:rPr>
  </w:style>
  <w:style w:type="character" w:customStyle="1" w:styleId="WW8Num8z0">
    <w:name w:val="WW8Num8z0"/>
    <w:uiPriority w:val="99"/>
    <w:rsid w:val="002C35F9"/>
    <w:rPr>
      <w:rFonts w:ascii="Arial" w:hAnsi="Arial"/>
      <w:b/>
      <w:color w:val="auto"/>
      <w:sz w:val="24"/>
      <w:u w:val="none"/>
    </w:rPr>
  </w:style>
  <w:style w:type="character" w:customStyle="1" w:styleId="WW8Num8z1">
    <w:name w:val="WW8Num8z1"/>
    <w:uiPriority w:val="99"/>
    <w:rsid w:val="002C35F9"/>
    <w:rPr>
      <w:rFonts w:ascii="Times New Roman" w:hAnsi="Times New Roman"/>
      <w:color w:val="auto"/>
      <w:sz w:val="24"/>
      <w:u w:val="none"/>
    </w:rPr>
  </w:style>
  <w:style w:type="character" w:customStyle="1" w:styleId="WW8Num9z0">
    <w:name w:val="WW8Num9z0"/>
    <w:uiPriority w:val="99"/>
    <w:rsid w:val="002C35F9"/>
    <w:rPr>
      <w:rFonts w:ascii="Arial" w:hAnsi="Arial"/>
    </w:rPr>
  </w:style>
  <w:style w:type="character" w:customStyle="1" w:styleId="WW8Num11z0">
    <w:name w:val="WW8Num11z0"/>
    <w:uiPriority w:val="99"/>
    <w:rsid w:val="002C35F9"/>
    <w:rPr>
      <w:rFonts w:ascii="Franklin Gothic Book" w:hAnsi="Franklin Gothic Book"/>
    </w:rPr>
  </w:style>
  <w:style w:type="character" w:customStyle="1" w:styleId="WW8Num12z0">
    <w:name w:val="WW8Num12z0"/>
    <w:uiPriority w:val="99"/>
    <w:rsid w:val="002C35F9"/>
    <w:rPr>
      <w:rFonts w:ascii="Symbol" w:hAnsi="Symbol"/>
    </w:rPr>
  </w:style>
  <w:style w:type="character" w:customStyle="1" w:styleId="WW8Num13z0">
    <w:name w:val="WW8Num13z0"/>
    <w:uiPriority w:val="99"/>
    <w:rsid w:val="002C35F9"/>
    <w:rPr>
      <w:rFonts w:ascii="Franklin Gothic Book" w:hAnsi="Franklin Gothic Book"/>
    </w:rPr>
  </w:style>
  <w:style w:type="character" w:customStyle="1" w:styleId="WW8Num15z0">
    <w:name w:val="WW8Num15z0"/>
    <w:uiPriority w:val="99"/>
    <w:rsid w:val="002C35F9"/>
    <w:rPr>
      <w:b/>
      <w:color w:val="auto"/>
      <w:sz w:val="24"/>
    </w:rPr>
  </w:style>
  <w:style w:type="character" w:customStyle="1" w:styleId="WW8Num15z1">
    <w:name w:val="WW8Num15z1"/>
    <w:uiPriority w:val="99"/>
    <w:rsid w:val="002C35F9"/>
    <w:rPr>
      <w:rFonts w:ascii="Franklin Gothic Book" w:hAnsi="Franklin Gothic Book"/>
    </w:rPr>
  </w:style>
  <w:style w:type="character" w:customStyle="1" w:styleId="WW8Num16z0">
    <w:name w:val="WW8Num16z0"/>
    <w:uiPriority w:val="99"/>
    <w:rsid w:val="002C35F9"/>
    <w:rPr>
      <w:b/>
    </w:rPr>
  </w:style>
  <w:style w:type="character" w:customStyle="1" w:styleId="WW8Num20z0">
    <w:name w:val="WW8Num20z0"/>
    <w:uiPriority w:val="99"/>
    <w:rsid w:val="002C35F9"/>
    <w:rPr>
      <w:rFonts w:ascii="Arial" w:hAnsi="Arial"/>
    </w:rPr>
  </w:style>
  <w:style w:type="character" w:customStyle="1" w:styleId="WW8Num22z0">
    <w:name w:val="WW8Num22z0"/>
    <w:uiPriority w:val="99"/>
    <w:rsid w:val="002C35F9"/>
    <w:rPr>
      <w:rFonts w:ascii="Franklin Gothic Book" w:hAnsi="Franklin Gothic Book"/>
    </w:rPr>
  </w:style>
  <w:style w:type="character" w:customStyle="1" w:styleId="WW8Num24z0">
    <w:name w:val="WW8Num24z0"/>
    <w:uiPriority w:val="99"/>
    <w:rsid w:val="002C35F9"/>
    <w:rPr>
      <w:b/>
      <w:color w:val="auto"/>
      <w:sz w:val="24"/>
    </w:rPr>
  </w:style>
  <w:style w:type="character" w:customStyle="1" w:styleId="WW8Num26z0">
    <w:name w:val="WW8Num26z0"/>
    <w:uiPriority w:val="99"/>
    <w:rsid w:val="002C35F9"/>
    <w:rPr>
      <w:rFonts w:ascii="Times New Roman" w:hAnsi="Times New Roman"/>
    </w:rPr>
  </w:style>
  <w:style w:type="character" w:customStyle="1" w:styleId="WW8Num27z0">
    <w:name w:val="WW8Num27z0"/>
    <w:uiPriority w:val="99"/>
    <w:rsid w:val="002C35F9"/>
    <w:rPr>
      <w:b/>
      <w:color w:val="auto"/>
      <w:sz w:val="24"/>
    </w:rPr>
  </w:style>
  <w:style w:type="character" w:customStyle="1" w:styleId="WW8Num27z1">
    <w:name w:val="WW8Num27z1"/>
    <w:uiPriority w:val="99"/>
    <w:rsid w:val="002C35F9"/>
    <w:rPr>
      <w:rFonts w:ascii="Frutiger CE 45 Light" w:hAnsi="Frutiger CE 45 Light"/>
      <w:sz w:val="20"/>
    </w:rPr>
  </w:style>
  <w:style w:type="character" w:customStyle="1" w:styleId="WW8Num29z0">
    <w:name w:val="WW8Num29z0"/>
    <w:uiPriority w:val="99"/>
    <w:rsid w:val="002C35F9"/>
    <w:rPr>
      <w:rFonts w:ascii="Times New Roman" w:hAnsi="Times New Roman"/>
    </w:rPr>
  </w:style>
  <w:style w:type="character" w:customStyle="1" w:styleId="WW8Num30z3">
    <w:name w:val="WW8Num30z3"/>
    <w:uiPriority w:val="99"/>
    <w:rsid w:val="002C35F9"/>
    <w:rPr>
      <w:rFonts w:ascii="Symbol" w:hAnsi="Symbol"/>
    </w:rPr>
  </w:style>
  <w:style w:type="character" w:customStyle="1" w:styleId="WW8Num32z0">
    <w:name w:val="WW8Num32z0"/>
    <w:uiPriority w:val="99"/>
    <w:rsid w:val="002C35F9"/>
    <w:rPr>
      <w:b/>
      <w:color w:val="auto"/>
      <w:sz w:val="24"/>
    </w:rPr>
  </w:style>
  <w:style w:type="character" w:customStyle="1" w:styleId="WW8Num34z0">
    <w:name w:val="WW8Num34z0"/>
    <w:uiPriority w:val="99"/>
    <w:rsid w:val="002C35F9"/>
    <w:rPr>
      <w:sz w:val="24"/>
    </w:rPr>
  </w:style>
  <w:style w:type="character" w:customStyle="1" w:styleId="WW8Num35z0">
    <w:name w:val="WW8Num35z0"/>
    <w:uiPriority w:val="99"/>
    <w:rsid w:val="002C35F9"/>
    <w:rPr>
      <w:color w:val="B40000"/>
      <w:sz w:val="16"/>
    </w:rPr>
  </w:style>
  <w:style w:type="character" w:customStyle="1" w:styleId="WW8Num35z1">
    <w:name w:val="WW8Num35z1"/>
    <w:uiPriority w:val="99"/>
    <w:rsid w:val="002C35F9"/>
    <w:rPr>
      <w:rFonts w:ascii="Franklin Gothic Book" w:hAnsi="Franklin Gothic Book"/>
      <w:color w:val="000000"/>
      <w:sz w:val="24"/>
    </w:rPr>
  </w:style>
  <w:style w:type="character" w:customStyle="1" w:styleId="WW8Num35z2">
    <w:name w:val="WW8Num35z2"/>
    <w:uiPriority w:val="99"/>
    <w:rsid w:val="002C35F9"/>
    <w:rPr>
      <w:rFonts w:ascii="Wingdings" w:hAnsi="Wingdings"/>
      <w:sz w:val="18"/>
    </w:rPr>
  </w:style>
  <w:style w:type="character" w:customStyle="1" w:styleId="WW8Num37z0">
    <w:name w:val="WW8Num37z0"/>
    <w:uiPriority w:val="99"/>
    <w:rsid w:val="002C35F9"/>
    <w:rPr>
      <w:rFonts w:ascii="Arial" w:hAnsi="Arial"/>
      <w:b/>
      <w:color w:val="auto"/>
      <w:sz w:val="22"/>
    </w:rPr>
  </w:style>
  <w:style w:type="character" w:customStyle="1" w:styleId="WW8Num37z1">
    <w:name w:val="WW8Num37z1"/>
    <w:uiPriority w:val="99"/>
    <w:rsid w:val="002C35F9"/>
    <w:rPr>
      <w:color w:val="auto"/>
      <w:sz w:val="16"/>
    </w:rPr>
  </w:style>
  <w:style w:type="character" w:customStyle="1" w:styleId="WW8Num38z0">
    <w:name w:val="WW8Num38z0"/>
    <w:uiPriority w:val="99"/>
    <w:rsid w:val="002C35F9"/>
    <w:rPr>
      <w:sz w:val="24"/>
    </w:rPr>
  </w:style>
  <w:style w:type="character" w:customStyle="1" w:styleId="WW8Num40z0">
    <w:name w:val="WW8Num40z0"/>
    <w:uiPriority w:val="99"/>
    <w:rsid w:val="002C35F9"/>
    <w:rPr>
      <w:rFonts w:ascii="Wingdings" w:hAnsi="Wingdings"/>
      <w:color w:val="B40000"/>
    </w:rPr>
  </w:style>
  <w:style w:type="character" w:customStyle="1" w:styleId="WW8Num41z0">
    <w:name w:val="WW8Num41z0"/>
    <w:uiPriority w:val="99"/>
    <w:rsid w:val="002C35F9"/>
    <w:rPr>
      <w:rFonts w:ascii="Franklin Gothic Book" w:hAnsi="Franklin Gothic Book"/>
    </w:rPr>
  </w:style>
  <w:style w:type="character" w:customStyle="1" w:styleId="WW8Num43z0">
    <w:name w:val="WW8Num43z0"/>
    <w:uiPriority w:val="99"/>
    <w:rsid w:val="002C35F9"/>
    <w:rPr>
      <w:rFonts w:ascii="Franklin Gothic Book" w:hAnsi="Franklin Gothic Book"/>
    </w:rPr>
  </w:style>
  <w:style w:type="character" w:customStyle="1" w:styleId="WW8Num44z0">
    <w:name w:val="WW8Num44z0"/>
    <w:uiPriority w:val="99"/>
    <w:rsid w:val="002C35F9"/>
    <w:rPr>
      <w:rFonts w:ascii="Franklin Gothic Book" w:hAnsi="Franklin Gothic Book"/>
      <w:b/>
      <w:color w:val="auto"/>
      <w:sz w:val="36"/>
    </w:rPr>
  </w:style>
  <w:style w:type="character" w:customStyle="1" w:styleId="WW8Num45z0">
    <w:name w:val="WW8Num45z0"/>
    <w:uiPriority w:val="99"/>
    <w:rsid w:val="002C35F9"/>
    <w:rPr>
      <w:rFonts w:ascii="Franklin Gothic Book" w:hAnsi="Franklin Gothic Book"/>
    </w:rPr>
  </w:style>
  <w:style w:type="character" w:customStyle="1" w:styleId="WW8Num46z0">
    <w:name w:val="WW8Num46z0"/>
    <w:uiPriority w:val="99"/>
    <w:rsid w:val="002C35F9"/>
    <w:rPr>
      <w:rFonts w:ascii="Wingdings" w:hAnsi="Wingdings"/>
      <w:color w:val="B40000"/>
    </w:rPr>
  </w:style>
  <w:style w:type="character" w:customStyle="1" w:styleId="WW8Num46z1">
    <w:name w:val="WW8Num46z1"/>
    <w:uiPriority w:val="99"/>
    <w:rsid w:val="002C35F9"/>
    <w:rPr>
      <w:rFonts w:ascii="Courier New" w:hAnsi="Courier New"/>
    </w:rPr>
  </w:style>
  <w:style w:type="character" w:customStyle="1" w:styleId="WW8Num46z2">
    <w:name w:val="WW8Num46z2"/>
    <w:uiPriority w:val="99"/>
    <w:rsid w:val="002C35F9"/>
    <w:rPr>
      <w:rFonts w:ascii="Wingdings" w:hAnsi="Wingdings"/>
    </w:rPr>
  </w:style>
  <w:style w:type="character" w:customStyle="1" w:styleId="Absatz-Standardschriftart">
    <w:name w:val="Absatz-Standardschriftart"/>
    <w:uiPriority w:val="99"/>
    <w:rsid w:val="002C35F9"/>
  </w:style>
  <w:style w:type="character" w:customStyle="1" w:styleId="WW8Num2z1">
    <w:name w:val="WW8Num2z1"/>
    <w:uiPriority w:val="99"/>
    <w:rsid w:val="002C35F9"/>
    <w:rPr>
      <w:rFonts w:ascii="Courier New" w:hAnsi="Courier New"/>
    </w:rPr>
  </w:style>
  <w:style w:type="character" w:customStyle="1" w:styleId="WW8Num2z2">
    <w:name w:val="WW8Num2z2"/>
    <w:uiPriority w:val="99"/>
    <w:rsid w:val="002C35F9"/>
    <w:rPr>
      <w:rFonts w:ascii="Wingdings" w:hAnsi="Wingdings"/>
    </w:rPr>
  </w:style>
  <w:style w:type="character" w:customStyle="1" w:styleId="WW8Num9z1">
    <w:name w:val="WW8Num9z1"/>
    <w:uiPriority w:val="99"/>
    <w:rsid w:val="002C35F9"/>
    <w:rPr>
      <w:rFonts w:ascii="Franklin Gothic Book" w:hAnsi="Franklin Gothic Book"/>
    </w:rPr>
  </w:style>
  <w:style w:type="character" w:customStyle="1" w:styleId="WW8Num14z0">
    <w:name w:val="WW8Num14z0"/>
    <w:uiPriority w:val="99"/>
    <w:rsid w:val="002C35F9"/>
    <w:rPr>
      <w:rFonts w:ascii="Wingdings" w:hAnsi="Wingdings"/>
      <w:color w:val="000000"/>
    </w:rPr>
  </w:style>
  <w:style w:type="character" w:customStyle="1" w:styleId="WW8Num14z1">
    <w:name w:val="WW8Num14z1"/>
    <w:uiPriority w:val="99"/>
    <w:rsid w:val="002C35F9"/>
    <w:rPr>
      <w:rFonts w:ascii="Courier New" w:hAnsi="Courier New"/>
    </w:rPr>
  </w:style>
  <w:style w:type="character" w:customStyle="1" w:styleId="WW8Num14z2">
    <w:name w:val="WW8Num14z2"/>
    <w:uiPriority w:val="99"/>
    <w:rsid w:val="002C35F9"/>
    <w:rPr>
      <w:rFonts w:ascii="Wingdings" w:hAnsi="Wingdings"/>
    </w:rPr>
  </w:style>
  <w:style w:type="character" w:customStyle="1" w:styleId="WW8Num14z3">
    <w:name w:val="WW8Num14z3"/>
    <w:uiPriority w:val="99"/>
    <w:rsid w:val="002C35F9"/>
    <w:rPr>
      <w:rFonts w:ascii="Symbol" w:hAnsi="Symbol"/>
    </w:rPr>
  </w:style>
  <w:style w:type="character" w:customStyle="1" w:styleId="WW8Num17z0">
    <w:name w:val="WW8Num17z0"/>
    <w:uiPriority w:val="99"/>
    <w:rsid w:val="002C35F9"/>
    <w:rPr>
      <w:b/>
      <w:color w:val="auto"/>
      <w:sz w:val="24"/>
    </w:rPr>
  </w:style>
  <w:style w:type="character" w:customStyle="1" w:styleId="WW8Num17z1">
    <w:name w:val="WW8Num17z1"/>
    <w:uiPriority w:val="99"/>
    <w:rsid w:val="002C35F9"/>
    <w:rPr>
      <w:rFonts w:ascii="Arial" w:hAnsi="Arial"/>
      <w:color w:val="auto"/>
      <w:sz w:val="24"/>
    </w:rPr>
  </w:style>
  <w:style w:type="character" w:customStyle="1" w:styleId="WW8Num18z0">
    <w:name w:val="WW8Num18z0"/>
    <w:uiPriority w:val="99"/>
    <w:rsid w:val="002C35F9"/>
    <w:rPr>
      <w:rFonts w:ascii="Franklin Gothic Book" w:hAnsi="Franklin Gothic Book"/>
    </w:rPr>
  </w:style>
  <w:style w:type="character" w:customStyle="1" w:styleId="WW8Num19z0">
    <w:name w:val="WW8Num19z0"/>
    <w:uiPriority w:val="99"/>
    <w:rsid w:val="002C35F9"/>
    <w:rPr>
      <w:b/>
    </w:rPr>
  </w:style>
  <w:style w:type="character" w:customStyle="1" w:styleId="WW8Num23z0">
    <w:name w:val="WW8Num23z0"/>
    <w:uiPriority w:val="99"/>
    <w:rsid w:val="002C35F9"/>
    <w:rPr>
      <w:rFonts w:ascii="Arial" w:hAnsi="Arial"/>
    </w:rPr>
  </w:style>
  <w:style w:type="character" w:customStyle="1" w:styleId="WW8Num23z1">
    <w:name w:val="WW8Num23z1"/>
    <w:uiPriority w:val="99"/>
    <w:rsid w:val="002C35F9"/>
    <w:rPr>
      <w:rFonts w:ascii="Courier New" w:hAnsi="Courier New"/>
    </w:rPr>
  </w:style>
  <w:style w:type="character" w:customStyle="1" w:styleId="WW8Num23z2">
    <w:name w:val="WW8Num23z2"/>
    <w:uiPriority w:val="99"/>
    <w:rsid w:val="002C35F9"/>
    <w:rPr>
      <w:rFonts w:ascii="Wingdings" w:hAnsi="Wingdings"/>
    </w:rPr>
  </w:style>
  <w:style w:type="character" w:customStyle="1" w:styleId="WW8Num23z3">
    <w:name w:val="WW8Num23z3"/>
    <w:uiPriority w:val="99"/>
    <w:rsid w:val="002C35F9"/>
    <w:rPr>
      <w:rFonts w:ascii="Symbol" w:hAnsi="Symbol"/>
    </w:rPr>
  </w:style>
  <w:style w:type="character" w:customStyle="1" w:styleId="WW8Num25z0">
    <w:name w:val="WW8Num25z0"/>
    <w:uiPriority w:val="99"/>
    <w:rsid w:val="002C35F9"/>
    <w:rPr>
      <w:rFonts w:ascii="Franklin Gothic Book" w:hAnsi="Franklin Gothic Book"/>
    </w:rPr>
  </w:style>
  <w:style w:type="character" w:customStyle="1" w:styleId="WW8Num29z1">
    <w:name w:val="WW8Num29z1"/>
    <w:uiPriority w:val="99"/>
    <w:rsid w:val="002C35F9"/>
    <w:rPr>
      <w:rFonts w:ascii="Courier New" w:hAnsi="Courier New"/>
    </w:rPr>
  </w:style>
  <w:style w:type="character" w:customStyle="1" w:styleId="WW8Num29z2">
    <w:name w:val="WW8Num29z2"/>
    <w:uiPriority w:val="99"/>
    <w:rsid w:val="002C35F9"/>
    <w:rPr>
      <w:rFonts w:ascii="Wingdings" w:hAnsi="Wingdings"/>
    </w:rPr>
  </w:style>
  <w:style w:type="character" w:customStyle="1" w:styleId="WW8Num29z3">
    <w:name w:val="WW8Num29z3"/>
    <w:uiPriority w:val="99"/>
    <w:rsid w:val="002C35F9"/>
    <w:rPr>
      <w:rFonts w:ascii="Symbol" w:hAnsi="Symbol"/>
    </w:rPr>
  </w:style>
  <w:style w:type="character" w:customStyle="1" w:styleId="WW8Num30z0">
    <w:name w:val="WW8Num30z0"/>
    <w:uiPriority w:val="99"/>
    <w:rsid w:val="002C35F9"/>
    <w:rPr>
      <w:rFonts w:ascii="Arial" w:hAnsi="Arial"/>
    </w:rPr>
  </w:style>
  <w:style w:type="character" w:customStyle="1" w:styleId="WW8Num31z0">
    <w:name w:val="WW8Num31z0"/>
    <w:uiPriority w:val="99"/>
    <w:rsid w:val="002C35F9"/>
    <w:rPr>
      <w:rFonts w:ascii="Frutiger CE 45 Light" w:hAnsi="Frutiger CE 45 Light"/>
      <w:b/>
      <w:sz w:val="20"/>
    </w:rPr>
  </w:style>
  <w:style w:type="character" w:customStyle="1" w:styleId="WW8Num31z1">
    <w:name w:val="WW8Num31z1"/>
    <w:uiPriority w:val="99"/>
    <w:rsid w:val="002C35F9"/>
    <w:rPr>
      <w:rFonts w:ascii="Frutiger CE 45 Light" w:hAnsi="Frutiger CE 45 Light"/>
      <w:sz w:val="20"/>
    </w:rPr>
  </w:style>
  <w:style w:type="character" w:customStyle="1" w:styleId="WW8Num33z0">
    <w:name w:val="WW8Num33z0"/>
    <w:uiPriority w:val="99"/>
    <w:rsid w:val="002C35F9"/>
    <w:rPr>
      <w:rFonts w:ascii="Arial" w:hAnsi="Arial"/>
    </w:rPr>
  </w:style>
  <w:style w:type="character" w:customStyle="1" w:styleId="WW8Num33z1">
    <w:name w:val="WW8Num33z1"/>
    <w:uiPriority w:val="99"/>
    <w:rsid w:val="002C35F9"/>
    <w:rPr>
      <w:rFonts w:ascii="Courier New" w:hAnsi="Courier New"/>
    </w:rPr>
  </w:style>
  <w:style w:type="character" w:customStyle="1" w:styleId="WW8Num33z2">
    <w:name w:val="WW8Num33z2"/>
    <w:uiPriority w:val="99"/>
    <w:rsid w:val="002C35F9"/>
    <w:rPr>
      <w:rFonts w:ascii="Wingdings" w:hAnsi="Wingdings"/>
    </w:rPr>
  </w:style>
  <w:style w:type="character" w:customStyle="1" w:styleId="WW8Num33z3">
    <w:name w:val="WW8Num33z3"/>
    <w:uiPriority w:val="99"/>
    <w:rsid w:val="002C35F9"/>
    <w:rPr>
      <w:rFonts w:ascii="Symbol" w:hAnsi="Symbol"/>
    </w:rPr>
  </w:style>
  <w:style w:type="character" w:customStyle="1" w:styleId="WW8Num34z3">
    <w:name w:val="WW8Num34z3"/>
    <w:uiPriority w:val="99"/>
    <w:rsid w:val="002C35F9"/>
    <w:rPr>
      <w:rFonts w:ascii="Symbol" w:hAnsi="Symbol"/>
    </w:rPr>
  </w:style>
  <w:style w:type="character" w:customStyle="1" w:styleId="WW8Num36z0">
    <w:name w:val="WW8Num36z0"/>
    <w:uiPriority w:val="99"/>
    <w:rsid w:val="002C35F9"/>
    <w:rPr>
      <w:b/>
      <w:color w:val="auto"/>
      <w:sz w:val="24"/>
    </w:rPr>
  </w:style>
  <w:style w:type="character" w:customStyle="1" w:styleId="WW8Num39z0">
    <w:name w:val="WW8Num39z0"/>
    <w:uiPriority w:val="99"/>
    <w:rsid w:val="002C35F9"/>
    <w:rPr>
      <w:color w:val="B40000"/>
      <w:sz w:val="16"/>
    </w:rPr>
  </w:style>
  <w:style w:type="character" w:customStyle="1" w:styleId="WW8Num39z1">
    <w:name w:val="WW8Num39z1"/>
    <w:uiPriority w:val="99"/>
    <w:rsid w:val="002C35F9"/>
    <w:rPr>
      <w:rFonts w:ascii="Franklin Gothic Book" w:hAnsi="Franklin Gothic Book"/>
      <w:color w:val="000000"/>
      <w:sz w:val="24"/>
    </w:rPr>
  </w:style>
  <w:style w:type="character" w:customStyle="1" w:styleId="WW8Num39z2">
    <w:name w:val="WW8Num39z2"/>
    <w:uiPriority w:val="99"/>
    <w:rsid w:val="002C35F9"/>
    <w:rPr>
      <w:rFonts w:ascii="Wingdings" w:hAnsi="Wingdings"/>
      <w:sz w:val="18"/>
    </w:rPr>
  </w:style>
  <w:style w:type="character" w:customStyle="1" w:styleId="WW8Num42z0">
    <w:name w:val="WW8Num42z0"/>
    <w:uiPriority w:val="99"/>
    <w:rsid w:val="002C35F9"/>
    <w:rPr>
      <w:rFonts w:ascii="Arial" w:hAnsi="Arial"/>
      <w:b/>
      <w:color w:val="auto"/>
      <w:sz w:val="22"/>
    </w:rPr>
  </w:style>
  <w:style w:type="character" w:customStyle="1" w:styleId="WW8Num42z1">
    <w:name w:val="WW8Num42z1"/>
    <w:uiPriority w:val="99"/>
    <w:rsid w:val="002C35F9"/>
    <w:rPr>
      <w:color w:val="auto"/>
      <w:sz w:val="16"/>
    </w:rPr>
  </w:style>
  <w:style w:type="character" w:customStyle="1" w:styleId="WW8Num44z1">
    <w:name w:val="WW8Num44z1"/>
    <w:uiPriority w:val="99"/>
    <w:rsid w:val="002C35F9"/>
    <w:rPr>
      <w:b/>
      <w:color w:val="000000"/>
      <w:sz w:val="28"/>
    </w:rPr>
  </w:style>
  <w:style w:type="character" w:customStyle="1" w:styleId="WW8Num46z3">
    <w:name w:val="WW8Num46z3"/>
    <w:uiPriority w:val="99"/>
    <w:rsid w:val="002C35F9"/>
    <w:rPr>
      <w:rFonts w:ascii="Symbol" w:hAnsi="Symbol"/>
    </w:rPr>
  </w:style>
  <w:style w:type="character" w:customStyle="1" w:styleId="WW8Num47z0">
    <w:name w:val="WW8Num47z0"/>
    <w:uiPriority w:val="99"/>
    <w:rsid w:val="002C35F9"/>
    <w:rPr>
      <w:rFonts w:ascii="Franklin Gothic Book" w:hAnsi="Franklin Gothic Book"/>
    </w:rPr>
  </w:style>
  <w:style w:type="character" w:customStyle="1" w:styleId="WW8Num49z0">
    <w:name w:val="WW8Num49z0"/>
    <w:uiPriority w:val="99"/>
    <w:rsid w:val="002C35F9"/>
    <w:rPr>
      <w:b/>
      <w:color w:val="auto"/>
      <w:sz w:val="24"/>
    </w:rPr>
  </w:style>
  <w:style w:type="character" w:customStyle="1" w:styleId="WW8Num50z0">
    <w:name w:val="WW8Num50z0"/>
    <w:uiPriority w:val="99"/>
    <w:rsid w:val="002C35F9"/>
    <w:rPr>
      <w:b/>
      <w:color w:val="auto"/>
      <w:sz w:val="24"/>
    </w:rPr>
  </w:style>
  <w:style w:type="character" w:customStyle="1" w:styleId="WW8Num51z0">
    <w:name w:val="WW8Num51z0"/>
    <w:uiPriority w:val="99"/>
    <w:rsid w:val="002C35F9"/>
    <w:rPr>
      <w:rFonts w:ascii="Franklin Gothic Book" w:hAnsi="Franklin Gothic Book"/>
    </w:rPr>
  </w:style>
  <w:style w:type="character" w:customStyle="1" w:styleId="WW8Num52z0">
    <w:name w:val="WW8Num52z0"/>
    <w:uiPriority w:val="99"/>
    <w:rsid w:val="002C35F9"/>
    <w:rPr>
      <w:color w:val="B40000"/>
      <w:sz w:val="16"/>
    </w:rPr>
  </w:style>
  <w:style w:type="character" w:customStyle="1" w:styleId="WW8Num52z1">
    <w:name w:val="WW8Num52z1"/>
    <w:uiPriority w:val="99"/>
    <w:rsid w:val="002C35F9"/>
    <w:rPr>
      <w:rFonts w:ascii="Wingdings" w:hAnsi="Wingdings"/>
      <w:color w:val="auto"/>
      <w:sz w:val="18"/>
    </w:rPr>
  </w:style>
  <w:style w:type="character" w:customStyle="1" w:styleId="WW8Num52z2">
    <w:name w:val="WW8Num52z2"/>
    <w:uiPriority w:val="99"/>
    <w:rsid w:val="002C35F9"/>
    <w:rPr>
      <w:rFonts w:ascii="Wingdings" w:hAnsi="Wingdings"/>
      <w:sz w:val="18"/>
    </w:rPr>
  </w:style>
  <w:style w:type="character" w:customStyle="1" w:styleId="WW8Num53z1">
    <w:name w:val="WW8Num53z1"/>
    <w:uiPriority w:val="99"/>
    <w:rsid w:val="002C35F9"/>
    <w:rPr>
      <w:rFonts w:ascii="Franklin Gothic Book" w:hAnsi="Franklin Gothic Book"/>
    </w:rPr>
  </w:style>
  <w:style w:type="character" w:customStyle="1" w:styleId="WW8NumSt14z0">
    <w:name w:val="WW8NumSt14z0"/>
    <w:uiPriority w:val="99"/>
    <w:rsid w:val="002C35F9"/>
    <w:rPr>
      <w:rFonts w:ascii="Times New Roman" w:hAnsi="Times New Roman"/>
      <w:b/>
      <w:color w:val="auto"/>
      <w:sz w:val="24"/>
    </w:rPr>
  </w:style>
  <w:style w:type="character" w:customStyle="1" w:styleId="WW8NumSt25z0">
    <w:name w:val="WW8NumSt25z0"/>
    <w:uiPriority w:val="99"/>
    <w:rsid w:val="002C35F9"/>
    <w:rPr>
      <w:rFonts w:ascii="Franklin Gothic Book" w:hAnsi="Franklin Gothic Book"/>
    </w:rPr>
  </w:style>
  <w:style w:type="character" w:customStyle="1" w:styleId="WW8NumSt27z0">
    <w:name w:val="WW8NumSt27z0"/>
    <w:uiPriority w:val="99"/>
    <w:rsid w:val="002C35F9"/>
    <w:rPr>
      <w:rFonts w:ascii="Franklin Gothic Book" w:hAnsi="Franklin Gothic Book"/>
    </w:rPr>
  </w:style>
  <w:style w:type="character" w:customStyle="1" w:styleId="WW8NumSt28z0">
    <w:name w:val="WW8NumSt28z0"/>
    <w:uiPriority w:val="99"/>
    <w:rsid w:val="002C35F9"/>
    <w:rPr>
      <w:rFonts w:ascii="Arial" w:hAnsi="Arial"/>
    </w:rPr>
  </w:style>
  <w:style w:type="character" w:customStyle="1" w:styleId="Standardnpsmoodstavce1">
    <w:name w:val="Standardní písmo odstavce1"/>
    <w:uiPriority w:val="99"/>
    <w:rsid w:val="002C35F9"/>
  </w:style>
  <w:style w:type="character" w:customStyle="1" w:styleId="CharChar3">
    <w:name w:val="Char Char3"/>
    <w:uiPriority w:val="99"/>
    <w:rsid w:val="002C35F9"/>
    <w:rPr>
      <w:rFonts w:ascii="Verdana" w:hAnsi="Verdana" w:cs="Times New Roman"/>
      <w:sz w:val="24"/>
      <w:szCs w:val="24"/>
      <w:lang w:val="cs-CZ" w:eastAsia="ar-SA" w:bidi="ar-SA"/>
    </w:rPr>
  </w:style>
  <w:style w:type="character" w:customStyle="1" w:styleId="BodySingleChar">
    <w:name w:val="Body Single Char"/>
    <w:uiPriority w:val="99"/>
    <w:rsid w:val="002C35F9"/>
    <w:rPr>
      <w:rFonts w:cs="Times New Roman"/>
      <w:sz w:val="16"/>
      <w:szCs w:val="16"/>
      <w:lang w:val="cs-CZ" w:eastAsia="ar-SA" w:bidi="ar-SA"/>
    </w:rPr>
  </w:style>
  <w:style w:type="character" w:customStyle="1" w:styleId="TextChar">
    <w:name w:val="Text Char"/>
    <w:uiPriority w:val="99"/>
    <w:rsid w:val="002C35F9"/>
    <w:rPr>
      <w:rFonts w:cs="Times New Roman"/>
      <w:b/>
      <w:sz w:val="16"/>
      <w:szCs w:val="16"/>
      <w:lang w:val="cs-CZ" w:eastAsia="ar-SA" w:bidi="ar-SA"/>
    </w:rPr>
  </w:style>
  <w:style w:type="character" w:customStyle="1" w:styleId="CharChar4">
    <w:name w:val="Char Char4"/>
    <w:uiPriority w:val="99"/>
    <w:rsid w:val="002C35F9"/>
    <w:rPr>
      <w:rFonts w:ascii="Arial" w:hAnsi="Arial" w:cs="Times New Roman"/>
      <w:color w:val="B40000"/>
      <w:kern w:val="1"/>
      <w:sz w:val="24"/>
      <w:szCs w:val="24"/>
    </w:rPr>
  </w:style>
  <w:style w:type="character" w:styleId="slostrnky">
    <w:name w:val="page number"/>
    <w:uiPriority w:val="99"/>
    <w:rsid w:val="002C35F9"/>
    <w:rPr>
      <w:rFonts w:cs="Times New Roman"/>
    </w:rPr>
  </w:style>
  <w:style w:type="character" w:customStyle="1" w:styleId="CharChar1">
    <w:name w:val="Char Char1"/>
    <w:uiPriority w:val="99"/>
    <w:rsid w:val="002C35F9"/>
    <w:rPr>
      <w:rFonts w:ascii="Verdana" w:hAnsi="Verdana" w:cs="Times New Roman"/>
      <w:sz w:val="16"/>
      <w:szCs w:val="16"/>
    </w:rPr>
  </w:style>
  <w:style w:type="character" w:styleId="slodku">
    <w:name w:val="line number"/>
    <w:uiPriority w:val="99"/>
    <w:rsid w:val="002C35F9"/>
    <w:rPr>
      <w:rFonts w:cs="Times New Roman"/>
    </w:rPr>
  </w:style>
  <w:style w:type="character" w:customStyle="1" w:styleId="CharChar">
    <w:name w:val="Char Char"/>
    <w:rsid w:val="002C35F9"/>
    <w:rPr>
      <w:rFonts w:ascii="Arial" w:hAnsi="Arial" w:cs="Times New Roman"/>
      <w:b/>
      <w:color w:val="B40000"/>
      <w:kern w:val="1"/>
      <w:sz w:val="24"/>
      <w:szCs w:val="24"/>
      <w:lang w:val="cs-CZ" w:eastAsia="ar-SA" w:bidi="ar-SA"/>
    </w:rPr>
  </w:style>
  <w:style w:type="character" w:styleId="Hypertextovodkaz">
    <w:name w:val="Hyperlink"/>
    <w:uiPriority w:val="99"/>
    <w:rsid w:val="002C35F9"/>
    <w:rPr>
      <w:rFonts w:cs="Times New Roman"/>
      <w:color w:val="0000FF"/>
      <w:u w:val="single"/>
    </w:rPr>
  </w:style>
  <w:style w:type="character" w:customStyle="1" w:styleId="TextCharChar">
    <w:name w:val="Text Char Char"/>
    <w:uiPriority w:val="99"/>
    <w:rsid w:val="002C35F9"/>
    <w:rPr>
      <w:rFonts w:ascii="Verdana" w:hAnsi="Verdana" w:cs="Times New Roman"/>
      <w:sz w:val="24"/>
      <w:szCs w:val="24"/>
      <w:lang w:val="cs-CZ" w:eastAsia="ar-SA" w:bidi="ar-SA"/>
    </w:rPr>
  </w:style>
  <w:style w:type="character" w:customStyle="1" w:styleId="CharChar5">
    <w:name w:val="Char Char5"/>
    <w:uiPriority w:val="99"/>
    <w:rsid w:val="002C35F9"/>
    <w:rPr>
      <w:rFonts w:ascii="Verdana" w:hAnsi="Verdana" w:cs="Times New Roman"/>
      <w:b/>
      <w:color w:val="CC0000"/>
      <w:kern w:val="1"/>
      <w:sz w:val="24"/>
      <w:szCs w:val="24"/>
      <w:lang w:val="cs-CZ" w:eastAsia="ar-SA" w:bidi="ar-SA"/>
    </w:rPr>
  </w:style>
  <w:style w:type="character" w:customStyle="1" w:styleId="Nadpis1bezcislaChar">
    <w:name w:val="Nadpis 1 bez cisla Char"/>
    <w:uiPriority w:val="99"/>
    <w:rsid w:val="002C35F9"/>
    <w:rPr>
      <w:rFonts w:ascii="Arial" w:hAnsi="Arial" w:cs="Times New Roman"/>
      <w:color w:val="B40000"/>
      <w:kern w:val="1"/>
      <w:sz w:val="44"/>
      <w:szCs w:val="44"/>
    </w:rPr>
  </w:style>
  <w:style w:type="character" w:customStyle="1" w:styleId="Nadpis2PPPCharChar">
    <w:name w:val="Nadpis 2 PPP Char Char"/>
    <w:uiPriority w:val="99"/>
    <w:rsid w:val="002C35F9"/>
    <w:rPr>
      <w:rFonts w:ascii="Arial" w:hAnsi="Arial" w:cs="Times New Roman"/>
      <w:b/>
      <w:color w:val="B40000"/>
      <w:sz w:val="28"/>
      <w:szCs w:val="28"/>
      <w:lang w:val="cs-CZ" w:eastAsia="ar-SA" w:bidi="ar-SA"/>
    </w:rPr>
  </w:style>
  <w:style w:type="character" w:customStyle="1" w:styleId="WW-BodySingleChar">
    <w:name w:val="WW-Body Single Char"/>
    <w:uiPriority w:val="99"/>
    <w:rsid w:val="002C35F9"/>
    <w:rPr>
      <w:rFonts w:ascii="Verdana" w:hAnsi="Verdana" w:cs="Times New Roman"/>
      <w:spacing w:val="-8"/>
      <w:sz w:val="16"/>
      <w:szCs w:val="16"/>
      <w:lang w:val="cs-CZ" w:eastAsia="ar-SA" w:bidi="ar-SA"/>
    </w:rPr>
  </w:style>
  <w:style w:type="character" w:customStyle="1" w:styleId="SeznamspismenyChar">
    <w:name w:val="Seznam s pismeny Char"/>
    <w:uiPriority w:val="99"/>
    <w:rsid w:val="002C35F9"/>
    <w:rPr>
      <w:rFonts w:ascii="Verdana" w:hAnsi="Verdana" w:cs="Times New Roman"/>
      <w:bCs/>
      <w:sz w:val="16"/>
      <w:szCs w:val="16"/>
    </w:rPr>
  </w:style>
  <w:style w:type="character" w:customStyle="1" w:styleId="BodyCommentChar">
    <w:name w:val="Body Comment Char"/>
    <w:basedOn w:val="WW-BodySingleChar"/>
    <w:uiPriority w:val="99"/>
    <w:rsid w:val="002C35F9"/>
    <w:rPr>
      <w:rFonts w:ascii="Verdana" w:hAnsi="Verdana" w:cs="Times New Roman"/>
      <w:spacing w:val="-8"/>
      <w:sz w:val="16"/>
      <w:szCs w:val="16"/>
      <w:lang w:val="cs-CZ" w:eastAsia="ar-SA" w:bidi="ar-SA"/>
    </w:rPr>
  </w:style>
  <w:style w:type="character" w:customStyle="1" w:styleId="Znakypropoznmkupodarou">
    <w:name w:val="Znaky pro poznámku pod čarou"/>
    <w:uiPriority w:val="99"/>
    <w:rsid w:val="002C35F9"/>
    <w:rPr>
      <w:rFonts w:cs="Times New Roman"/>
      <w:vertAlign w:val="superscript"/>
    </w:rPr>
  </w:style>
  <w:style w:type="character" w:customStyle="1" w:styleId="Odkaznakoment1">
    <w:name w:val="Odkaz na komentář1"/>
    <w:uiPriority w:val="99"/>
    <w:rsid w:val="002C35F9"/>
    <w:rPr>
      <w:rFonts w:cs="Times New Roman"/>
      <w:sz w:val="16"/>
      <w:szCs w:val="16"/>
    </w:rPr>
  </w:style>
  <w:style w:type="character" w:customStyle="1" w:styleId="BodySingleChar1">
    <w:name w:val="Body Single Char1"/>
    <w:uiPriority w:val="99"/>
    <w:rsid w:val="002C35F9"/>
    <w:rPr>
      <w:rFonts w:ascii="Verdana" w:hAnsi="Verdana" w:cs="Times New Roman"/>
      <w:sz w:val="16"/>
      <w:szCs w:val="16"/>
      <w:lang w:val="cs-CZ" w:eastAsia="ar-SA" w:bidi="ar-SA"/>
    </w:rPr>
  </w:style>
  <w:style w:type="character" w:customStyle="1" w:styleId="StyleHeading1AutoChar">
    <w:name w:val="Style Heading 1 + Auto Char"/>
    <w:uiPriority w:val="99"/>
    <w:rsid w:val="002C35F9"/>
    <w:rPr>
      <w:rFonts w:ascii="Arial" w:hAnsi="Arial" w:cs="Times New Roman"/>
      <w:b/>
      <w:caps/>
      <w:color w:val="B40000"/>
      <w:kern w:val="1"/>
      <w:sz w:val="44"/>
      <w:szCs w:val="44"/>
    </w:rPr>
  </w:style>
  <w:style w:type="character" w:customStyle="1" w:styleId="smluvnitextChar">
    <w:name w:val="smluvni text Char"/>
    <w:uiPriority w:val="99"/>
    <w:rsid w:val="002C35F9"/>
    <w:rPr>
      <w:rFonts w:cs="Times New Roman"/>
      <w:sz w:val="24"/>
      <w:lang w:val="en-GB"/>
    </w:rPr>
  </w:style>
  <w:style w:type="character" w:styleId="Siln">
    <w:name w:val="Strong"/>
    <w:uiPriority w:val="99"/>
    <w:qFormat/>
    <w:rsid w:val="002C35F9"/>
    <w:rPr>
      <w:rFonts w:cs="Times New Roman"/>
      <w:b/>
      <w:bCs/>
    </w:rPr>
  </w:style>
  <w:style w:type="character" w:customStyle="1" w:styleId="CharChar2">
    <w:name w:val="Char Char2"/>
    <w:uiPriority w:val="99"/>
    <w:rsid w:val="002C35F9"/>
    <w:rPr>
      <w:rFonts w:ascii="Verdana" w:hAnsi="Verdana" w:cs="Times New Roman"/>
      <w:sz w:val="24"/>
      <w:szCs w:val="24"/>
    </w:rPr>
  </w:style>
  <w:style w:type="character" w:customStyle="1" w:styleId="Normln1">
    <w:name w:val="Normální1"/>
    <w:uiPriority w:val="99"/>
    <w:rsid w:val="002C35F9"/>
    <w:rPr>
      <w:rFonts w:cs="Times New Roman"/>
    </w:rPr>
  </w:style>
  <w:style w:type="character" w:customStyle="1" w:styleId="FontStyle31">
    <w:name w:val="Font Style31"/>
    <w:uiPriority w:val="99"/>
    <w:rsid w:val="002C35F9"/>
    <w:rPr>
      <w:rFonts w:ascii="Times New Roman" w:hAnsi="Times New Roman" w:cs="Times New Roman"/>
      <w:sz w:val="22"/>
      <w:szCs w:val="22"/>
    </w:rPr>
  </w:style>
  <w:style w:type="character" w:customStyle="1" w:styleId="FontStyle30">
    <w:name w:val="Font Style30"/>
    <w:uiPriority w:val="99"/>
    <w:rsid w:val="002C35F9"/>
    <w:rPr>
      <w:rFonts w:ascii="Arial" w:hAnsi="Arial" w:cs="Arial"/>
      <w:sz w:val="20"/>
      <w:szCs w:val="20"/>
    </w:rPr>
  </w:style>
  <w:style w:type="character" w:customStyle="1" w:styleId="FontStyle38">
    <w:name w:val="Font Style38"/>
    <w:uiPriority w:val="99"/>
    <w:rsid w:val="002C35F9"/>
    <w:rPr>
      <w:rFonts w:ascii="Arial" w:hAnsi="Arial" w:cs="Arial"/>
      <w:b/>
      <w:bCs/>
      <w:sz w:val="20"/>
      <w:szCs w:val="20"/>
    </w:rPr>
  </w:style>
  <w:style w:type="character" w:customStyle="1" w:styleId="FontStyle40">
    <w:name w:val="Font Style40"/>
    <w:uiPriority w:val="99"/>
    <w:rsid w:val="002C35F9"/>
    <w:rPr>
      <w:rFonts w:ascii="Arial" w:hAnsi="Arial" w:cs="Arial"/>
      <w:i/>
      <w:iCs/>
      <w:sz w:val="20"/>
      <w:szCs w:val="20"/>
    </w:rPr>
  </w:style>
  <w:style w:type="character" w:customStyle="1" w:styleId="FontStyle44">
    <w:name w:val="Font Style44"/>
    <w:uiPriority w:val="99"/>
    <w:rsid w:val="002C35F9"/>
    <w:rPr>
      <w:rFonts w:ascii="Arial" w:hAnsi="Arial" w:cs="Arial"/>
      <w:b/>
      <w:bCs/>
      <w:sz w:val="20"/>
      <w:szCs w:val="20"/>
    </w:rPr>
  </w:style>
  <w:style w:type="character" w:customStyle="1" w:styleId="FontStyle52">
    <w:name w:val="Font Style52"/>
    <w:uiPriority w:val="99"/>
    <w:rsid w:val="002C35F9"/>
    <w:rPr>
      <w:rFonts w:ascii="Arial" w:hAnsi="Arial" w:cs="Arial"/>
      <w:b/>
      <w:bCs/>
      <w:sz w:val="42"/>
      <w:szCs w:val="42"/>
    </w:rPr>
  </w:style>
  <w:style w:type="character" w:styleId="Znakapoznpodarou">
    <w:name w:val="footnote reference"/>
    <w:uiPriority w:val="99"/>
    <w:rsid w:val="002C35F9"/>
    <w:rPr>
      <w:rFonts w:cs="Times New Roman"/>
      <w:vertAlign w:val="superscript"/>
    </w:rPr>
  </w:style>
  <w:style w:type="character" w:customStyle="1" w:styleId="Znakyprovysvtlivky">
    <w:name w:val="Znaky pro vysvětlivky"/>
    <w:uiPriority w:val="99"/>
    <w:rsid w:val="002C35F9"/>
    <w:rPr>
      <w:vertAlign w:val="superscript"/>
    </w:rPr>
  </w:style>
  <w:style w:type="character" w:customStyle="1" w:styleId="WW-Znakyprovysvtlivky">
    <w:name w:val="WW-Znaky pro vysvětlivky"/>
    <w:uiPriority w:val="99"/>
    <w:rsid w:val="002C35F9"/>
  </w:style>
  <w:style w:type="character" w:styleId="Odkaznavysvtlivky">
    <w:name w:val="endnote reference"/>
    <w:uiPriority w:val="99"/>
    <w:rsid w:val="002C35F9"/>
    <w:rPr>
      <w:rFonts w:cs="Times New Roman"/>
      <w:vertAlign w:val="superscript"/>
    </w:rPr>
  </w:style>
  <w:style w:type="paragraph" w:customStyle="1" w:styleId="Nadpis">
    <w:name w:val="Nadpis"/>
    <w:basedOn w:val="Normln"/>
    <w:next w:val="Zkladntext"/>
    <w:uiPriority w:val="99"/>
    <w:rsid w:val="002C35F9"/>
    <w:pPr>
      <w:keepNext/>
      <w:spacing w:before="240" w:after="120"/>
    </w:pPr>
    <w:rPr>
      <w:rFonts w:ascii="Liberation Sans" w:eastAsia="Liberation Sans" w:hAnsi="Times New Roman" w:cs="Arial"/>
      <w:sz w:val="28"/>
      <w:szCs w:val="28"/>
    </w:rPr>
  </w:style>
  <w:style w:type="paragraph" w:styleId="Zkladntext">
    <w:name w:val="Body Text"/>
    <w:basedOn w:val="Normln"/>
    <w:link w:val="ZkladntextChar"/>
    <w:uiPriority w:val="99"/>
    <w:rsid w:val="002C35F9"/>
    <w:pPr>
      <w:spacing w:after="290"/>
    </w:pPr>
    <w:rPr>
      <w:sz w:val="24"/>
    </w:rPr>
  </w:style>
  <w:style w:type="character" w:customStyle="1" w:styleId="ZkladntextChar">
    <w:name w:val="Základní text Char"/>
    <w:link w:val="Zkladntext"/>
    <w:uiPriority w:val="99"/>
    <w:semiHidden/>
    <w:locked/>
    <w:rsid w:val="002C35F9"/>
    <w:rPr>
      <w:rFonts w:ascii="Verdana" w:hAnsi="Verdana" w:cs="Times New Roman"/>
      <w:sz w:val="24"/>
      <w:szCs w:val="24"/>
      <w:lang w:eastAsia="ar-SA" w:bidi="ar-SA"/>
    </w:rPr>
  </w:style>
  <w:style w:type="paragraph" w:styleId="Seznam">
    <w:name w:val="List"/>
    <w:basedOn w:val="Normln"/>
    <w:uiPriority w:val="99"/>
    <w:rsid w:val="002C35F9"/>
    <w:pPr>
      <w:spacing w:after="290"/>
      <w:ind w:left="1985" w:hanging="1985"/>
    </w:pPr>
    <w:rPr>
      <w:b/>
      <w:sz w:val="20"/>
      <w:szCs w:val="16"/>
    </w:rPr>
  </w:style>
  <w:style w:type="paragraph" w:customStyle="1" w:styleId="Popisek">
    <w:name w:val="Popisek"/>
    <w:basedOn w:val="Normln"/>
    <w:uiPriority w:val="99"/>
    <w:rsid w:val="002C35F9"/>
    <w:pPr>
      <w:suppressLineNumbers/>
      <w:spacing w:before="120" w:after="120"/>
    </w:pPr>
    <w:rPr>
      <w:i/>
      <w:iCs/>
      <w:sz w:val="24"/>
    </w:rPr>
  </w:style>
  <w:style w:type="paragraph" w:customStyle="1" w:styleId="Rejstk">
    <w:name w:val="Rejstřík"/>
    <w:basedOn w:val="Normln"/>
    <w:uiPriority w:val="99"/>
    <w:rsid w:val="002C35F9"/>
    <w:pPr>
      <w:suppressLineNumbers/>
    </w:pPr>
  </w:style>
  <w:style w:type="paragraph" w:customStyle="1" w:styleId="BodySingle">
    <w:name w:val="Body Single"/>
    <w:basedOn w:val="Zkladntext"/>
    <w:uiPriority w:val="99"/>
    <w:rsid w:val="002C35F9"/>
    <w:pPr>
      <w:spacing w:before="80" w:after="120" w:line="240" w:lineRule="exact"/>
    </w:pPr>
    <w:rPr>
      <w:rFonts w:ascii="Times New Roman" w:hAnsi="Times New Roman"/>
      <w:szCs w:val="16"/>
    </w:rPr>
  </w:style>
  <w:style w:type="paragraph" w:styleId="Zhlav">
    <w:name w:val="header"/>
    <w:basedOn w:val="Normln"/>
    <w:link w:val="ZhlavChar"/>
    <w:uiPriority w:val="99"/>
    <w:rsid w:val="002C35F9"/>
    <w:pPr>
      <w:tabs>
        <w:tab w:val="center" w:pos="4400"/>
        <w:tab w:val="right" w:pos="8780"/>
      </w:tabs>
      <w:spacing w:after="200" w:line="200" w:lineRule="atLeast"/>
    </w:pPr>
    <w:rPr>
      <w:sz w:val="24"/>
    </w:rPr>
  </w:style>
  <w:style w:type="character" w:customStyle="1" w:styleId="ZhlavChar">
    <w:name w:val="Záhlaví Char"/>
    <w:link w:val="Zhlav"/>
    <w:uiPriority w:val="99"/>
    <w:semiHidden/>
    <w:locked/>
    <w:rsid w:val="002C35F9"/>
    <w:rPr>
      <w:rFonts w:ascii="Verdana" w:hAnsi="Verdana" w:cs="Times New Roman"/>
      <w:sz w:val="24"/>
      <w:szCs w:val="24"/>
      <w:lang w:eastAsia="ar-SA" w:bidi="ar-SA"/>
    </w:rPr>
  </w:style>
  <w:style w:type="paragraph" w:styleId="Zpat">
    <w:name w:val="footer"/>
    <w:basedOn w:val="Normln"/>
    <w:link w:val="ZpatChar"/>
    <w:uiPriority w:val="99"/>
    <w:rsid w:val="002C35F9"/>
    <w:pPr>
      <w:tabs>
        <w:tab w:val="center" w:pos="4400"/>
        <w:tab w:val="right" w:pos="8780"/>
      </w:tabs>
      <w:spacing w:before="0" w:after="0" w:line="180" w:lineRule="atLeast"/>
    </w:pPr>
    <w:rPr>
      <w:sz w:val="24"/>
    </w:rPr>
  </w:style>
  <w:style w:type="character" w:customStyle="1" w:styleId="ZpatChar">
    <w:name w:val="Zápatí Char"/>
    <w:link w:val="Zpat"/>
    <w:uiPriority w:val="99"/>
    <w:locked/>
    <w:rsid w:val="002C35F9"/>
    <w:rPr>
      <w:rFonts w:ascii="Verdana" w:hAnsi="Verdana" w:cs="Times New Roman"/>
      <w:sz w:val="24"/>
      <w:szCs w:val="24"/>
      <w:lang w:eastAsia="ar-SA" w:bidi="ar-SA"/>
    </w:rPr>
  </w:style>
  <w:style w:type="paragraph" w:customStyle="1" w:styleId="Address">
    <w:name w:val="Address"/>
    <w:basedOn w:val="Normln"/>
    <w:uiPriority w:val="99"/>
    <w:rsid w:val="002C35F9"/>
    <w:pPr>
      <w:pBdr>
        <w:left w:val="single" w:sz="4" w:space="9" w:color="000000"/>
      </w:pBdr>
      <w:spacing w:line="200" w:lineRule="exact"/>
      <w:ind w:right="284"/>
    </w:pPr>
  </w:style>
  <w:style w:type="paragraph" w:customStyle="1" w:styleId="Textvbloku1">
    <w:name w:val="Text v bloku1"/>
    <w:basedOn w:val="Normln"/>
    <w:next w:val="Zkladntext"/>
    <w:uiPriority w:val="99"/>
    <w:rsid w:val="002C35F9"/>
    <w:pPr>
      <w:ind w:left="595" w:right="595"/>
    </w:pPr>
  </w:style>
  <w:style w:type="paragraph" w:customStyle="1" w:styleId="Zkladntext21">
    <w:name w:val="Základní text 21"/>
    <w:basedOn w:val="Normln"/>
    <w:uiPriority w:val="99"/>
    <w:rsid w:val="002C35F9"/>
    <w:pPr>
      <w:spacing w:after="290" w:line="480" w:lineRule="auto"/>
    </w:pPr>
  </w:style>
  <w:style w:type="paragraph" w:customStyle="1" w:styleId="Zkladntext31">
    <w:name w:val="Základní text 31"/>
    <w:basedOn w:val="Normln"/>
    <w:uiPriority w:val="99"/>
    <w:rsid w:val="002C35F9"/>
    <w:pPr>
      <w:spacing w:after="220" w:line="220" w:lineRule="atLeast"/>
    </w:pPr>
    <w:rPr>
      <w:sz w:val="18"/>
    </w:rPr>
  </w:style>
  <w:style w:type="paragraph" w:customStyle="1" w:styleId="Zkladntext-prvnodsazen1">
    <w:name w:val="Základní text - první odsazený1"/>
    <w:basedOn w:val="Zkladntext"/>
    <w:uiPriority w:val="99"/>
    <w:rsid w:val="002C35F9"/>
    <w:pPr>
      <w:ind w:firstLine="595"/>
    </w:pPr>
  </w:style>
  <w:style w:type="paragraph" w:styleId="Zkladntextodsazen">
    <w:name w:val="Body Text Indent"/>
    <w:basedOn w:val="Zkladntext"/>
    <w:link w:val="ZkladntextodsazenChar"/>
    <w:uiPriority w:val="99"/>
    <w:rsid w:val="002C35F9"/>
    <w:pPr>
      <w:ind w:left="595"/>
    </w:pPr>
  </w:style>
  <w:style w:type="character" w:customStyle="1" w:styleId="ZkladntextodsazenChar">
    <w:name w:val="Základní text odsazený Char"/>
    <w:link w:val="Zkladntextodsazen"/>
    <w:uiPriority w:val="99"/>
    <w:semiHidden/>
    <w:locked/>
    <w:rsid w:val="002C35F9"/>
    <w:rPr>
      <w:rFonts w:ascii="Verdana" w:hAnsi="Verdana" w:cs="Times New Roman"/>
      <w:sz w:val="24"/>
      <w:szCs w:val="24"/>
      <w:lang w:eastAsia="ar-SA" w:bidi="ar-SA"/>
    </w:rPr>
  </w:style>
  <w:style w:type="paragraph" w:customStyle="1" w:styleId="Zkladntext-prvnodsazen21">
    <w:name w:val="Základní text - první odsazený 21"/>
    <w:basedOn w:val="Zkladntext21"/>
    <w:uiPriority w:val="99"/>
    <w:rsid w:val="002C35F9"/>
    <w:pPr>
      <w:ind w:firstLine="595"/>
    </w:pPr>
  </w:style>
  <w:style w:type="paragraph" w:customStyle="1" w:styleId="Zkladntextodsazen21">
    <w:name w:val="Základní text odsazený 21"/>
    <w:basedOn w:val="Zkladntext21"/>
    <w:uiPriority w:val="99"/>
    <w:rsid w:val="002C35F9"/>
    <w:pPr>
      <w:ind w:left="595"/>
    </w:pPr>
  </w:style>
  <w:style w:type="paragraph" w:customStyle="1" w:styleId="Zkladntextodsazen31">
    <w:name w:val="Základní text odsazený 31"/>
    <w:basedOn w:val="Zkladntext31"/>
    <w:uiPriority w:val="99"/>
    <w:rsid w:val="002C35F9"/>
    <w:pPr>
      <w:ind w:left="595"/>
    </w:pPr>
  </w:style>
  <w:style w:type="paragraph" w:customStyle="1" w:styleId="Zvr1">
    <w:name w:val="Závěr1"/>
    <w:basedOn w:val="Normln"/>
    <w:uiPriority w:val="99"/>
    <w:rsid w:val="002C35F9"/>
  </w:style>
  <w:style w:type="paragraph" w:customStyle="1" w:styleId="Datum1">
    <w:name w:val="Datum1"/>
    <w:basedOn w:val="Normln"/>
    <w:next w:val="Normln"/>
    <w:uiPriority w:val="99"/>
    <w:rsid w:val="002C35F9"/>
  </w:style>
  <w:style w:type="paragraph" w:styleId="Adresanaoblku">
    <w:name w:val="envelope address"/>
    <w:basedOn w:val="Normln"/>
    <w:uiPriority w:val="99"/>
    <w:rsid w:val="002C35F9"/>
    <w:pPr>
      <w:ind w:left="2976"/>
    </w:pPr>
  </w:style>
  <w:style w:type="paragraph" w:styleId="Zptenadresanaoblku">
    <w:name w:val="envelope return"/>
    <w:basedOn w:val="Normln"/>
    <w:uiPriority w:val="99"/>
    <w:rsid w:val="002C35F9"/>
    <w:rPr>
      <w:rFonts w:ascii="Arial" w:hAnsi="Arial"/>
    </w:rPr>
  </w:style>
  <w:style w:type="paragraph" w:customStyle="1" w:styleId="Seznam21">
    <w:name w:val="Seznam 21"/>
    <w:basedOn w:val="Normln"/>
    <w:uiPriority w:val="99"/>
    <w:rsid w:val="002C35F9"/>
    <w:pPr>
      <w:spacing w:after="290"/>
      <w:ind w:left="1190" w:hanging="595"/>
    </w:pPr>
  </w:style>
  <w:style w:type="paragraph" w:customStyle="1" w:styleId="Seznam31">
    <w:name w:val="Seznam 31"/>
    <w:basedOn w:val="Normln"/>
    <w:uiPriority w:val="99"/>
    <w:rsid w:val="002C35F9"/>
    <w:pPr>
      <w:spacing w:after="290"/>
      <w:ind w:left="1786" w:hanging="595"/>
    </w:pPr>
  </w:style>
  <w:style w:type="paragraph" w:customStyle="1" w:styleId="Seznam41">
    <w:name w:val="Seznam 41"/>
    <w:basedOn w:val="Normln"/>
    <w:uiPriority w:val="99"/>
    <w:rsid w:val="002C35F9"/>
    <w:pPr>
      <w:spacing w:after="290"/>
      <w:ind w:left="2381" w:hanging="595"/>
    </w:pPr>
  </w:style>
  <w:style w:type="paragraph" w:customStyle="1" w:styleId="Seznam51">
    <w:name w:val="Seznam 51"/>
    <w:basedOn w:val="Normln"/>
    <w:uiPriority w:val="99"/>
    <w:rsid w:val="002C35F9"/>
    <w:pPr>
      <w:spacing w:after="290"/>
      <w:ind w:left="2976" w:hanging="595"/>
    </w:pPr>
  </w:style>
  <w:style w:type="paragraph" w:customStyle="1" w:styleId="Seznamsodrkami1">
    <w:name w:val="Seznam s odrážkami1"/>
    <w:basedOn w:val="Normln"/>
    <w:uiPriority w:val="99"/>
    <w:rsid w:val="002C35F9"/>
    <w:pPr>
      <w:numPr>
        <w:numId w:val="1"/>
      </w:numPr>
      <w:tabs>
        <w:tab w:val="clear" w:pos="643"/>
        <w:tab w:val="num" w:pos="720"/>
        <w:tab w:val="num" w:pos="1492"/>
      </w:tabs>
      <w:ind w:left="720"/>
    </w:pPr>
    <w:rPr>
      <w:szCs w:val="16"/>
    </w:rPr>
  </w:style>
  <w:style w:type="paragraph" w:customStyle="1" w:styleId="Seznamsodrkami21">
    <w:name w:val="Seznam s odrážkami 21"/>
    <w:basedOn w:val="Normln"/>
    <w:uiPriority w:val="99"/>
    <w:rsid w:val="002C35F9"/>
    <w:pPr>
      <w:numPr>
        <w:numId w:val="14"/>
      </w:numPr>
      <w:spacing w:line="240" w:lineRule="exact"/>
    </w:pPr>
    <w:rPr>
      <w:rFonts w:ascii="Times New Roman" w:hAnsi="Times New Roman"/>
      <w:sz w:val="24"/>
      <w:szCs w:val="16"/>
    </w:rPr>
  </w:style>
  <w:style w:type="paragraph" w:customStyle="1" w:styleId="Seznamsodrkami31">
    <w:name w:val="Seznam s odrážkami 31"/>
    <w:basedOn w:val="Normln"/>
    <w:uiPriority w:val="99"/>
    <w:rsid w:val="002C35F9"/>
    <w:pPr>
      <w:tabs>
        <w:tab w:val="num" w:pos="926"/>
      </w:tabs>
      <w:spacing w:line="240" w:lineRule="exact"/>
      <w:ind w:left="926" w:hanging="360"/>
    </w:pPr>
  </w:style>
  <w:style w:type="paragraph" w:customStyle="1" w:styleId="Seznamsodrkami41">
    <w:name w:val="Seznam s odrážkami 41"/>
    <w:basedOn w:val="Normln"/>
    <w:uiPriority w:val="99"/>
    <w:rsid w:val="002C35F9"/>
    <w:pPr>
      <w:tabs>
        <w:tab w:val="num" w:pos="926"/>
      </w:tabs>
      <w:spacing w:line="240" w:lineRule="exact"/>
      <w:ind w:left="926" w:hanging="360"/>
    </w:pPr>
  </w:style>
  <w:style w:type="paragraph" w:customStyle="1" w:styleId="Seznamsodrkami51">
    <w:name w:val="Seznam s odrážkami 51"/>
    <w:basedOn w:val="Normln"/>
    <w:uiPriority w:val="99"/>
    <w:rsid w:val="002C35F9"/>
    <w:pPr>
      <w:tabs>
        <w:tab w:val="num" w:pos="926"/>
      </w:tabs>
      <w:spacing w:after="290"/>
      <w:ind w:left="926" w:hanging="360"/>
    </w:pPr>
  </w:style>
  <w:style w:type="paragraph" w:customStyle="1" w:styleId="Pokraovnseznamu1">
    <w:name w:val="Pokračování seznamu1"/>
    <w:basedOn w:val="Normln"/>
    <w:uiPriority w:val="99"/>
    <w:rsid w:val="002C35F9"/>
    <w:pPr>
      <w:spacing w:after="290"/>
      <w:ind w:left="595"/>
    </w:pPr>
  </w:style>
  <w:style w:type="paragraph" w:customStyle="1" w:styleId="Pokraovnseznamu21">
    <w:name w:val="Pokračování seznamu 21"/>
    <w:basedOn w:val="Normln"/>
    <w:uiPriority w:val="99"/>
    <w:rsid w:val="002C35F9"/>
    <w:pPr>
      <w:spacing w:after="290"/>
      <w:ind w:left="1191"/>
    </w:pPr>
  </w:style>
  <w:style w:type="paragraph" w:customStyle="1" w:styleId="Pokraovnseznamu31">
    <w:name w:val="Pokračování seznamu 31"/>
    <w:basedOn w:val="Normln"/>
    <w:uiPriority w:val="99"/>
    <w:rsid w:val="002C35F9"/>
    <w:pPr>
      <w:spacing w:after="290"/>
      <w:ind w:left="1786"/>
    </w:pPr>
  </w:style>
  <w:style w:type="paragraph" w:customStyle="1" w:styleId="Pokraovnseznamu41">
    <w:name w:val="Pokračování seznamu 41"/>
    <w:basedOn w:val="Normln"/>
    <w:uiPriority w:val="99"/>
    <w:rsid w:val="002C35F9"/>
    <w:pPr>
      <w:spacing w:after="290"/>
      <w:ind w:left="2381"/>
    </w:pPr>
  </w:style>
  <w:style w:type="paragraph" w:customStyle="1" w:styleId="Pokraovnseznamu51">
    <w:name w:val="Pokračování seznamu 51"/>
    <w:basedOn w:val="Normln"/>
    <w:uiPriority w:val="99"/>
    <w:rsid w:val="002C35F9"/>
    <w:pPr>
      <w:spacing w:after="290"/>
      <w:ind w:left="2977"/>
    </w:pPr>
  </w:style>
  <w:style w:type="paragraph" w:customStyle="1" w:styleId="slovanseznam1">
    <w:name w:val="Číslovaný seznam1"/>
    <w:basedOn w:val="Normln"/>
    <w:uiPriority w:val="99"/>
    <w:rsid w:val="002C35F9"/>
    <w:pPr>
      <w:numPr>
        <w:numId w:val="4"/>
      </w:numPr>
      <w:spacing w:after="290"/>
    </w:pPr>
  </w:style>
  <w:style w:type="paragraph" w:customStyle="1" w:styleId="slovanseznam21">
    <w:name w:val="Číslovaný seznam 21"/>
    <w:basedOn w:val="Normln"/>
    <w:uiPriority w:val="99"/>
    <w:rsid w:val="002C35F9"/>
    <w:pPr>
      <w:tabs>
        <w:tab w:val="num" w:pos="595"/>
      </w:tabs>
      <w:spacing w:after="290"/>
      <w:ind w:left="595" w:hanging="595"/>
    </w:pPr>
  </w:style>
  <w:style w:type="paragraph" w:customStyle="1" w:styleId="slovanseznam31">
    <w:name w:val="Číslovaný seznam 31"/>
    <w:basedOn w:val="Normln"/>
    <w:uiPriority w:val="99"/>
    <w:rsid w:val="002C35F9"/>
    <w:pPr>
      <w:tabs>
        <w:tab w:val="num" w:pos="595"/>
      </w:tabs>
      <w:spacing w:after="290"/>
      <w:ind w:left="595" w:hanging="595"/>
    </w:pPr>
  </w:style>
  <w:style w:type="paragraph" w:customStyle="1" w:styleId="slovanseznam41">
    <w:name w:val="Číslovaný seznam 41"/>
    <w:basedOn w:val="Normln"/>
    <w:uiPriority w:val="99"/>
    <w:rsid w:val="002C35F9"/>
    <w:pPr>
      <w:tabs>
        <w:tab w:val="num" w:pos="595"/>
      </w:tabs>
      <w:spacing w:after="290"/>
      <w:ind w:left="595" w:hanging="595"/>
    </w:pPr>
  </w:style>
  <w:style w:type="paragraph" w:customStyle="1" w:styleId="slovanseznam51">
    <w:name w:val="Číslovaný seznam 51"/>
    <w:basedOn w:val="Normln"/>
    <w:uiPriority w:val="99"/>
    <w:rsid w:val="002C35F9"/>
    <w:pPr>
      <w:tabs>
        <w:tab w:val="num" w:pos="595"/>
      </w:tabs>
      <w:spacing w:after="290"/>
      <w:ind w:left="595" w:hanging="595"/>
    </w:pPr>
  </w:style>
  <w:style w:type="paragraph" w:customStyle="1" w:styleId="Zhlavzprvy1">
    <w:name w:val="Záhlaví zprávy1"/>
    <w:basedOn w:val="Normln"/>
    <w:uiPriority w:val="99"/>
    <w:rsid w:val="002C35F9"/>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rPr>
  </w:style>
  <w:style w:type="paragraph" w:customStyle="1" w:styleId="Normlnodsazen1">
    <w:name w:val="Normální odsazený1"/>
    <w:basedOn w:val="Normln"/>
    <w:uiPriority w:val="99"/>
    <w:rsid w:val="002C35F9"/>
    <w:pPr>
      <w:ind w:left="595"/>
    </w:pPr>
  </w:style>
  <w:style w:type="paragraph" w:customStyle="1" w:styleId="Nadpispoznmky1">
    <w:name w:val="Nadpis poznámky1"/>
    <w:basedOn w:val="Normln"/>
    <w:next w:val="Normln"/>
    <w:uiPriority w:val="99"/>
    <w:rsid w:val="002C35F9"/>
  </w:style>
  <w:style w:type="paragraph" w:customStyle="1" w:styleId="Prosttext1">
    <w:name w:val="Prostý text1"/>
    <w:basedOn w:val="Normln"/>
    <w:uiPriority w:val="99"/>
    <w:rsid w:val="002C35F9"/>
    <w:rPr>
      <w:rFonts w:ascii="Courier New" w:hAnsi="Courier New"/>
    </w:rPr>
  </w:style>
  <w:style w:type="paragraph" w:customStyle="1" w:styleId="Osloven1">
    <w:name w:val="Oslovení1"/>
    <w:basedOn w:val="Normln"/>
    <w:next w:val="Normln"/>
    <w:uiPriority w:val="99"/>
    <w:rsid w:val="002C35F9"/>
  </w:style>
  <w:style w:type="paragraph" w:styleId="Podpis">
    <w:name w:val="Signature"/>
    <w:basedOn w:val="Normln"/>
    <w:link w:val="PodpisChar"/>
    <w:uiPriority w:val="99"/>
    <w:rsid w:val="002C35F9"/>
    <w:rPr>
      <w:sz w:val="24"/>
    </w:rPr>
  </w:style>
  <w:style w:type="character" w:customStyle="1" w:styleId="PodpisChar">
    <w:name w:val="Podpis Char"/>
    <w:link w:val="Podpis"/>
    <w:uiPriority w:val="99"/>
    <w:semiHidden/>
    <w:locked/>
    <w:rsid w:val="002C35F9"/>
    <w:rPr>
      <w:rFonts w:ascii="Verdana" w:hAnsi="Verdana" w:cs="Times New Roman"/>
      <w:sz w:val="24"/>
      <w:szCs w:val="24"/>
      <w:lang w:eastAsia="ar-SA" w:bidi="ar-SA"/>
    </w:rPr>
  </w:style>
  <w:style w:type="paragraph" w:styleId="Podtitul">
    <w:name w:val="Subtitle"/>
    <w:basedOn w:val="Normln"/>
    <w:next w:val="Nadpis2"/>
    <w:link w:val="PodtitulChar"/>
    <w:uiPriority w:val="99"/>
    <w:qFormat/>
    <w:rsid w:val="002C35F9"/>
    <w:pPr>
      <w:keepNext/>
      <w:spacing w:after="600" w:line="370" w:lineRule="atLeast"/>
    </w:pPr>
    <w:rPr>
      <w:rFonts w:ascii="Cambria" w:hAnsi="Cambria"/>
      <w:sz w:val="24"/>
    </w:rPr>
  </w:style>
  <w:style w:type="character" w:customStyle="1" w:styleId="PodtitulChar">
    <w:name w:val="Podtitul Char"/>
    <w:link w:val="Podtitul"/>
    <w:uiPriority w:val="99"/>
    <w:locked/>
    <w:rsid w:val="002C35F9"/>
    <w:rPr>
      <w:rFonts w:ascii="Cambria" w:hAnsi="Cambria" w:cs="Times New Roman"/>
      <w:sz w:val="24"/>
      <w:szCs w:val="24"/>
      <w:lang w:eastAsia="ar-SA" w:bidi="ar-SA"/>
    </w:rPr>
  </w:style>
  <w:style w:type="paragraph" w:customStyle="1" w:styleId="TableText">
    <w:name w:val="Table Text"/>
    <w:basedOn w:val="Normln"/>
    <w:uiPriority w:val="99"/>
    <w:rsid w:val="002C35F9"/>
    <w:pPr>
      <w:spacing w:before="120" w:after="170"/>
    </w:pPr>
  </w:style>
  <w:style w:type="paragraph" w:customStyle="1" w:styleId="TableBullet">
    <w:name w:val="Table Bullet"/>
    <w:basedOn w:val="TableText"/>
    <w:uiPriority w:val="99"/>
    <w:rsid w:val="002C35F9"/>
    <w:pPr>
      <w:numPr>
        <w:numId w:val="3"/>
      </w:numPr>
      <w:tabs>
        <w:tab w:val="left" w:pos="298"/>
      </w:tabs>
    </w:pPr>
  </w:style>
  <w:style w:type="paragraph" w:customStyle="1" w:styleId="TableColumnHeader">
    <w:name w:val="Table Column Header"/>
    <w:basedOn w:val="TableText"/>
    <w:uiPriority w:val="99"/>
    <w:rsid w:val="002C35F9"/>
    <w:rPr>
      <w:b/>
    </w:rPr>
  </w:style>
  <w:style w:type="paragraph" w:customStyle="1" w:styleId="TableFigure">
    <w:name w:val="Table Figure"/>
    <w:basedOn w:val="TableText"/>
    <w:uiPriority w:val="99"/>
    <w:rsid w:val="002C35F9"/>
    <w:pPr>
      <w:tabs>
        <w:tab w:val="decimal" w:pos="595"/>
      </w:tabs>
    </w:pPr>
  </w:style>
  <w:style w:type="paragraph" w:customStyle="1" w:styleId="TableFigure2">
    <w:name w:val="Table Figure 2"/>
    <w:basedOn w:val="TableFigure"/>
    <w:uiPriority w:val="99"/>
    <w:rsid w:val="002C35F9"/>
    <w:rPr>
      <w:b/>
    </w:rPr>
  </w:style>
  <w:style w:type="paragraph" w:customStyle="1" w:styleId="TableListNumber">
    <w:name w:val="Table List Number"/>
    <w:basedOn w:val="TableText"/>
    <w:uiPriority w:val="99"/>
    <w:rsid w:val="002C35F9"/>
    <w:pPr>
      <w:numPr>
        <w:numId w:val="9"/>
      </w:numPr>
      <w:tabs>
        <w:tab w:val="left" w:pos="298"/>
      </w:tabs>
    </w:pPr>
  </w:style>
  <w:style w:type="paragraph" w:customStyle="1" w:styleId="TableRowHeader">
    <w:name w:val="Table Row Header"/>
    <w:basedOn w:val="TableText"/>
    <w:uiPriority w:val="99"/>
    <w:rsid w:val="002C35F9"/>
  </w:style>
  <w:style w:type="paragraph" w:customStyle="1" w:styleId="TableSubTotal">
    <w:name w:val="Table SubTotal"/>
    <w:basedOn w:val="TableFigure"/>
    <w:uiPriority w:val="99"/>
    <w:rsid w:val="002C35F9"/>
    <w:pPr>
      <w:pBdr>
        <w:top w:val="single" w:sz="2" w:space="2" w:color="000000"/>
      </w:pBdr>
    </w:pPr>
  </w:style>
  <w:style w:type="paragraph" w:customStyle="1" w:styleId="TableSubtotal2">
    <w:name w:val="Table Subtotal 2"/>
    <w:basedOn w:val="TableSubTotal"/>
    <w:uiPriority w:val="99"/>
    <w:rsid w:val="002C35F9"/>
    <w:rPr>
      <w:b/>
    </w:rPr>
  </w:style>
  <w:style w:type="paragraph" w:customStyle="1" w:styleId="TableTotal">
    <w:name w:val="Table Total"/>
    <w:basedOn w:val="TableFigure"/>
    <w:uiPriority w:val="99"/>
    <w:rsid w:val="002C35F9"/>
    <w:pPr>
      <w:pBdr>
        <w:top w:val="single" w:sz="2" w:space="2" w:color="000000"/>
        <w:bottom w:val="single" w:sz="8" w:space="2" w:color="000000"/>
      </w:pBdr>
    </w:pPr>
  </w:style>
  <w:style w:type="paragraph" w:customStyle="1" w:styleId="TableTotal2">
    <w:name w:val="Table Total 2"/>
    <w:basedOn w:val="TableTotal"/>
    <w:uiPriority w:val="99"/>
    <w:rsid w:val="002C35F9"/>
    <w:rPr>
      <w:b/>
    </w:rPr>
  </w:style>
  <w:style w:type="paragraph" w:styleId="Nzev">
    <w:name w:val="Title"/>
    <w:basedOn w:val="Normln"/>
    <w:next w:val="Podtitul"/>
    <w:link w:val="NzevChar"/>
    <w:uiPriority w:val="99"/>
    <w:qFormat/>
    <w:rsid w:val="002C35F9"/>
    <w:pPr>
      <w:keepNext/>
      <w:pageBreakBefore/>
      <w:spacing w:after="600" w:line="600" w:lineRule="atLeast"/>
    </w:pPr>
    <w:rPr>
      <w:rFonts w:ascii="Cambria" w:hAnsi="Cambria"/>
      <w:b/>
      <w:bCs/>
      <w:kern w:val="28"/>
      <w:sz w:val="32"/>
      <w:szCs w:val="32"/>
    </w:rPr>
  </w:style>
  <w:style w:type="character" w:customStyle="1" w:styleId="NzevChar">
    <w:name w:val="Název Char"/>
    <w:link w:val="Nzev"/>
    <w:uiPriority w:val="99"/>
    <w:locked/>
    <w:rsid w:val="002C35F9"/>
    <w:rPr>
      <w:rFonts w:ascii="Cambria" w:hAnsi="Cambria" w:cs="Times New Roman"/>
      <w:b/>
      <w:bCs/>
      <w:kern w:val="28"/>
      <w:sz w:val="32"/>
      <w:szCs w:val="32"/>
      <w:lang w:eastAsia="ar-SA" w:bidi="ar-SA"/>
    </w:rPr>
  </w:style>
  <w:style w:type="paragraph" w:styleId="Obsah1">
    <w:name w:val="toc 1"/>
    <w:basedOn w:val="Normln"/>
    <w:next w:val="Normln"/>
    <w:uiPriority w:val="99"/>
    <w:rsid w:val="002C35F9"/>
    <w:pPr>
      <w:tabs>
        <w:tab w:val="left" w:pos="400"/>
        <w:tab w:val="right" w:leader="dot" w:pos="8210"/>
      </w:tabs>
      <w:spacing w:before="40" w:after="40" w:line="240" w:lineRule="auto"/>
    </w:pPr>
    <w:rPr>
      <w:rFonts w:ascii="Arial" w:hAnsi="Arial" w:cs="Arial"/>
      <w:b/>
      <w:sz w:val="24"/>
    </w:rPr>
  </w:style>
  <w:style w:type="paragraph" w:styleId="Obsah2">
    <w:name w:val="toc 2"/>
    <w:basedOn w:val="Normln"/>
    <w:next w:val="Normln"/>
    <w:uiPriority w:val="99"/>
    <w:rsid w:val="002C35F9"/>
    <w:pPr>
      <w:spacing w:before="20" w:after="20" w:line="240" w:lineRule="auto"/>
      <w:ind w:left="397"/>
    </w:pPr>
  </w:style>
  <w:style w:type="paragraph" w:customStyle="1" w:styleId="Disclaimer">
    <w:name w:val="Disclaimer"/>
    <w:uiPriority w:val="99"/>
    <w:rsid w:val="002C35F9"/>
    <w:pPr>
      <w:suppressAutoHyphens/>
      <w:spacing w:after="60"/>
    </w:pPr>
    <w:rPr>
      <w:sz w:val="12"/>
      <w:lang w:val="en-GB" w:eastAsia="ar-SA"/>
    </w:rPr>
  </w:style>
  <w:style w:type="paragraph" w:customStyle="1" w:styleId="Nadpisvlevo">
    <w:name w:val="Nadpis vlevo"/>
    <w:basedOn w:val="Normln"/>
    <w:uiPriority w:val="99"/>
    <w:rsid w:val="002C35F9"/>
    <w:pPr>
      <w:spacing w:line="240" w:lineRule="auto"/>
      <w:jc w:val="right"/>
    </w:pPr>
    <w:rPr>
      <w:b/>
      <w:color w:val="B40000"/>
      <w:szCs w:val="16"/>
    </w:rPr>
  </w:style>
  <w:style w:type="paragraph" w:customStyle="1" w:styleId="Nadpisbezcisla">
    <w:name w:val="Nadpis bez cisla"/>
    <w:basedOn w:val="Nadpis2"/>
    <w:next w:val="Nadpis2"/>
    <w:uiPriority w:val="99"/>
    <w:rsid w:val="002C35F9"/>
    <w:rPr>
      <w:b w:val="0"/>
      <w:color w:val="B40000"/>
      <w:sz w:val="26"/>
    </w:rPr>
  </w:style>
  <w:style w:type="paragraph" w:customStyle="1" w:styleId="Nadpiskapitoly">
    <w:name w:val="Nadpis kapitoly"/>
    <w:basedOn w:val="BodySingle"/>
    <w:next w:val="Nadpis2"/>
    <w:uiPriority w:val="99"/>
    <w:rsid w:val="002C35F9"/>
    <w:pPr>
      <w:spacing w:before="120"/>
      <w:jc w:val="left"/>
    </w:pPr>
    <w:rPr>
      <w:b/>
      <w:i/>
      <w:sz w:val="18"/>
    </w:rPr>
  </w:style>
  <w:style w:type="paragraph" w:customStyle="1" w:styleId="Nadpis1bezcisla">
    <w:name w:val="Nadpis 1 bez cisla"/>
    <w:basedOn w:val="Nadpis1"/>
    <w:next w:val="BodySingle"/>
    <w:uiPriority w:val="99"/>
    <w:rsid w:val="002C35F9"/>
    <w:pPr>
      <w:numPr>
        <w:numId w:val="0"/>
      </w:numPr>
    </w:pPr>
    <w:rPr>
      <w:szCs w:val="44"/>
    </w:rPr>
  </w:style>
  <w:style w:type="paragraph" w:customStyle="1" w:styleId="StylNadpisbezcisla">
    <w:name w:val="Styl Nadpis bez cisla"/>
    <w:basedOn w:val="Nadpisbezcisla"/>
    <w:next w:val="BodySingle"/>
    <w:uiPriority w:val="99"/>
    <w:rsid w:val="002C35F9"/>
    <w:pPr>
      <w:keepLines/>
      <w:spacing w:before="200" w:after="200"/>
    </w:pPr>
    <w:rPr>
      <w:rFonts w:ascii="Arial" w:hAnsi="Arial"/>
      <w:b/>
      <w:sz w:val="30"/>
    </w:rPr>
  </w:style>
  <w:style w:type="paragraph" w:customStyle="1" w:styleId="Nadpis2PPP">
    <w:name w:val="Nadpis 2 PPP"/>
    <w:basedOn w:val="Nadpis2"/>
    <w:next w:val="BodySingle"/>
    <w:rsid w:val="002C35F9"/>
    <w:pPr>
      <w:keepLines/>
      <w:numPr>
        <w:ilvl w:val="1"/>
        <w:numId w:val="2"/>
      </w:numPr>
      <w:spacing w:before="360" w:after="200"/>
    </w:pPr>
    <w:rPr>
      <w:rFonts w:ascii="Arial" w:hAnsi="Arial"/>
      <w:color w:val="B40000"/>
    </w:rPr>
  </w:style>
  <w:style w:type="paragraph" w:customStyle="1" w:styleId="poznmky">
    <w:name w:val="poznámky"/>
    <w:basedOn w:val="Zkladntext"/>
    <w:uiPriority w:val="99"/>
    <w:rsid w:val="002C35F9"/>
    <w:pPr>
      <w:spacing w:before="0" w:after="120" w:line="240" w:lineRule="auto"/>
    </w:pPr>
    <w:rPr>
      <w:i/>
      <w:sz w:val="14"/>
    </w:rPr>
  </w:style>
  <w:style w:type="paragraph" w:customStyle="1" w:styleId="Styltabulek">
    <w:name w:val="Styl tabulek"/>
    <w:basedOn w:val="BodySingle"/>
    <w:uiPriority w:val="99"/>
    <w:rsid w:val="002C35F9"/>
    <w:pPr>
      <w:keepNext/>
      <w:spacing w:before="100" w:after="100"/>
      <w:jc w:val="left"/>
    </w:pPr>
    <w:rPr>
      <w:rFonts w:cs="Courier New"/>
      <w:i/>
      <w:szCs w:val="20"/>
    </w:rPr>
  </w:style>
  <w:style w:type="paragraph" w:customStyle="1" w:styleId="Stylst">
    <w:name w:val="Styl část"/>
    <w:basedOn w:val="Nadpis1"/>
    <w:uiPriority w:val="99"/>
    <w:rsid w:val="002C35F9"/>
    <w:pPr>
      <w:numPr>
        <w:numId w:val="0"/>
      </w:numPr>
      <w:spacing w:before="3600" w:after="0"/>
      <w:ind w:left="2268" w:right="2268"/>
      <w:jc w:val="center"/>
    </w:pPr>
    <w:rPr>
      <w:szCs w:val="44"/>
    </w:rPr>
  </w:style>
  <w:style w:type="paragraph" w:customStyle="1" w:styleId="Nadpisploha">
    <w:name w:val="Nadpis příloha"/>
    <w:basedOn w:val="Nadpis2PPP"/>
    <w:next w:val="BodySingle"/>
    <w:uiPriority w:val="99"/>
    <w:rsid w:val="002C35F9"/>
    <w:pPr>
      <w:numPr>
        <w:ilvl w:val="0"/>
        <w:numId w:val="0"/>
      </w:numPr>
      <w:spacing w:before="120"/>
    </w:pPr>
    <w:rPr>
      <w:sz w:val="26"/>
      <w:szCs w:val="26"/>
    </w:rPr>
  </w:style>
  <w:style w:type="paragraph" w:customStyle="1" w:styleId="Nadpis3PPP">
    <w:name w:val="Nadpis 3 PPP"/>
    <w:basedOn w:val="Nadpis3"/>
    <w:next w:val="BodySingle"/>
    <w:uiPriority w:val="99"/>
    <w:rsid w:val="002C35F9"/>
    <w:pPr>
      <w:keepLines/>
      <w:numPr>
        <w:ilvl w:val="0"/>
        <w:numId w:val="0"/>
      </w:numPr>
      <w:spacing w:before="200" w:after="200" w:line="240" w:lineRule="auto"/>
    </w:pPr>
    <w:rPr>
      <w:rFonts w:ascii="Arial" w:hAnsi="Arial"/>
      <w:b/>
      <w:color w:val="B40000"/>
      <w:sz w:val="24"/>
      <w:szCs w:val="16"/>
    </w:rPr>
  </w:style>
  <w:style w:type="paragraph" w:customStyle="1" w:styleId="NormalJustified">
    <w:name w:val="Normal (Justified)"/>
    <w:basedOn w:val="Normln"/>
    <w:rsid w:val="002C35F9"/>
    <w:pPr>
      <w:widowControl w:val="0"/>
      <w:spacing w:before="0" w:after="0" w:line="240" w:lineRule="auto"/>
    </w:pPr>
    <w:rPr>
      <w:rFonts w:ascii="Times New Roman" w:hAnsi="Times New Roman"/>
      <w:kern w:val="1"/>
      <w:sz w:val="24"/>
      <w:szCs w:val="20"/>
    </w:rPr>
  </w:style>
  <w:style w:type="paragraph" w:customStyle="1" w:styleId="Normal1">
    <w:name w:val="Normal 1"/>
    <w:basedOn w:val="Normln"/>
    <w:uiPriority w:val="99"/>
    <w:rsid w:val="002C35F9"/>
    <w:pPr>
      <w:spacing w:before="120" w:after="120" w:line="240" w:lineRule="auto"/>
      <w:ind w:left="709"/>
    </w:pPr>
    <w:rPr>
      <w:rFonts w:ascii="Times New Roman" w:hAnsi="Times New Roman"/>
      <w:sz w:val="22"/>
      <w:szCs w:val="20"/>
      <w:lang w:val="en-GB"/>
    </w:rPr>
  </w:style>
  <w:style w:type="paragraph" w:customStyle="1" w:styleId="Normal4">
    <w:name w:val="Normal 4"/>
    <w:basedOn w:val="Normln"/>
    <w:uiPriority w:val="99"/>
    <w:rsid w:val="002C35F9"/>
    <w:pPr>
      <w:spacing w:before="120" w:after="120" w:line="240" w:lineRule="auto"/>
      <w:ind w:left="2835"/>
    </w:pPr>
    <w:rPr>
      <w:rFonts w:ascii="Times New Roman" w:hAnsi="Times New Roman"/>
      <w:sz w:val="22"/>
      <w:szCs w:val="20"/>
      <w:lang w:val="en-GB"/>
    </w:rPr>
  </w:style>
  <w:style w:type="paragraph" w:customStyle="1" w:styleId="Textpsmene">
    <w:name w:val="Text písmene"/>
    <w:basedOn w:val="Normln"/>
    <w:uiPriority w:val="99"/>
    <w:rsid w:val="002C35F9"/>
    <w:pPr>
      <w:numPr>
        <w:numId w:val="13"/>
      </w:numPr>
      <w:spacing w:before="0" w:after="0" w:line="240" w:lineRule="auto"/>
    </w:pPr>
    <w:rPr>
      <w:rFonts w:ascii="Times New Roman" w:hAnsi="Times New Roman"/>
      <w:sz w:val="24"/>
      <w:szCs w:val="20"/>
    </w:rPr>
  </w:style>
  <w:style w:type="paragraph" w:customStyle="1" w:styleId="Textodstavce">
    <w:name w:val="Text odstavce"/>
    <w:basedOn w:val="Normln"/>
    <w:uiPriority w:val="99"/>
    <w:rsid w:val="002C35F9"/>
    <w:pPr>
      <w:tabs>
        <w:tab w:val="num" w:pos="782"/>
        <w:tab w:val="left" w:pos="851"/>
      </w:tabs>
      <w:spacing w:before="120" w:after="120" w:line="240" w:lineRule="auto"/>
      <w:ind w:firstLine="425"/>
    </w:pPr>
    <w:rPr>
      <w:rFonts w:ascii="Times New Roman" w:hAnsi="Times New Roman"/>
      <w:sz w:val="24"/>
      <w:szCs w:val="20"/>
    </w:rPr>
  </w:style>
  <w:style w:type="paragraph" w:customStyle="1" w:styleId="TableBullets">
    <w:name w:val="Table Bullets"/>
    <w:basedOn w:val="Normln"/>
    <w:uiPriority w:val="99"/>
    <w:rsid w:val="002C35F9"/>
    <w:pPr>
      <w:numPr>
        <w:numId w:val="12"/>
      </w:numPr>
      <w:spacing w:before="0" w:after="0"/>
      <w:jc w:val="left"/>
    </w:pPr>
    <w:rPr>
      <w:rFonts w:ascii="Arial Narrow" w:hAnsi="Arial Narrow"/>
      <w:sz w:val="18"/>
    </w:rPr>
  </w:style>
  <w:style w:type="paragraph" w:customStyle="1" w:styleId="BodyText22">
    <w:name w:val="Body Text 22"/>
    <w:basedOn w:val="Normln"/>
    <w:uiPriority w:val="99"/>
    <w:rsid w:val="002C35F9"/>
    <w:pPr>
      <w:overflowPunct w:val="0"/>
      <w:autoSpaceDE w:val="0"/>
      <w:spacing w:before="0" w:after="0" w:line="240" w:lineRule="auto"/>
      <w:textAlignment w:val="baseline"/>
    </w:pPr>
    <w:rPr>
      <w:rFonts w:ascii="Courier New" w:hAnsi="Courier New"/>
      <w:b/>
      <w:sz w:val="18"/>
      <w:szCs w:val="20"/>
    </w:rPr>
  </w:style>
  <w:style w:type="paragraph" w:customStyle="1" w:styleId="Seznamspismeny">
    <w:name w:val="Seznam s pismeny"/>
    <w:basedOn w:val="Seznamsodrkami1"/>
    <w:uiPriority w:val="99"/>
    <w:rsid w:val="002C35F9"/>
    <w:pPr>
      <w:spacing w:before="80" w:line="240" w:lineRule="exact"/>
    </w:pPr>
    <w:rPr>
      <w:bCs/>
    </w:rPr>
  </w:style>
  <w:style w:type="paragraph" w:customStyle="1" w:styleId="Pismenaseznam">
    <w:name w:val="Pismena seznam"/>
    <w:basedOn w:val="Seznamsodrkami1"/>
    <w:next w:val="BodySingle"/>
    <w:uiPriority w:val="99"/>
    <w:rsid w:val="002C35F9"/>
    <w:rPr>
      <w:rFonts w:eastAsia="SimSun"/>
    </w:rPr>
  </w:style>
  <w:style w:type="paragraph" w:customStyle="1" w:styleId="bodysingle0">
    <w:name w:val="bodysingle"/>
    <w:basedOn w:val="Normln"/>
    <w:uiPriority w:val="99"/>
    <w:rsid w:val="002C35F9"/>
    <w:pPr>
      <w:spacing w:before="280" w:after="280" w:line="240" w:lineRule="auto"/>
      <w:jc w:val="left"/>
    </w:pPr>
    <w:rPr>
      <w:rFonts w:ascii="Times New Roman" w:hAnsi="Times New Roman"/>
      <w:sz w:val="24"/>
    </w:rPr>
  </w:style>
  <w:style w:type="paragraph" w:customStyle="1" w:styleId="BodyComment">
    <w:name w:val="Body Comment"/>
    <w:basedOn w:val="BodySingle"/>
    <w:next w:val="BodySingle"/>
    <w:uiPriority w:val="99"/>
    <w:rsid w:val="002C35F9"/>
    <w:pPr>
      <w:shd w:val="clear" w:color="auto" w:fill="FFDDDD"/>
      <w:spacing w:before="20" w:line="180" w:lineRule="exact"/>
    </w:pPr>
    <w:rPr>
      <w:spacing w:val="-8"/>
      <w:sz w:val="14"/>
    </w:rPr>
  </w:style>
  <w:style w:type="paragraph" w:customStyle="1" w:styleId="SeznamAbecedni">
    <w:name w:val="Seznam Abecedni"/>
    <w:basedOn w:val="BodySingle"/>
    <w:uiPriority w:val="99"/>
    <w:rsid w:val="002C35F9"/>
    <w:pPr>
      <w:numPr>
        <w:numId w:val="6"/>
      </w:numPr>
      <w:tabs>
        <w:tab w:val="left" w:pos="360"/>
      </w:tabs>
    </w:pPr>
    <w:rPr>
      <w:rFonts w:cs="Courier New"/>
      <w:spacing w:val="-8"/>
    </w:rPr>
  </w:style>
  <w:style w:type="paragraph" w:customStyle="1" w:styleId="Bulletpoints">
    <w:name w:val="Bullet points"/>
    <w:basedOn w:val="BodySingle"/>
    <w:uiPriority w:val="99"/>
    <w:rsid w:val="002C35F9"/>
    <w:pPr>
      <w:numPr>
        <w:numId w:val="7"/>
      </w:numPr>
      <w:spacing w:before="120"/>
    </w:pPr>
    <w:rPr>
      <w:szCs w:val="24"/>
    </w:rPr>
  </w:style>
  <w:style w:type="paragraph" w:customStyle="1" w:styleId="Bodysingle1">
    <w:name w:val="Body single"/>
    <w:basedOn w:val="Normln"/>
    <w:uiPriority w:val="99"/>
    <w:rsid w:val="002C35F9"/>
    <w:pPr>
      <w:spacing w:before="120" w:after="120" w:line="240" w:lineRule="exact"/>
    </w:pPr>
    <w:rPr>
      <w:rFonts w:ascii="Times New Roman" w:hAnsi="Times New Roman"/>
      <w:sz w:val="24"/>
    </w:rPr>
  </w:style>
  <w:style w:type="paragraph" w:styleId="Textpoznpodarou">
    <w:name w:val="footnote text"/>
    <w:aliases w:val="Schriftart: 9 pt,Schriftart: 10 pt,Schriftart: 8 pt,Text poznámky pod čiarou 007,Footnote"/>
    <w:basedOn w:val="Normln"/>
    <w:link w:val="TextpoznpodarouChar"/>
    <w:rsid w:val="002C35F9"/>
    <w:rPr>
      <w:sz w:val="20"/>
      <w:szCs w:val="20"/>
    </w:rPr>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2C35F9"/>
    <w:rPr>
      <w:rFonts w:ascii="Verdana" w:hAnsi="Verdana" w:cs="Times New Roman"/>
      <w:sz w:val="20"/>
      <w:szCs w:val="20"/>
      <w:lang w:eastAsia="ar-SA" w:bidi="ar-SA"/>
    </w:rPr>
  </w:style>
  <w:style w:type="paragraph" w:customStyle="1" w:styleId="Smlouva">
    <w:name w:val="Smlouva"/>
    <w:basedOn w:val="Normln"/>
    <w:uiPriority w:val="99"/>
    <w:rsid w:val="002C35F9"/>
    <w:pPr>
      <w:tabs>
        <w:tab w:val="left" w:pos="0"/>
      </w:tabs>
      <w:spacing w:before="0" w:after="0" w:line="240" w:lineRule="auto"/>
      <w:jc w:val="left"/>
    </w:pPr>
    <w:rPr>
      <w:rFonts w:ascii="Times New Roman" w:hAnsi="Times New Roman"/>
      <w:sz w:val="24"/>
    </w:rPr>
  </w:style>
  <w:style w:type="paragraph" w:styleId="Obsah3">
    <w:name w:val="toc 3"/>
    <w:basedOn w:val="Normln"/>
    <w:next w:val="Normln"/>
    <w:uiPriority w:val="99"/>
    <w:rsid w:val="002C35F9"/>
    <w:pPr>
      <w:ind w:left="320"/>
    </w:pPr>
  </w:style>
  <w:style w:type="paragraph" w:customStyle="1" w:styleId="Textkomente1">
    <w:name w:val="Text komentáře1"/>
    <w:basedOn w:val="Normln"/>
    <w:uiPriority w:val="99"/>
    <w:rsid w:val="002C35F9"/>
    <w:rPr>
      <w:sz w:val="20"/>
      <w:szCs w:val="20"/>
    </w:rPr>
  </w:style>
  <w:style w:type="paragraph" w:styleId="Textkomente">
    <w:name w:val="annotation text"/>
    <w:basedOn w:val="Normln"/>
    <w:link w:val="TextkomenteChar"/>
    <w:uiPriority w:val="99"/>
    <w:rsid w:val="002C35F9"/>
    <w:pPr>
      <w:suppressAutoHyphens w:val="0"/>
    </w:pPr>
    <w:rPr>
      <w:sz w:val="20"/>
      <w:szCs w:val="20"/>
    </w:rPr>
  </w:style>
  <w:style w:type="character" w:customStyle="1" w:styleId="TextkomenteChar">
    <w:name w:val="Text komentáře Char"/>
    <w:link w:val="Textkomente"/>
    <w:uiPriority w:val="99"/>
    <w:locked/>
    <w:rsid w:val="002C35F9"/>
    <w:rPr>
      <w:rFonts w:ascii="Verdana" w:hAnsi="Verdana" w:cs="Times New Roman"/>
      <w:sz w:val="20"/>
      <w:szCs w:val="20"/>
      <w:lang w:eastAsia="ar-SA" w:bidi="ar-SA"/>
    </w:rPr>
  </w:style>
  <w:style w:type="paragraph" w:styleId="Pedmtkomente">
    <w:name w:val="annotation subject"/>
    <w:basedOn w:val="Textkomente1"/>
    <w:next w:val="Textkomente1"/>
    <w:link w:val="PedmtkomenteChar"/>
    <w:uiPriority w:val="99"/>
    <w:rsid w:val="002C35F9"/>
    <w:rPr>
      <w:b/>
      <w:bCs/>
    </w:rPr>
  </w:style>
  <w:style w:type="character" w:customStyle="1" w:styleId="PedmtkomenteChar">
    <w:name w:val="Předmět komentáře Char"/>
    <w:link w:val="Pedmtkomente"/>
    <w:uiPriority w:val="99"/>
    <w:semiHidden/>
    <w:locked/>
    <w:rsid w:val="002C35F9"/>
    <w:rPr>
      <w:rFonts w:ascii="Verdana" w:hAnsi="Verdana" w:cs="Times New Roman"/>
      <w:b/>
      <w:bCs/>
      <w:sz w:val="20"/>
      <w:szCs w:val="20"/>
      <w:lang w:eastAsia="ar-SA" w:bidi="ar-SA"/>
    </w:rPr>
  </w:style>
  <w:style w:type="paragraph" w:customStyle="1" w:styleId="StyleSeznamspismenyBold">
    <w:name w:val="Style Seznam s pismeny + Bold"/>
    <w:basedOn w:val="Seznamspismeny"/>
    <w:uiPriority w:val="99"/>
    <w:rsid w:val="002C35F9"/>
    <w:pPr>
      <w:ind w:left="680" w:hanging="340"/>
    </w:pPr>
    <w:rPr>
      <w:b/>
    </w:rPr>
  </w:style>
  <w:style w:type="paragraph" w:customStyle="1" w:styleId="Legal2L1">
    <w:name w:val="Legal2_L1"/>
    <w:basedOn w:val="Normln"/>
    <w:next w:val="Zkladntext"/>
    <w:uiPriority w:val="99"/>
    <w:rsid w:val="002C35F9"/>
    <w:pPr>
      <w:numPr>
        <w:numId w:val="5"/>
      </w:numPr>
      <w:spacing w:before="0" w:after="240" w:line="240" w:lineRule="auto"/>
      <w:jc w:val="left"/>
    </w:pPr>
    <w:rPr>
      <w:rFonts w:ascii="Times New Roman" w:hAnsi="Times New Roman"/>
      <w:sz w:val="24"/>
      <w:szCs w:val="20"/>
      <w:lang w:val="en-US"/>
    </w:rPr>
  </w:style>
  <w:style w:type="paragraph" w:customStyle="1" w:styleId="Legal2L2">
    <w:name w:val="Legal2_L2"/>
    <w:basedOn w:val="Legal2L1"/>
    <w:next w:val="Zkladntext"/>
    <w:uiPriority w:val="99"/>
    <w:rsid w:val="002C35F9"/>
    <w:pPr>
      <w:jc w:val="both"/>
    </w:pPr>
  </w:style>
  <w:style w:type="paragraph" w:customStyle="1" w:styleId="Legal2L3">
    <w:name w:val="Legal2_L3"/>
    <w:basedOn w:val="Legal2L2"/>
    <w:next w:val="Zkladntext"/>
    <w:uiPriority w:val="99"/>
    <w:rsid w:val="002C35F9"/>
    <w:pPr>
      <w:jc w:val="left"/>
    </w:pPr>
  </w:style>
  <w:style w:type="paragraph" w:customStyle="1" w:styleId="Legal2L4">
    <w:name w:val="Legal2_L4"/>
    <w:basedOn w:val="Legal2L3"/>
    <w:next w:val="Zkladntext"/>
    <w:uiPriority w:val="99"/>
    <w:rsid w:val="002C35F9"/>
    <w:rPr>
      <w:lang w:val="cs-CZ"/>
    </w:rPr>
  </w:style>
  <w:style w:type="paragraph" w:customStyle="1" w:styleId="Legal2L5">
    <w:name w:val="Legal2_L5"/>
    <w:basedOn w:val="Legal2L4"/>
    <w:next w:val="Zkladntext"/>
    <w:uiPriority w:val="99"/>
    <w:rsid w:val="002C35F9"/>
  </w:style>
  <w:style w:type="paragraph" w:customStyle="1" w:styleId="Legal2L6">
    <w:name w:val="Legal2_L6"/>
    <w:basedOn w:val="Legal2L5"/>
    <w:next w:val="Zkladntext"/>
    <w:uiPriority w:val="99"/>
    <w:rsid w:val="002C35F9"/>
  </w:style>
  <w:style w:type="paragraph" w:customStyle="1" w:styleId="Legal2L7">
    <w:name w:val="Legal2_L7"/>
    <w:basedOn w:val="Legal2L6"/>
    <w:next w:val="Zkladntext"/>
    <w:uiPriority w:val="99"/>
    <w:rsid w:val="002C35F9"/>
  </w:style>
  <w:style w:type="paragraph" w:customStyle="1" w:styleId="Legal2L8">
    <w:name w:val="Legal2_L8"/>
    <w:basedOn w:val="Legal2L7"/>
    <w:next w:val="Zkladntext"/>
    <w:uiPriority w:val="99"/>
    <w:rsid w:val="002C35F9"/>
  </w:style>
  <w:style w:type="paragraph" w:customStyle="1" w:styleId="Legal2L9">
    <w:name w:val="Legal2_L9"/>
    <w:basedOn w:val="Legal2L8"/>
    <w:next w:val="Zkladntext"/>
    <w:uiPriority w:val="99"/>
    <w:rsid w:val="002C35F9"/>
  </w:style>
  <w:style w:type="paragraph" w:customStyle="1" w:styleId="StyleSmlouvaVerdana9ptBoldAfter6pt">
    <w:name w:val="Style Smlouva + Verdana 9 pt Bold After:  6 pt"/>
    <w:basedOn w:val="Smlouva"/>
    <w:uiPriority w:val="99"/>
    <w:rsid w:val="002C35F9"/>
    <w:pPr>
      <w:widowControl w:val="0"/>
      <w:numPr>
        <w:numId w:val="11"/>
      </w:numPr>
      <w:spacing w:before="360" w:after="120"/>
    </w:pPr>
    <w:rPr>
      <w:rFonts w:ascii="Arial" w:hAnsi="Arial"/>
      <w:b/>
      <w:bCs/>
      <w:sz w:val="22"/>
      <w:szCs w:val="20"/>
    </w:rPr>
  </w:style>
  <w:style w:type="paragraph" w:styleId="Obsah4">
    <w:name w:val="toc 4"/>
    <w:basedOn w:val="Normln"/>
    <w:next w:val="Normln"/>
    <w:uiPriority w:val="99"/>
    <w:rsid w:val="002C35F9"/>
    <w:pPr>
      <w:spacing w:before="0" w:after="0" w:line="240" w:lineRule="auto"/>
      <w:ind w:left="720"/>
      <w:jc w:val="left"/>
    </w:pPr>
    <w:rPr>
      <w:rFonts w:ascii="Times New Roman" w:hAnsi="Times New Roman"/>
      <w:sz w:val="24"/>
    </w:rPr>
  </w:style>
  <w:style w:type="paragraph" w:styleId="Obsah5">
    <w:name w:val="toc 5"/>
    <w:basedOn w:val="Normln"/>
    <w:next w:val="Normln"/>
    <w:uiPriority w:val="99"/>
    <w:rsid w:val="002C35F9"/>
    <w:pPr>
      <w:spacing w:before="0" w:after="0" w:line="240" w:lineRule="auto"/>
      <w:ind w:left="960"/>
      <w:jc w:val="left"/>
    </w:pPr>
    <w:rPr>
      <w:rFonts w:ascii="Times New Roman" w:hAnsi="Times New Roman"/>
      <w:sz w:val="24"/>
    </w:rPr>
  </w:style>
  <w:style w:type="paragraph" w:styleId="Obsah6">
    <w:name w:val="toc 6"/>
    <w:basedOn w:val="Normln"/>
    <w:next w:val="Normln"/>
    <w:uiPriority w:val="99"/>
    <w:rsid w:val="002C35F9"/>
    <w:pPr>
      <w:spacing w:before="0" w:after="0" w:line="240" w:lineRule="auto"/>
      <w:ind w:left="1200"/>
      <w:jc w:val="left"/>
    </w:pPr>
    <w:rPr>
      <w:rFonts w:ascii="Times New Roman" w:hAnsi="Times New Roman"/>
      <w:sz w:val="24"/>
    </w:rPr>
  </w:style>
  <w:style w:type="paragraph" w:styleId="Obsah7">
    <w:name w:val="toc 7"/>
    <w:basedOn w:val="Normln"/>
    <w:next w:val="Normln"/>
    <w:uiPriority w:val="99"/>
    <w:rsid w:val="002C35F9"/>
    <w:pPr>
      <w:spacing w:before="0" w:after="0" w:line="240" w:lineRule="auto"/>
      <w:ind w:left="1440"/>
      <w:jc w:val="left"/>
    </w:pPr>
    <w:rPr>
      <w:rFonts w:ascii="Times New Roman" w:hAnsi="Times New Roman"/>
      <w:sz w:val="24"/>
    </w:rPr>
  </w:style>
  <w:style w:type="paragraph" w:styleId="Obsah8">
    <w:name w:val="toc 8"/>
    <w:basedOn w:val="Normln"/>
    <w:next w:val="Normln"/>
    <w:uiPriority w:val="99"/>
    <w:rsid w:val="002C35F9"/>
    <w:pPr>
      <w:spacing w:before="0" w:after="0" w:line="240" w:lineRule="auto"/>
      <w:ind w:left="1680"/>
      <w:jc w:val="left"/>
    </w:pPr>
    <w:rPr>
      <w:rFonts w:ascii="Times New Roman" w:hAnsi="Times New Roman"/>
      <w:sz w:val="24"/>
    </w:rPr>
  </w:style>
  <w:style w:type="paragraph" w:styleId="Obsah9">
    <w:name w:val="toc 9"/>
    <w:basedOn w:val="Normln"/>
    <w:next w:val="Normln"/>
    <w:uiPriority w:val="99"/>
    <w:rsid w:val="002C35F9"/>
    <w:pPr>
      <w:spacing w:before="0" w:after="0" w:line="240" w:lineRule="auto"/>
      <w:ind w:left="1920"/>
      <w:jc w:val="left"/>
    </w:pPr>
    <w:rPr>
      <w:rFonts w:ascii="Times New Roman" w:hAnsi="Times New Roman"/>
      <w:sz w:val="24"/>
    </w:rPr>
  </w:style>
  <w:style w:type="paragraph" w:customStyle="1" w:styleId="Titulek1">
    <w:name w:val="Titulek1"/>
    <w:basedOn w:val="Normln"/>
    <w:next w:val="Normln"/>
    <w:uiPriority w:val="99"/>
    <w:rsid w:val="002C35F9"/>
    <w:rPr>
      <w:b/>
      <w:bCs/>
      <w:sz w:val="20"/>
      <w:szCs w:val="20"/>
    </w:rPr>
  </w:style>
  <w:style w:type="paragraph" w:customStyle="1" w:styleId="Textbodu">
    <w:name w:val="Text bodu"/>
    <w:basedOn w:val="Normln"/>
    <w:uiPriority w:val="99"/>
    <w:rsid w:val="002C35F9"/>
    <w:pPr>
      <w:tabs>
        <w:tab w:val="left" w:pos="851"/>
      </w:tabs>
      <w:spacing w:before="0" w:after="0" w:line="240" w:lineRule="auto"/>
      <w:ind w:left="851" w:hanging="426"/>
    </w:pPr>
    <w:rPr>
      <w:rFonts w:ascii="Times New Roman" w:hAnsi="Times New Roman"/>
      <w:sz w:val="24"/>
      <w:szCs w:val="20"/>
    </w:rPr>
  </w:style>
  <w:style w:type="paragraph" w:customStyle="1" w:styleId="StyleListBullet2Black">
    <w:name w:val="Style List Bullet 2 + Black"/>
    <w:basedOn w:val="Normln"/>
    <w:uiPriority w:val="99"/>
    <w:rsid w:val="002C35F9"/>
    <w:pPr>
      <w:tabs>
        <w:tab w:val="left" w:pos="720"/>
      </w:tabs>
      <w:spacing w:line="240" w:lineRule="exact"/>
      <w:ind w:left="720" w:hanging="360"/>
    </w:pPr>
  </w:style>
  <w:style w:type="paragraph" w:customStyle="1" w:styleId="StyleNadpis2PPPNotBoldAuto">
    <w:name w:val="Style Nadpis 2 PPP + Not Bold Auto"/>
    <w:basedOn w:val="Nadpis2PPP"/>
    <w:uiPriority w:val="99"/>
    <w:rsid w:val="002C35F9"/>
    <w:pPr>
      <w:numPr>
        <w:ilvl w:val="0"/>
        <w:numId w:val="0"/>
      </w:numPr>
    </w:pPr>
    <w:rPr>
      <w:rFonts w:ascii="Times New Roman" w:hAnsi="Times New Roman"/>
      <w:color w:val="auto"/>
    </w:rPr>
  </w:style>
  <w:style w:type="paragraph" w:customStyle="1" w:styleId="StyleSeznamspismenyLeft05cmFirstline0cm">
    <w:name w:val="Style Seznam s pismeny + Left:  05 cm First line:  0 cm"/>
    <w:basedOn w:val="Seznamspismeny"/>
    <w:uiPriority w:val="99"/>
    <w:rsid w:val="002C35F9"/>
    <w:pPr>
      <w:ind w:left="284" w:firstLine="0"/>
    </w:pPr>
    <w:rPr>
      <w:rFonts w:ascii="Times New Roman" w:hAnsi="Times New Roman"/>
      <w:bCs w:val="0"/>
      <w:sz w:val="24"/>
      <w:szCs w:val="20"/>
    </w:rPr>
  </w:style>
  <w:style w:type="paragraph" w:customStyle="1" w:styleId="StyleHeading1Auto">
    <w:name w:val="Style Heading 1 + Auto"/>
    <w:basedOn w:val="Nadpis1"/>
    <w:uiPriority w:val="99"/>
    <w:rsid w:val="002C35F9"/>
    <w:pPr>
      <w:numPr>
        <w:numId w:val="0"/>
      </w:numPr>
    </w:pPr>
    <w:rPr>
      <w:rFonts w:ascii="Times New Roman" w:hAnsi="Times New Roman"/>
      <w:b/>
      <w:caps/>
      <w:color w:val="auto"/>
      <w:szCs w:val="44"/>
    </w:rPr>
  </w:style>
  <w:style w:type="paragraph" w:customStyle="1" w:styleId="StyleNadpis2PPPAuto">
    <w:name w:val="Style Nadpis 2 PPP + Auto"/>
    <w:basedOn w:val="Nadpis2PPP"/>
    <w:uiPriority w:val="99"/>
    <w:rsid w:val="002C35F9"/>
    <w:pPr>
      <w:numPr>
        <w:ilvl w:val="0"/>
        <w:numId w:val="0"/>
      </w:numPr>
    </w:pPr>
    <w:rPr>
      <w:rFonts w:ascii="Times New Roman" w:hAnsi="Times New Roman"/>
      <w:color w:val="auto"/>
    </w:rPr>
  </w:style>
  <w:style w:type="paragraph" w:customStyle="1" w:styleId="smluvnitext">
    <w:name w:val="smluvni text"/>
    <w:basedOn w:val="Normln"/>
    <w:uiPriority w:val="99"/>
    <w:rsid w:val="002C35F9"/>
    <w:pPr>
      <w:numPr>
        <w:numId w:val="8"/>
      </w:numPr>
      <w:spacing w:before="0" w:after="240" w:line="240" w:lineRule="auto"/>
    </w:pPr>
    <w:rPr>
      <w:rFonts w:ascii="Times New Roman" w:hAnsi="Times New Roman"/>
      <w:sz w:val="24"/>
      <w:szCs w:val="20"/>
      <w:lang w:val="en-GB"/>
    </w:rPr>
  </w:style>
  <w:style w:type="paragraph" w:customStyle="1" w:styleId="StylNadpis1Arial11b">
    <w:name w:val="Styl Nadpis 1 + Arial 11 b."/>
    <w:basedOn w:val="Nadpis1"/>
    <w:uiPriority w:val="99"/>
    <w:rsid w:val="002C35F9"/>
    <w:pPr>
      <w:keepLines w:val="0"/>
      <w:numPr>
        <w:numId w:val="0"/>
      </w:numPr>
      <w:tabs>
        <w:tab w:val="clear" w:pos="851"/>
      </w:tabs>
      <w:spacing w:before="320" w:after="240" w:line="240" w:lineRule="auto"/>
    </w:pPr>
    <w:rPr>
      <w:b/>
      <w:bCs/>
      <w:caps/>
      <w:color w:val="auto"/>
      <w:sz w:val="22"/>
      <w:szCs w:val="20"/>
    </w:rPr>
  </w:style>
  <w:style w:type="paragraph" w:customStyle="1" w:styleId="Style11">
    <w:name w:val="Style11"/>
    <w:basedOn w:val="Normln"/>
    <w:rsid w:val="002C35F9"/>
    <w:pPr>
      <w:widowControl w:val="0"/>
      <w:autoSpaceDE w:val="0"/>
      <w:spacing w:before="0" w:after="0" w:line="274" w:lineRule="exact"/>
    </w:pPr>
    <w:rPr>
      <w:rFonts w:ascii="Times New Roman" w:hAnsi="Times New Roman"/>
      <w:sz w:val="24"/>
    </w:rPr>
  </w:style>
  <w:style w:type="paragraph" w:customStyle="1" w:styleId="Style12">
    <w:name w:val="Style12"/>
    <w:basedOn w:val="Normln"/>
    <w:uiPriority w:val="99"/>
    <w:rsid w:val="002C35F9"/>
    <w:pPr>
      <w:widowControl w:val="0"/>
      <w:autoSpaceDE w:val="0"/>
      <w:spacing w:before="0" w:after="0" w:line="240" w:lineRule="auto"/>
    </w:pPr>
    <w:rPr>
      <w:rFonts w:ascii="Times New Roman" w:hAnsi="Times New Roman"/>
      <w:sz w:val="24"/>
    </w:rPr>
  </w:style>
  <w:style w:type="paragraph" w:customStyle="1" w:styleId="Style1">
    <w:name w:val="Style1"/>
    <w:basedOn w:val="Normln"/>
    <w:uiPriority w:val="99"/>
    <w:rsid w:val="002C35F9"/>
    <w:pPr>
      <w:widowControl w:val="0"/>
      <w:autoSpaceDE w:val="0"/>
      <w:spacing w:before="0" w:after="0" w:line="240" w:lineRule="auto"/>
      <w:jc w:val="left"/>
    </w:pPr>
    <w:rPr>
      <w:rFonts w:ascii="Arial Narrow" w:hAnsi="Arial Narrow"/>
      <w:sz w:val="24"/>
    </w:rPr>
  </w:style>
  <w:style w:type="paragraph" w:customStyle="1" w:styleId="Style6">
    <w:name w:val="Style6"/>
    <w:basedOn w:val="Normln"/>
    <w:uiPriority w:val="99"/>
    <w:rsid w:val="002C35F9"/>
    <w:pPr>
      <w:widowControl w:val="0"/>
      <w:autoSpaceDE w:val="0"/>
      <w:spacing w:before="0" w:after="0" w:line="240" w:lineRule="exact"/>
    </w:pPr>
    <w:rPr>
      <w:rFonts w:ascii="Arial Narrow" w:hAnsi="Arial Narrow"/>
      <w:sz w:val="24"/>
    </w:rPr>
  </w:style>
  <w:style w:type="paragraph" w:customStyle="1" w:styleId="Style7">
    <w:name w:val="Style7"/>
    <w:basedOn w:val="Normln"/>
    <w:uiPriority w:val="99"/>
    <w:rsid w:val="002C35F9"/>
    <w:pPr>
      <w:widowControl w:val="0"/>
      <w:autoSpaceDE w:val="0"/>
      <w:spacing w:before="0" w:after="0" w:line="238" w:lineRule="exact"/>
      <w:ind w:firstLine="701"/>
    </w:pPr>
    <w:rPr>
      <w:rFonts w:ascii="Arial Narrow" w:hAnsi="Arial Narrow"/>
      <w:sz w:val="24"/>
    </w:rPr>
  </w:style>
  <w:style w:type="paragraph" w:customStyle="1" w:styleId="Style8">
    <w:name w:val="Style8"/>
    <w:basedOn w:val="Normln"/>
    <w:uiPriority w:val="99"/>
    <w:rsid w:val="002C35F9"/>
    <w:pPr>
      <w:widowControl w:val="0"/>
      <w:autoSpaceDE w:val="0"/>
      <w:spacing w:before="0" w:after="0" w:line="240" w:lineRule="exact"/>
      <w:ind w:hanging="533"/>
    </w:pPr>
    <w:rPr>
      <w:rFonts w:ascii="Arial Narrow" w:hAnsi="Arial Narrow"/>
      <w:sz w:val="24"/>
    </w:rPr>
  </w:style>
  <w:style w:type="paragraph" w:customStyle="1" w:styleId="Style9">
    <w:name w:val="Style9"/>
    <w:basedOn w:val="Normln"/>
    <w:uiPriority w:val="99"/>
    <w:rsid w:val="002C35F9"/>
    <w:pPr>
      <w:widowControl w:val="0"/>
      <w:autoSpaceDE w:val="0"/>
      <w:spacing w:before="0" w:after="0" w:line="240" w:lineRule="exact"/>
      <w:ind w:hanging="331"/>
    </w:pPr>
    <w:rPr>
      <w:rFonts w:ascii="Arial Narrow" w:hAnsi="Arial Narrow"/>
      <w:sz w:val="24"/>
    </w:rPr>
  </w:style>
  <w:style w:type="paragraph" w:customStyle="1" w:styleId="Style15">
    <w:name w:val="Style15"/>
    <w:basedOn w:val="Normln"/>
    <w:uiPriority w:val="99"/>
    <w:rsid w:val="002C35F9"/>
    <w:pPr>
      <w:widowControl w:val="0"/>
      <w:autoSpaceDE w:val="0"/>
      <w:spacing w:before="0" w:after="0" w:line="245" w:lineRule="exact"/>
      <w:ind w:hanging="403"/>
    </w:pPr>
    <w:rPr>
      <w:rFonts w:ascii="Arial Narrow" w:hAnsi="Arial Narrow"/>
      <w:sz w:val="24"/>
    </w:rPr>
  </w:style>
  <w:style w:type="paragraph" w:customStyle="1" w:styleId="Style16">
    <w:name w:val="Style16"/>
    <w:basedOn w:val="Normln"/>
    <w:uiPriority w:val="99"/>
    <w:rsid w:val="002C35F9"/>
    <w:pPr>
      <w:widowControl w:val="0"/>
      <w:autoSpaceDE w:val="0"/>
      <w:spacing w:before="0" w:after="0" w:line="240" w:lineRule="exact"/>
      <w:ind w:hanging="326"/>
    </w:pPr>
    <w:rPr>
      <w:rFonts w:ascii="Arial Narrow" w:hAnsi="Arial Narrow"/>
      <w:sz w:val="24"/>
    </w:rPr>
  </w:style>
  <w:style w:type="paragraph" w:customStyle="1" w:styleId="Style22">
    <w:name w:val="Style22"/>
    <w:basedOn w:val="Normln"/>
    <w:uiPriority w:val="99"/>
    <w:rsid w:val="002C35F9"/>
    <w:pPr>
      <w:widowControl w:val="0"/>
      <w:autoSpaceDE w:val="0"/>
      <w:spacing w:before="0" w:after="0" w:line="238" w:lineRule="exact"/>
      <w:ind w:hanging="336"/>
    </w:pPr>
    <w:rPr>
      <w:rFonts w:ascii="Arial Narrow" w:hAnsi="Arial Narrow"/>
      <w:sz w:val="24"/>
    </w:rPr>
  </w:style>
  <w:style w:type="paragraph" w:customStyle="1" w:styleId="Style23">
    <w:name w:val="Style23"/>
    <w:basedOn w:val="Normln"/>
    <w:uiPriority w:val="99"/>
    <w:rsid w:val="002C35F9"/>
    <w:pPr>
      <w:widowControl w:val="0"/>
      <w:autoSpaceDE w:val="0"/>
      <w:spacing w:before="0" w:after="0" w:line="240" w:lineRule="exact"/>
      <w:ind w:hanging="538"/>
    </w:pPr>
    <w:rPr>
      <w:rFonts w:ascii="Arial Narrow" w:hAnsi="Arial Narrow"/>
      <w:sz w:val="24"/>
    </w:rPr>
  </w:style>
  <w:style w:type="paragraph" w:styleId="Normlnweb">
    <w:name w:val="Normal (Web)"/>
    <w:basedOn w:val="Normln"/>
    <w:uiPriority w:val="99"/>
    <w:rsid w:val="002C35F9"/>
    <w:pPr>
      <w:spacing w:before="280" w:after="280" w:line="240" w:lineRule="auto"/>
      <w:jc w:val="left"/>
    </w:pPr>
    <w:rPr>
      <w:rFonts w:ascii="Times New Roman" w:hAnsi="Times New Roman"/>
      <w:sz w:val="24"/>
    </w:rPr>
  </w:style>
  <w:style w:type="paragraph" w:customStyle="1" w:styleId="NormlnIMP">
    <w:name w:val="Normální_IMP"/>
    <w:basedOn w:val="Normln"/>
    <w:uiPriority w:val="99"/>
    <w:rsid w:val="002C35F9"/>
    <w:pPr>
      <w:widowControl w:val="0"/>
      <w:spacing w:before="0" w:after="0" w:line="228" w:lineRule="auto"/>
      <w:jc w:val="left"/>
    </w:pPr>
    <w:rPr>
      <w:rFonts w:ascii="Times New Roman" w:hAnsi="Times New Roman"/>
      <w:sz w:val="24"/>
      <w:szCs w:val="20"/>
    </w:rPr>
  </w:style>
  <w:style w:type="paragraph" w:customStyle="1" w:styleId="nadpishlavni2">
    <w:name w:val="nadpis hlavni 2"/>
    <w:basedOn w:val="Normln"/>
    <w:next w:val="Normln"/>
    <w:uiPriority w:val="99"/>
    <w:rsid w:val="002C35F9"/>
    <w:pPr>
      <w:numPr>
        <w:numId w:val="10"/>
      </w:numPr>
      <w:tabs>
        <w:tab w:val="left" w:pos="567"/>
      </w:tabs>
      <w:spacing w:line="240" w:lineRule="auto"/>
      <w:jc w:val="left"/>
    </w:pPr>
    <w:rPr>
      <w:rFonts w:ascii="Frutiger CE 45 Light" w:hAnsi="Frutiger CE 45 Light"/>
      <w:sz w:val="24"/>
    </w:rPr>
  </w:style>
  <w:style w:type="paragraph" w:customStyle="1" w:styleId="nadpishlavni3">
    <w:name w:val="nadpis hlavni 3"/>
    <w:basedOn w:val="Normln"/>
    <w:next w:val="Normln"/>
    <w:uiPriority w:val="99"/>
    <w:rsid w:val="002C35F9"/>
    <w:pPr>
      <w:tabs>
        <w:tab w:val="left" w:pos="567"/>
      </w:tabs>
      <w:spacing w:line="240" w:lineRule="auto"/>
      <w:ind w:left="567" w:hanging="567"/>
      <w:jc w:val="left"/>
    </w:pPr>
    <w:rPr>
      <w:rFonts w:ascii="Frutiger CE 45 Light" w:hAnsi="Frutiger CE 45 Light"/>
      <w:sz w:val="24"/>
    </w:rPr>
  </w:style>
  <w:style w:type="paragraph" w:customStyle="1" w:styleId="nadpishlavni1">
    <w:name w:val="nadpis hlavni 1"/>
    <w:basedOn w:val="Normln"/>
    <w:next w:val="nadpishlavni2"/>
    <w:uiPriority w:val="99"/>
    <w:rsid w:val="002C35F9"/>
    <w:pPr>
      <w:tabs>
        <w:tab w:val="left" w:pos="567"/>
      </w:tabs>
      <w:spacing w:before="120" w:after="120" w:line="240" w:lineRule="auto"/>
      <w:ind w:left="567" w:hanging="567"/>
      <w:jc w:val="left"/>
    </w:pPr>
    <w:rPr>
      <w:rFonts w:ascii="Frutiger CE 45 Light" w:hAnsi="Frutiger CE 45 Light"/>
      <w:b/>
      <w:sz w:val="24"/>
    </w:rPr>
  </w:style>
  <w:style w:type="paragraph" w:customStyle="1" w:styleId="nadpisrimsky">
    <w:name w:val="nadpis rimsky"/>
    <w:basedOn w:val="Normln"/>
    <w:next w:val="nadpishlavni1"/>
    <w:uiPriority w:val="99"/>
    <w:rsid w:val="002C35F9"/>
    <w:pPr>
      <w:tabs>
        <w:tab w:val="num" w:pos="567"/>
      </w:tabs>
      <w:spacing w:before="360" w:after="240" w:line="240" w:lineRule="auto"/>
      <w:ind w:left="567" w:hanging="567"/>
      <w:jc w:val="left"/>
    </w:pPr>
    <w:rPr>
      <w:rFonts w:ascii="Frutiger CE 45 Light" w:hAnsi="Frutiger CE 45 Light"/>
      <w:b/>
      <w:caps/>
      <w:sz w:val="24"/>
    </w:rPr>
  </w:style>
  <w:style w:type="paragraph" w:customStyle="1" w:styleId="podet">
    <w:name w:val="podúčet"/>
    <w:basedOn w:val="Normln"/>
    <w:uiPriority w:val="99"/>
    <w:rsid w:val="002C35F9"/>
    <w:pPr>
      <w:tabs>
        <w:tab w:val="num" w:pos="567"/>
      </w:tabs>
      <w:spacing w:before="0" w:after="0" w:line="240" w:lineRule="auto"/>
      <w:ind w:left="567" w:hanging="567"/>
      <w:jc w:val="left"/>
    </w:pPr>
    <w:rPr>
      <w:rFonts w:ascii="Times New Roman" w:hAnsi="Times New Roman"/>
      <w:sz w:val="24"/>
    </w:rPr>
  </w:style>
  <w:style w:type="paragraph" w:customStyle="1" w:styleId="Style5">
    <w:name w:val="Style5"/>
    <w:basedOn w:val="Normln"/>
    <w:uiPriority w:val="99"/>
    <w:rsid w:val="002C35F9"/>
    <w:pPr>
      <w:widowControl w:val="0"/>
      <w:autoSpaceDE w:val="0"/>
      <w:spacing w:before="0" w:after="0" w:line="508" w:lineRule="exact"/>
      <w:jc w:val="center"/>
    </w:pPr>
    <w:rPr>
      <w:rFonts w:ascii="Arial" w:hAnsi="Arial" w:cs="Arial"/>
      <w:sz w:val="24"/>
    </w:rPr>
  </w:style>
  <w:style w:type="paragraph" w:styleId="Odstavecseseznamem">
    <w:name w:val="List Paragraph"/>
    <w:basedOn w:val="Normln"/>
    <w:uiPriority w:val="34"/>
    <w:qFormat/>
    <w:rsid w:val="002C35F9"/>
    <w:pPr>
      <w:spacing w:before="0" w:after="0" w:line="240" w:lineRule="auto"/>
      <w:ind w:left="720"/>
      <w:jc w:val="left"/>
    </w:pPr>
    <w:rPr>
      <w:rFonts w:ascii="Calibri" w:hAnsi="Calibri" w:cs="Calibri"/>
      <w:sz w:val="22"/>
      <w:szCs w:val="22"/>
    </w:rPr>
  </w:style>
  <w:style w:type="paragraph" w:customStyle="1" w:styleId="Obsahtabulky">
    <w:name w:val="Obsah tabulky"/>
    <w:basedOn w:val="Normln"/>
    <w:uiPriority w:val="99"/>
    <w:rsid w:val="002C35F9"/>
    <w:pPr>
      <w:suppressLineNumbers/>
    </w:pPr>
  </w:style>
  <w:style w:type="paragraph" w:customStyle="1" w:styleId="Nadpistabulky">
    <w:name w:val="Nadpis tabulky"/>
    <w:basedOn w:val="Obsahtabulky"/>
    <w:uiPriority w:val="99"/>
    <w:rsid w:val="002C35F9"/>
    <w:pPr>
      <w:jc w:val="center"/>
    </w:pPr>
    <w:rPr>
      <w:b/>
      <w:bCs/>
    </w:rPr>
  </w:style>
  <w:style w:type="paragraph" w:customStyle="1" w:styleId="Obsah10">
    <w:name w:val="Obsah 10"/>
    <w:basedOn w:val="Rejstk"/>
    <w:uiPriority w:val="99"/>
    <w:rsid w:val="002C35F9"/>
    <w:pPr>
      <w:tabs>
        <w:tab w:val="right" w:leader="dot" w:pos="7091"/>
      </w:tabs>
      <w:ind w:left="2547"/>
    </w:pPr>
  </w:style>
  <w:style w:type="paragraph" w:customStyle="1" w:styleId="Obsahrmce">
    <w:name w:val="Obsah rámce"/>
    <w:basedOn w:val="Zkladntext"/>
    <w:uiPriority w:val="99"/>
    <w:rsid w:val="002C35F9"/>
  </w:style>
  <w:style w:type="character" w:customStyle="1" w:styleId="FontStyle54">
    <w:name w:val="Font Style54"/>
    <w:uiPriority w:val="99"/>
    <w:rsid w:val="002C35F9"/>
    <w:rPr>
      <w:rFonts w:ascii="Arial" w:hAnsi="Arial" w:cs="Arial"/>
      <w:sz w:val="22"/>
      <w:szCs w:val="22"/>
    </w:rPr>
  </w:style>
  <w:style w:type="character" w:customStyle="1" w:styleId="FontStyle26">
    <w:name w:val="Font Style26"/>
    <w:uiPriority w:val="99"/>
    <w:rsid w:val="002C35F9"/>
    <w:rPr>
      <w:rFonts w:ascii="Verdana" w:hAnsi="Verdana" w:cs="Verdana"/>
      <w:b/>
      <w:bCs/>
      <w:sz w:val="18"/>
      <w:szCs w:val="18"/>
    </w:rPr>
  </w:style>
  <w:style w:type="character" w:customStyle="1" w:styleId="FontStyle27">
    <w:name w:val="Font Style27"/>
    <w:uiPriority w:val="99"/>
    <w:rsid w:val="002C35F9"/>
    <w:rPr>
      <w:rFonts w:ascii="Verdana" w:hAnsi="Verdana" w:cs="Verdana"/>
      <w:sz w:val="18"/>
      <w:szCs w:val="18"/>
    </w:rPr>
  </w:style>
  <w:style w:type="character" w:customStyle="1" w:styleId="FontStyle22">
    <w:name w:val="Font Style22"/>
    <w:uiPriority w:val="99"/>
    <w:rsid w:val="002C35F9"/>
    <w:rPr>
      <w:rFonts w:ascii="Verdana" w:hAnsi="Verdana" w:cs="Verdana"/>
      <w:sz w:val="16"/>
      <w:szCs w:val="16"/>
    </w:rPr>
  </w:style>
  <w:style w:type="character" w:customStyle="1" w:styleId="FontStyle23">
    <w:name w:val="Font Style23"/>
    <w:uiPriority w:val="99"/>
    <w:rsid w:val="002C35F9"/>
    <w:rPr>
      <w:rFonts w:ascii="Verdana" w:hAnsi="Verdana" w:cs="Verdana"/>
      <w:i/>
      <w:iCs/>
      <w:sz w:val="16"/>
      <w:szCs w:val="16"/>
    </w:rPr>
  </w:style>
  <w:style w:type="character" w:customStyle="1" w:styleId="FontStyle24">
    <w:name w:val="Font Style24"/>
    <w:uiPriority w:val="99"/>
    <w:rsid w:val="002C35F9"/>
    <w:rPr>
      <w:rFonts w:ascii="Verdana" w:hAnsi="Verdana" w:cs="Verdana"/>
      <w:sz w:val="16"/>
      <w:szCs w:val="16"/>
    </w:rPr>
  </w:style>
  <w:style w:type="table" w:styleId="Mkatabulky">
    <w:name w:val="Table Grid"/>
    <w:basedOn w:val="Normlntabulka"/>
    <w:uiPriority w:val="99"/>
    <w:rsid w:val="002C3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2C35F9"/>
    <w:rPr>
      <w:rFonts w:cs="Times New Roman"/>
      <w:sz w:val="16"/>
      <w:szCs w:val="16"/>
    </w:rPr>
  </w:style>
  <w:style w:type="paragraph" w:styleId="Textvysvtlivek">
    <w:name w:val="endnote text"/>
    <w:basedOn w:val="Normln"/>
    <w:link w:val="TextvysvtlivekChar"/>
    <w:uiPriority w:val="99"/>
    <w:rsid w:val="002C35F9"/>
    <w:rPr>
      <w:sz w:val="20"/>
      <w:szCs w:val="20"/>
    </w:rPr>
  </w:style>
  <w:style w:type="character" w:customStyle="1" w:styleId="TextvysvtlivekChar">
    <w:name w:val="Text vysvětlivek Char"/>
    <w:link w:val="Textvysvtlivek"/>
    <w:uiPriority w:val="99"/>
    <w:locked/>
    <w:rsid w:val="002C35F9"/>
    <w:rPr>
      <w:rFonts w:ascii="Verdana" w:hAnsi="Verdana" w:cs="Times New Roman"/>
      <w:lang w:eastAsia="ar-SA" w:bidi="ar-SA"/>
    </w:rPr>
  </w:style>
  <w:style w:type="paragraph" w:customStyle="1" w:styleId="Odstavecseseznamem1">
    <w:name w:val="Odstavec se seznamem1"/>
    <w:basedOn w:val="Normln"/>
    <w:uiPriority w:val="99"/>
    <w:rsid w:val="002C35F9"/>
    <w:pPr>
      <w:suppressAutoHyphens w:val="0"/>
      <w:spacing w:before="0" w:after="0" w:line="240" w:lineRule="auto"/>
      <w:ind w:left="720"/>
      <w:jc w:val="left"/>
    </w:pPr>
    <w:rPr>
      <w:rFonts w:ascii="Times New Roman" w:hAnsi="Times New Roman"/>
      <w:sz w:val="24"/>
      <w:lang w:eastAsia="cs-CZ"/>
    </w:rPr>
  </w:style>
  <w:style w:type="paragraph" w:customStyle="1" w:styleId="Normln10">
    <w:name w:val="Normální10"/>
    <w:basedOn w:val="Normln"/>
    <w:uiPriority w:val="99"/>
    <w:rsid w:val="002C35F9"/>
    <w:pPr>
      <w:widowControl w:val="0"/>
      <w:suppressAutoHyphens w:val="0"/>
      <w:spacing w:before="0" w:after="0" w:line="240" w:lineRule="auto"/>
      <w:jc w:val="left"/>
    </w:pPr>
    <w:rPr>
      <w:rFonts w:ascii="Arial" w:hAnsi="Arial"/>
      <w:sz w:val="24"/>
      <w:szCs w:val="20"/>
      <w:lang w:eastAsia="cs-CZ"/>
    </w:rPr>
  </w:style>
  <w:style w:type="character" w:customStyle="1" w:styleId="apple-converted-space">
    <w:name w:val="apple-converted-space"/>
    <w:uiPriority w:val="99"/>
    <w:rsid w:val="002C35F9"/>
    <w:rPr>
      <w:rFonts w:cs="Times New Roman"/>
    </w:rPr>
  </w:style>
  <w:style w:type="paragraph" w:styleId="Seznamsodrkami2">
    <w:name w:val="List Bullet 2"/>
    <w:basedOn w:val="Normln"/>
    <w:uiPriority w:val="99"/>
    <w:semiHidden/>
    <w:locked/>
    <w:rsid w:val="002C35F9"/>
    <w:pPr>
      <w:numPr>
        <w:ilvl w:val="1"/>
        <w:numId w:val="15"/>
      </w:numPr>
      <w:suppressAutoHyphens w:val="0"/>
      <w:spacing w:line="240" w:lineRule="exact"/>
    </w:pPr>
    <w:rPr>
      <w:rFonts w:ascii="Times New Roman" w:hAnsi="Times New Roman"/>
      <w:sz w:val="24"/>
      <w:szCs w:val="16"/>
      <w:lang w:eastAsia="cs-CZ"/>
    </w:rPr>
  </w:style>
  <w:style w:type="paragraph" w:styleId="Seznamsodrkami3">
    <w:name w:val="List Bullet 3"/>
    <w:basedOn w:val="Normln"/>
    <w:uiPriority w:val="99"/>
    <w:semiHidden/>
    <w:locked/>
    <w:rsid w:val="002C35F9"/>
    <w:pPr>
      <w:numPr>
        <w:ilvl w:val="2"/>
        <w:numId w:val="15"/>
      </w:numPr>
      <w:suppressAutoHyphens w:val="0"/>
      <w:spacing w:line="240" w:lineRule="exact"/>
    </w:pPr>
    <w:rPr>
      <w:lang w:eastAsia="cs-CZ"/>
    </w:rPr>
  </w:style>
  <w:style w:type="paragraph" w:styleId="Seznamsodrkami4">
    <w:name w:val="List Bullet 4"/>
    <w:basedOn w:val="Normln"/>
    <w:uiPriority w:val="99"/>
    <w:semiHidden/>
    <w:locked/>
    <w:rsid w:val="002C35F9"/>
    <w:pPr>
      <w:numPr>
        <w:ilvl w:val="3"/>
        <w:numId w:val="15"/>
      </w:numPr>
      <w:suppressAutoHyphens w:val="0"/>
      <w:spacing w:line="240" w:lineRule="exact"/>
    </w:pPr>
    <w:rPr>
      <w:lang w:eastAsia="cs-CZ"/>
    </w:rPr>
  </w:style>
  <w:style w:type="paragraph" w:styleId="Seznamsodrkami5">
    <w:name w:val="List Bullet 5"/>
    <w:basedOn w:val="Normln"/>
    <w:autoRedefine/>
    <w:uiPriority w:val="99"/>
    <w:semiHidden/>
    <w:locked/>
    <w:rsid w:val="002C35F9"/>
    <w:pPr>
      <w:numPr>
        <w:ilvl w:val="4"/>
        <w:numId w:val="15"/>
      </w:numPr>
      <w:suppressAutoHyphens w:val="0"/>
      <w:spacing w:after="290"/>
    </w:pPr>
    <w:rPr>
      <w:lang w:eastAsia="cs-CZ"/>
    </w:rPr>
  </w:style>
  <w:style w:type="character" w:customStyle="1" w:styleId="upd">
    <w:name w:val="upd"/>
    <w:uiPriority w:val="99"/>
    <w:rsid w:val="002C35F9"/>
    <w:rPr>
      <w:rFonts w:cs="Times New Roman"/>
    </w:rPr>
  </w:style>
  <w:style w:type="paragraph" w:customStyle="1" w:styleId="Style4">
    <w:name w:val="Style4"/>
    <w:basedOn w:val="Normln"/>
    <w:uiPriority w:val="99"/>
    <w:rsid w:val="002C35F9"/>
    <w:pPr>
      <w:widowControl w:val="0"/>
      <w:suppressAutoHyphens w:val="0"/>
      <w:autoSpaceDE w:val="0"/>
      <w:autoSpaceDN w:val="0"/>
      <w:adjustRightInd w:val="0"/>
      <w:spacing w:before="0" w:after="0" w:line="256" w:lineRule="exact"/>
    </w:pPr>
    <w:rPr>
      <w:rFonts w:ascii="Times New Roman" w:hAnsi="Times New Roman"/>
      <w:sz w:val="24"/>
      <w:lang w:eastAsia="cs-CZ"/>
    </w:rPr>
  </w:style>
  <w:style w:type="character" w:customStyle="1" w:styleId="FontStyle48">
    <w:name w:val="Font Style48"/>
    <w:uiPriority w:val="99"/>
    <w:rsid w:val="00C20FB6"/>
    <w:rPr>
      <w:rFonts w:ascii="Times New Roman" w:hAnsi="Times New Roman" w:cs="Times New Roman"/>
      <w:sz w:val="20"/>
      <w:szCs w:val="20"/>
    </w:rPr>
  </w:style>
  <w:style w:type="paragraph" w:customStyle="1" w:styleId="Style14">
    <w:name w:val="Style14"/>
    <w:basedOn w:val="Normln"/>
    <w:rsid w:val="00C20FB6"/>
    <w:pPr>
      <w:widowControl w:val="0"/>
      <w:suppressAutoHyphens w:val="0"/>
      <w:autoSpaceDE w:val="0"/>
      <w:autoSpaceDN w:val="0"/>
      <w:adjustRightInd w:val="0"/>
      <w:spacing w:before="0" w:after="0" w:line="250" w:lineRule="exact"/>
    </w:pPr>
    <w:rPr>
      <w:rFonts w:ascii="Times New Roman" w:hAnsi="Times New Roman"/>
      <w:sz w:val="24"/>
      <w:lang w:eastAsia="cs-CZ"/>
    </w:rPr>
  </w:style>
  <w:style w:type="paragraph" w:customStyle="1" w:styleId="Style13">
    <w:name w:val="Style13"/>
    <w:basedOn w:val="Normln"/>
    <w:rsid w:val="003F4016"/>
    <w:pPr>
      <w:widowControl w:val="0"/>
      <w:suppressAutoHyphens w:val="0"/>
      <w:autoSpaceDE w:val="0"/>
      <w:autoSpaceDN w:val="0"/>
      <w:adjustRightInd w:val="0"/>
      <w:spacing w:before="0" w:after="0" w:line="276" w:lineRule="exact"/>
      <w:jc w:val="left"/>
    </w:pPr>
    <w:rPr>
      <w:rFonts w:ascii="Times New Roman" w:hAnsi="Times New Roman"/>
      <w:sz w:val="24"/>
      <w:lang w:eastAsia="cs-CZ"/>
    </w:rPr>
  </w:style>
  <w:style w:type="character" w:customStyle="1" w:styleId="FontStyle18">
    <w:name w:val="Font Style18"/>
    <w:rsid w:val="003F4016"/>
    <w:rPr>
      <w:rFonts w:ascii="Times New Roman" w:hAnsi="Times New Roman"/>
      <w:sz w:val="22"/>
    </w:rPr>
  </w:style>
  <w:style w:type="paragraph" w:styleId="Revize">
    <w:name w:val="Revision"/>
    <w:hidden/>
    <w:uiPriority w:val="99"/>
    <w:semiHidden/>
    <w:rsid w:val="00C248D9"/>
    <w:rPr>
      <w:rFonts w:ascii="Verdana" w:hAnsi="Verdana"/>
      <w:sz w:val="16"/>
      <w:szCs w:val="24"/>
      <w:lang w:eastAsia="ar-SA"/>
    </w:rPr>
  </w:style>
  <w:style w:type="paragraph" w:styleId="Zkladntext2">
    <w:name w:val="Body Text 2"/>
    <w:basedOn w:val="Normln"/>
    <w:link w:val="Zkladntext2Char"/>
    <w:uiPriority w:val="99"/>
    <w:unhideWhenUsed/>
    <w:locked/>
    <w:rsid w:val="00A71B57"/>
    <w:pPr>
      <w:spacing w:after="120" w:line="480" w:lineRule="auto"/>
    </w:pPr>
  </w:style>
  <w:style w:type="character" w:customStyle="1" w:styleId="Zkladntext2Char">
    <w:name w:val="Základní text 2 Char"/>
    <w:basedOn w:val="Standardnpsmoodstavce"/>
    <w:link w:val="Zkladntext2"/>
    <w:uiPriority w:val="99"/>
    <w:rsid w:val="00A71B57"/>
    <w:rPr>
      <w:rFonts w:ascii="Verdana" w:hAnsi="Verdana"/>
      <w:sz w:val="16"/>
      <w:szCs w:val="24"/>
      <w:lang w:eastAsia="ar-SA"/>
    </w:rPr>
  </w:style>
  <w:style w:type="paragraph" w:customStyle="1" w:styleId="Default">
    <w:name w:val="Default"/>
    <w:basedOn w:val="Normln"/>
    <w:rsid w:val="000E353F"/>
    <w:pPr>
      <w:suppressAutoHyphens w:val="0"/>
      <w:autoSpaceDE w:val="0"/>
      <w:autoSpaceDN w:val="0"/>
      <w:spacing w:before="0" w:after="0" w:line="240" w:lineRule="auto"/>
      <w:jc w:val="left"/>
    </w:pPr>
    <w:rPr>
      <w:rFonts w:ascii="Arial" w:eastAsiaTheme="minorHAnsi" w:hAnsi="Arial" w:cs="Arial"/>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3343">
      <w:bodyDiv w:val="1"/>
      <w:marLeft w:val="0"/>
      <w:marRight w:val="0"/>
      <w:marTop w:val="0"/>
      <w:marBottom w:val="0"/>
      <w:divBdr>
        <w:top w:val="none" w:sz="0" w:space="0" w:color="auto"/>
        <w:left w:val="none" w:sz="0" w:space="0" w:color="auto"/>
        <w:bottom w:val="none" w:sz="0" w:space="0" w:color="auto"/>
        <w:right w:val="none" w:sz="0" w:space="0" w:color="auto"/>
      </w:divBdr>
    </w:div>
    <w:div w:id="40329469">
      <w:bodyDiv w:val="1"/>
      <w:marLeft w:val="0"/>
      <w:marRight w:val="0"/>
      <w:marTop w:val="0"/>
      <w:marBottom w:val="0"/>
      <w:divBdr>
        <w:top w:val="none" w:sz="0" w:space="0" w:color="auto"/>
        <w:left w:val="none" w:sz="0" w:space="0" w:color="auto"/>
        <w:bottom w:val="none" w:sz="0" w:space="0" w:color="auto"/>
        <w:right w:val="none" w:sz="0" w:space="0" w:color="auto"/>
      </w:divBdr>
    </w:div>
    <w:div w:id="79840677">
      <w:bodyDiv w:val="1"/>
      <w:marLeft w:val="0"/>
      <w:marRight w:val="0"/>
      <w:marTop w:val="0"/>
      <w:marBottom w:val="0"/>
      <w:divBdr>
        <w:top w:val="none" w:sz="0" w:space="0" w:color="auto"/>
        <w:left w:val="none" w:sz="0" w:space="0" w:color="auto"/>
        <w:bottom w:val="none" w:sz="0" w:space="0" w:color="auto"/>
        <w:right w:val="none" w:sz="0" w:space="0" w:color="auto"/>
      </w:divBdr>
    </w:div>
    <w:div w:id="205485971">
      <w:bodyDiv w:val="1"/>
      <w:marLeft w:val="0"/>
      <w:marRight w:val="0"/>
      <w:marTop w:val="0"/>
      <w:marBottom w:val="0"/>
      <w:divBdr>
        <w:top w:val="none" w:sz="0" w:space="0" w:color="auto"/>
        <w:left w:val="none" w:sz="0" w:space="0" w:color="auto"/>
        <w:bottom w:val="none" w:sz="0" w:space="0" w:color="auto"/>
        <w:right w:val="none" w:sz="0" w:space="0" w:color="auto"/>
      </w:divBdr>
    </w:div>
    <w:div w:id="211118598">
      <w:bodyDiv w:val="1"/>
      <w:marLeft w:val="0"/>
      <w:marRight w:val="0"/>
      <w:marTop w:val="0"/>
      <w:marBottom w:val="0"/>
      <w:divBdr>
        <w:top w:val="none" w:sz="0" w:space="0" w:color="auto"/>
        <w:left w:val="none" w:sz="0" w:space="0" w:color="auto"/>
        <w:bottom w:val="none" w:sz="0" w:space="0" w:color="auto"/>
        <w:right w:val="none" w:sz="0" w:space="0" w:color="auto"/>
      </w:divBdr>
    </w:div>
    <w:div w:id="228615520">
      <w:bodyDiv w:val="1"/>
      <w:marLeft w:val="0"/>
      <w:marRight w:val="0"/>
      <w:marTop w:val="0"/>
      <w:marBottom w:val="0"/>
      <w:divBdr>
        <w:top w:val="none" w:sz="0" w:space="0" w:color="auto"/>
        <w:left w:val="none" w:sz="0" w:space="0" w:color="auto"/>
        <w:bottom w:val="none" w:sz="0" w:space="0" w:color="auto"/>
        <w:right w:val="none" w:sz="0" w:space="0" w:color="auto"/>
      </w:divBdr>
    </w:div>
    <w:div w:id="514078979">
      <w:marLeft w:val="0"/>
      <w:marRight w:val="0"/>
      <w:marTop w:val="0"/>
      <w:marBottom w:val="0"/>
      <w:divBdr>
        <w:top w:val="none" w:sz="0" w:space="0" w:color="auto"/>
        <w:left w:val="none" w:sz="0" w:space="0" w:color="auto"/>
        <w:bottom w:val="none" w:sz="0" w:space="0" w:color="auto"/>
        <w:right w:val="none" w:sz="0" w:space="0" w:color="auto"/>
      </w:divBdr>
    </w:div>
    <w:div w:id="514078980">
      <w:marLeft w:val="0"/>
      <w:marRight w:val="0"/>
      <w:marTop w:val="0"/>
      <w:marBottom w:val="0"/>
      <w:divBdr>
        <w:top w:val="none" w:sz="0" w:space="0" w:color="auto"/>
        <w:left w:val="none" w:sz="0" w:space="0" w:color="auto"/>
        <w:bottom w:val="none" w:sz="0" w:space="0" w:color="auto"/>
        <w:right w:val="none" w:sz="0" w:space="0" w:color="auto"/>
      </w:divBdr>
    </w:div>
    <w:div w:id="514078982">
      <w:marLeft w:val="0"/>
      <w:marRight w:val="0"/>
      <w:marTop w:val="0"/>
      <w:marBottom w:val="0"/>
      <w:divBdr>
        <w:top w:val="none" w:sz="0" w:space="0" w:color="auto"/>
        <w:left w:val="none" w:sz="0" w:space="0" w:color="auto"/>
        <w:bottom w:val="none" w:sz="0" w:space="0" w:color="auto"/>
        <w:right w:val="none" w:sz="0" w:space="0" w:color="auto"/>
      </w:divBdr>
      <w:divsChild>
        <w:div w:id="514078978">
          <w:marLeft w:val="600"/>
          <w:marRight w:val="0"/>
          <w:marTop w:val="80"/>
          <w:marBottom w:val="0"/>
          <w:divBdr>
            <w:top w:val="none" w:sz="0" w:space="0" w:color="auto"/>
            <w:left w:val="none" w:sz="0" w:space="0" w:color="auto"/>
            <w:bottom w:val="none" w:sz="0" w:space="0" w:color="auto"/>
            <w:right w:val="none" w:sz="0" w:space="0" w:color="auto"/>
          </w:divBdr>
        </w:div>
        <w:div w:id="514078989">
          <w:marLeft w:val="600"/>
          <w:marRight w:val="0"/>
          <w:marTop w:val="80"/>
          <w:marBottom w:val="0"/>
          <w:divBdr>
            <w:top w:val="none" w:sz="0" w:space="0" w:color="auto"/>
            <w:left w:val="none" w:sz="0" w:space="0" w:color="auto"/>
            <w:bottom w:val="none" w:sz="0" w:space="0" w:color="auto"/>
            <w:right w:val="none" w:sz="0" w:space="0" w:color="auto"/>
          </w:divBdr>
        </w:div>
        <w:div w:id="514078998">
          <w:marLeft w:val="600"/>
          <w:marRight w:val="0"/>
          <w:marTop w:val="80"/>
          <w:marBottom w:val="0"/>
          <w:divBdr>
            <w:top w:val="none" w:sz="0" w:space="0" w:color="auto"/>
            <w:left w:val="none" w:sz="0" w:space="0" w:color="auto"/>
            <w:bottom w:val="none" w:sz="0" w:space="0" w:color="auto"/>
            <w:right w:val="none" w:sz="0" w:space="0" w:color="auto"/>
          </w:divBdr>
        </w:div>
        <w:div w:id="514079000">
          <w:marLeft w:val="600"/>
          <w:marRight w:val="0"/>
          <w:marTop w:val="80"/>
          <w:marBottom w:val="0"/>
          <w:divBdr>
            <w:top w:val="none" w:sz="0" w:space="0" w:color="auto"/>
            <w:left w:val="none" w:sz="0" w:space="0" w:color="auto"/>
            <w:bottom w:val="none" w:sz="0" w:space="0" w:color="auto"/>
            <w:right w:val="none" w:sz="0" w:space="0" w:color="auto"/>
          </w:divBdr>
        </w:div>
        <w:div w:id="514079002">
          <w:marLeft w:val="600"/>
          <w:marRight w:val="0"/>
          <w:marTop w:val="80"/>
          <w:marBottom w:val="0"/>
          <w:divBdr>
            <w:top w:val="none" w:sz="0" w:space="0" w:color="auto"/>
            <w:left w:val="none" w:sz="0" w:space="0" w:color="auto"/>
            <w:bottom w:val="none" w:sz="0" w:space="0" w:color="auto"/>
            <w:right w:val="none" w:sz="0" w:space="0" w:color="auto"/>
          </w:divBdr>
        </w:div>
        <w:div w:id="514079003">
          <w:marLeft w:val="600"/>
          <w:marRight w:val="0"/>
          <w:marTop w:val="80"/>
          <w:marBottom w:val="0"/>
          <w:divBdr>
            <w:top w:val="none" w:sz="0" w:space="0" w:color="auto"/>
            <w:left w:val="none" w:sz="0" w:space="0" w:color="auto"/>
            <w:bottom w:val="none" w:sz="0" w:space="0" w:color="auto"/>
            <w:right w:val="none" w:sz="0" w:space="0" w:color="auto"/>
          </w:divBdr>
        </w:div>
        <w:div w:id="514079007">
          <w:marLeft w:val="600"/>
          <w:marRight w:val="0"/>
          <w:marTop w:val="80"/>
          <w:marBottom w:val="0"/>
          <w:divBdr>
            <w:top w:val="none" w:sz="0" w:space="0" w:color="auto"/>
            <w:left w:val="none" w:sz="0" w:space="0" w:color="auto"/>
            <w:bottom w:val="none" w:sz="0" w:space="0" w:color="auto"/>
            <w:right w:val="none" w:sz="0" w:space="0" w:color="auto"/>
          </w:divBdr>
        </w:div>
        <w:div w:id="514079008">
          <w:marLeft w:val="600"/>
          <w:marRight w:val="0"/>
          <w:marTop w:val="80"/>
          <w:marBottom w:val="0"/>
          <w:divBdr>
            <w:top w:val="none" w:sz="0" w:space="0" w:color="auto"/>
            <w:left w:val="none" w:sz="0" w:space="0" w:color="auto"/>
            <w:bottom w:val="none" w:sz="0" w:space="0" w:color="auto"/>
            <w:right w:val="none" w:sz="0" w:space="0" w:color="auto"/>
          </w:divBdr>
        </w:div>
        <w:div w:id="514079073">
          <w:marLeft w:val="600"/>
          <w:marRight w:val="0"/>
          <w:marTop w:val="80"/>
          <w:marBottom w:val="0"/>
          <w:divBdr>
            <w:top w:val="none" w:sz="0" w:space="0" w:color="auto"/>
            <w:left w:val="none" w:sz="0" w:space="0" w:color="auto"/>
            <w:bottom w:val="none" w:sz="0" w:space="0" w:color="auto"/>
            <w:right w:val="none" w:sz="0" w:space="0" w:color="auto"/>
          </w:divBdr>
        </w:div>
        <w:div w:id="514079077">
          <w:marLeft w:val="600"/>
          <w:marRight w:val="0"/>
          <w:marTop w:val="80"/>
          <w:marBottom w:val="0"/>
          <w:divBdr>
            <w:top w:val="none" w:sz="0" w:space="0" w:color="auto"/>
            <w:left w:val="none" w:sz="0" w:space="0" w:color="auto"/>
            <w:bottom w:val="none" w:sz="0" w:space="0" w:color="auto"/>
            <w:right w:val="none" w:sz="0" w:space="0" w:color="auto"/>
          </w:divBdr>
        </w:div>
        <w:div w:id="514079078">
          <w:marLeft w:val="600"/>
          <w:marRight w:val="0"/>
          <w:marTop w:val="80"/>
          <w:marBottom w:val="0"/>
          <w:divBdr>
            <w:top w:val="none" w:sz="0" w:space="0" w:color="auto"/>
            <w:left w:val="none" w:sz="0" w:space="0" w:color="auto"/>
            <w:bottom w:val="none" w:sz="0" w:space="0" w:color="auto"/>
            <w:right w:val="none" w:sz="0" w:space="0" w:color="auto"/>
          </w:divBdr>
        </w:div>
        <w:div w:id="514079082">
          <w:marLeft w:val="600"/>
          <w:marRight w:val="0"/>
          <w:marTop w:val="80"/>
          <w:marBottom w:val="0"/>
          <w:divBdr>
            <w:top w:val="none" w:sz="0" w:space="0" w:color="auto"/>
            <w:left w:val="none" w:sz="0" w:space="0" w:color="auto"/>
            <w:bottom w:val="none" w:sz="0" w:space="0" w:color="auto"/>
            <w:right w:val="none" w:sz="0" w:space="0" w:color="auto"/>
          </w:divBdr>
        </w:div>
        <w:div w:id="514079083">
          <w:marLeft w:val="600"/>
          <w:marRight w:val="0"/>
          <w:marTop w:val="80"/>
          <w:marBottom w:val="0"/>
          <w:divBdr>
            <w:top w:val="none" w:sz="0" w:space="0" w:color="auto"/>
            <w:left w:val="none" w:sz="0" w:space="0" w:color="auto"/>
            <w:bottom w:val="none" w:sz="0" w:space="0" w:color="auto"/>
            <w:right w:val="none" w:sz="0" w:space="0" w:color="auto"/>
          </w:divBdr>
        </w:div>
      </w:divsChild>
    </w:div>
    <w:div w:id="514078984">
      <w:marLeft w:val="0"/>
      <w:marRight w:val="0"/>
      <w:marTop w:val="0"/>
      <w:marBottom w:val="0"/>
      <w:divBdr>
        <w:top w:val="none" w:sz="0" w:space="0" w:color="auto"/>
        <w:left w:val="none" w:sz="0" w:space="0" w:color="auto"/>
        <w:bottom w:val="none" w:sz="0" w:space="0" w:color="auto"/>
        <w:right w:val="none" w:sz="0" w:space="0" w:color="auto"/>
      </w:divBdr>
      <w:divsChild>
        <w:div w:id="514079072">
          <w:marLeft w:val="0"/>
          <w:marRight w:val="0"/>
          <w:marTop w:val="0"/>
          <w:marBottom w:val="0"/>
          <w:divBdr>
            <w:top w:val="none" w:sz="0" w:space="0" w:color="auto"/>
            <w:left w:val="none" w:sz="0" w:space="0" w:color="auto"/>
            <w:bottom w:val="none" w:sz="0" w:space="0" w:color="auto"/>
            <w:right w:val="none" w:sz="0" w:space="0" w:color="auto"/>
          </w:divBdr>
          <w:divsChild>
            <w:div w:id="514078994">
              <w:marLeft w:val="0"/>
              <w:marRight w:val="0"/>
              <w:marTop w:val="0"/>
              <w:marBottom w:val="0"/>
              <w:divBdr>
                <w:top w:val="none" w:sz="0" w:space="0" w:color="auto"/>
                <w:left w:val="none" w:sz="0" w:space="0" w:color="auto"/>
                <w:bottom w:val="none" w:sz="0" w:space="0" w:color="auto"/>
                <w:right w:val="none" w:sz="0" w:space="0" w:color="auto"/>
              </w:divBdr>
              <w:divsChild>
                <w:div w:id="514078976">
                  <w:marLeft w:val="0"/>
                  <w:marRight w:val="300"/>
                  <w:marTop w:val="0"/>
                  <w:marBottom w:val="0"/>
                  <w:divBdr>
                    <w:top w:val="none" w:sz="0" w:space="0" w:color="auto"/>
                    <w:left w:val="none" w:sz="0" w:space="0" w:color="auto"/>
                    <w:bottom w:val="none" w:sz="0" w:space="0" w:color="auto"/>
                    <w:right w:val="none" w:sz="0" w:space="0" w:color="auto"/>
                  </w:divBdr>
                  <w:divsChild>
                    <w:div w:id="51407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78990">
      <w:marLeft w:val="0"/>
      <w:marRight w:val="0"/>
      <w:marTop w:val="0"/>
      <w:marBottom w:val="0"/>
      <w:divBdr>
        <w:top w:val="none" w:sz="0" w:space="0" w:color="auto"/>
        <w:left w:val="none" w:sz="0" w:space="0" w:color="auto"/>
        <w:bottom w:val="none" w:sz="0" w:space="0" w:color="auto"/>
        <w:right w:val="none" w:sz="0" w:space="0" w:color="auto"/>
      </w:divBdr>
      <w:divsChild>
        <w:div w:id="514078974">
          <w:marLeft w:val="0"/>
          <w:marRight w:val="0"/>
          <w:marTop w:val="0"/>
          <w:marBottom w:val="0"/>
          <w:divBdr>
            <w:top w:val="none" w:sz="0" w:space="0" w:color="auto"/>
            <w:left w:val="none" w:sz="0" w:space="0" w:color="auto"/>
            <w:bottom w:val="none" w:sz="0" w:space="0" w:color="auto"/>
            <w:right w:val="none" w:sz="0" w:space="0" w:color="auto"/>
          </w:divBdr>
        </w:div>
        <w:div w:id="514078997">
          <w:marLeft w:val="0"/>
          <w:marRight w:val="0"/>
          <w:marTop w:val="0"/>
          <w:marBottom w:val="0"/>
          <w:divBdr>
            <w:top w:val="none" w:sz="0" w:space="0" w:color="auto"/>
            <w:left w:val="none" w:sz="0" w:space="0" w:color="auto"/>
            <w:bottom w:val="none" w:sz="0" w:space="0" w:color="auto"/>
            <w:right w:val="none" w:sz="0" w:space="0" w:color="auto"/>
          </w:divBdr>
        </w:div>
        <w:div w:id="514079067">
          <w:marLeft w:val="0"/>
          <w:marRight w:val="0"/>
          <w:marTop w:val="0"/>
          <w:marBottom w:val="0"/>
          <w:divBdr>
            <w:top w:val="none" w:sz="0" w:space="0" w:color="auto"/>
            <w:left w:val="none" w:sz="0" w:space="0" w:color="auto"/>
            <w:bottom w:val="none" w:sz="0" w:space="0" w:color="auto"/>
            <w:right w:val="none" w:sz="0" w:space="0" w:color="auto"/>
          </w:divBdr>
        </w:div>
      </w:divsChild>
    </w:div>
    <w:div w:id="514078995">
      <w:marLeft w:val="0"/>
      <w:marRight w:val="0"/>
      <w:marTop w:val="0"/>
      <w:marBottom w:val="0"/>
      <w:divBdr>
        <w:top w:val="none" w:sz="0" w:space="0" w:color="auto"/>
        <w:left w:val="none" w:sz="0" w:space="0" w:color="auto"/>
        <w:bottom w:val="none" w:sz="0" w:space="0" w:color="auto"/>
        <w:right w:val="none" w:sz="0" w:space="0" w:color="auto"/>
      </w:divBdr>
    </w:div>
    <w:div w:id="514078996">
      <w:marLeft w:val="0"/>
      <w:marRight w:val="0"/>
      <w:marTop w:val="0"/>
      <w:marBottom w:val="0"/>
      <w:divBdr>
        <w:top w:val="none" w:sz="0" w:space="0" w:color="auto"/>
        <w:left w:val="none" w:sz="0" w:space="0" w:color="auto"/>
        <w:bottom w:val="none" w:sz="0" w:space="0" w:color="auto"/>
        <w:right w:val="none" w:sz="0" w:space="0" w:color="auto"/>
      </w:divBdr>
      <w:divsChild>
        <w:div w:id="514078973">
          <w:marLeft w:val="600"/>
          <w:marRight w:val="0"/>
          <w:marTop w:val="80"/>
          <w:marBottom w:val="0"/>
          <w:divBdr>
            <w:top w:val="none" w:sz="0" w:space="0" w:color="auto"/>
            <w:left w:val="none" w:sz="0" w:space="0" w:color="auto"/>
            <w:bottom w:val="none" w:sz="0" w:space="0" w:color="auto"/>
            <w:right w:val="none" w:sz="0" w:space="0" w:color="auto"/>
          </w:divBdr>
        </w:div>
        <w:div w:id="514078975">
          <w:marLeft w:val="600"/>
          <w:marRight w:val="0"/>
          <w:marTop w:val="80"/>
          <w:marBottom w:val="0"/>
          <w:divBdr>
            <w:top w:val="none" w:sz="0" w:space="0" w:color="auto"/>
            <w:left w:val="none" w:sz="0" w:space="0" w:color="auto"/>
            <w:bottom w:val="none" w:sz="0" w:space="0" w:color="auto"/>
            <w:right w:val="none" w:sz="0" w:space="0" w:color="auto"/>
          </w:divBdr>
        </w:div>
        <w:div w:id="514078977">
          <w:marLeft w:val="600"/>
          <w:marRight w:val="0"/>
          <w:marTop w:val="80"/>
          <w:marBottom w:val="0"/>
          <w:divBdr>
            <w:top w:val="none" w:sz="0" w:space="0" w:color="auto"/>
            <w:left w:val="none" w:sz="0" w:space="0" w:color="auto"/>
            <w:bottom w:val="none" w:sz="0" w:space="0" w:color="auto"/>
            <w:right w:val="none" w:sz="0" w:space="0" w:color="auto"/>
          </w:divBdr>
        </w:div>
        <w:div w:id="514078981">
          <w:marLeft w:val="600"/>
          <w:marRight w:val="0"/>
          <w:marTop w:val="80"/>
          <w:marBottom w:val="0"/>
          <w:divBdr>
            <w:top w:val="none" w:sz="0" w:space="0" w:color="auto"/>
            <w:left w:val="none" w:sz="0" w:space="0" w:color="auto"/>
            <w:bottom w:val="none" w:sz="0" w:space="0" w:color="auto"/>
            <w:right w:val="none" w:sz="0" w:space="0" w:color="auto"/>
          </w:divBdr>
        </w:div>
        <w:div w:id="514078983">
          <w:marLeft w:val="600"/>
          <w:marRight w:val="0"/>
          <w:marTop w:val="80"/>
          <w:marBottom w:val="0"/>
          <w:divBdr>
            <w:top w:val="none" w:sz="0" w:space="0" w:color="auto"/>
            <w:left w:val="none" w:sz="0" w:space="0" w:color="auto"/>
            <w:bottom w:val="none" w:sz="0" w:space="0" w:color="auto"/>
            <w:right w:val="none" w:sz="0" w:space="0" w:color="auto"/>
          </w:divBdr>
        </w:div>
        <w:div w:id="514078986">
          <w:marLeft w:val="600"/>
          <w:marRight w:val="0"/>
          <w:marTop w:val="80"/>
          <w:marBottom w:val="0"/>
          <w:divBdr>
            <w:top w:val="none" w:sz="0" w:space="0" w:color="auto"/>
            <w:left w:val="none" w:sz="0" w:space="0" w:color="auto"/>
            <w:bottom w:val="none" w:sz="0" w:space="0" w:color="auto"/>
            <w:right w:val="none" w:sz="0" w:space="0" w:color="auto"/>
          </w:divBdr>
        </w:div>
        <w:div w:id="514078993">
          <w:marLeft w:val="600"/>
          <w:marRight w:val="0"/>
          <w:marTop w:val="80"/>
          <w:marBottom w:val="0"/>
          <w:divBdr>
            <w:top w:val="none" w:sz="0" w:space="0" w:color="auto"/>
            <w:left w:val="none" w:sz="0" w:space="0" w:color="auto"/>
            <w:bottom w:val="none" w:sz="0" w:space="0" w:color="auto"/>
            <w:right w:val="none" w:sz="0" w:space="0" w:color="auto"/>
          </w:divBdr>
        </w:div>
        <w:div w:id="514079006">
          <w:marLeft w:val="600"/>
          <w:marRight w:val="0"/>
          <w:marTop w:val="80"/>
          <w:marBottom w:val="0"/>
          <w:divBdr>
            <w:top w:val="none" w:sz="0" w:space="0" w:color="auto"/>
            <w:left w:val="none" w:sz="0" w:space="0" w:color="auto"/>
            <w:bottom w:val="none" w:sz="0" w:space="0" w:color="auto"/>
            <w:right w:val="none" w:sz="0" w:space="0" w:color="auto"/>
          </w:divBdr>
        </w:div>
        <w:div w:id="514079065">
          <w:marLeft w:val="600"/>
          <w:marRight w:val="0"/>
          <w:marTop w:val="80"/>
          <w:marBottom w:val="0"/>
          <w:divBdr>
            <w:top w:val="none" w:sz="0" w:space="0" w:color="auto"/>
            <w:left w:val="none" w:sz="0" w:space="0" w:color="auto"/>
            <w:bottom w:val="none" w:sz="0" w:space="0" w:color="auto"/>
            <w:right w:val="none" w:sz="0" w:space="0" w:color="auto"/>
          </w:divBdr>
        </w:div>
        <w:div w:id="514079069">
          <w:marLeft w:val="600"/>
          <w:marRight w:val="0"/>
          <w:marTop w:val="80"/>
          <w:marBottom w:val="0"/>
          <w:divBdr>
            <w:top w:val="none" w:sz="0" w:space="0" w:color="auto"/>
            <w:left w:val="none" w:sz="0" w:space="0" w:color="auto"/>
            <w:bottom w:val="none" w:sz="0" w:space="0" w:color="auto"/>
            <w:right w:val="none" w:sz="0" w:space="0" w:color="auto"/>
          </w:divBdr>
        </w:div>
        <w:div w:id="514079081">
          <w:marLeft w:val="600"/>
          <w:marRight w:val="0"/>
          <w:marTop w:val="80"/>
          <w:marBottom w:val="0"/>
          <w:divBdr>
            <w:top w:val="none" w:sz="0" w:space="0" w:color="auto"/>
            <w:left w:val="none" w:sz="0" w:space="0" w:color="auto"/>
            <w:bottom w:val="none" w:sz="0" w:space="0" w:color="auto"/>
            <w:right w:val="none" w:sz="0" w:space="0" w:color="auto"/>
          </w:divBdr>
        </w:div>
        <w:div w:id="514079086">
          <w:marLeft w:val="600"/>
          <w:marRight w:val="0"/>
          <w:marTop w:val="80"/>
          <w:marBottom w:val="0"/>
          <w:divBdr>
            <w:top w:val="none" w:sz="0" w:space="0" w:color="auto"/>
            <w:left w:val="none" w:sz="0" w:space="0" w:color="auto"/>
            <w:bottom w:val="none" w:sz="0" w:space="0" w:color="auto"/>
            <w:right w:val="none" w:sz="0" w:space="0" w:color="auto"/>
          </w:divBdr>
        </w:div>
        <w:div w:id="514079088">
          <w:marLeft w:val="600"/>
          <w:marRight w:val="0"/>
          <w:marTop w:val="80"/>
          <w:marBottom w:val="0"/>
          <w:divBdr>
            <w:top w:val="none" w:sz="0" w:space="0" w:color="auto"/>
            <w:left w:val="none" w:sz="0" w:space="0" w:color="auto"/>
            <w:bottom w:val="none" w:sz="0" w:space="0" w:color="auto"/>
            <w:right w:val="none" w:sz="0" w:space="0" w:color="auto"/>
          </w:divBdr>
        </w:div>
      </w:divsChild>
    </w:div>
    <w:div w:id="514079001">
      <w:marLeft w:val="0"/>
      <w:marRight w:val="0"/>
      <w:marTop w:val="0"/>
      <w:marBottom w:val="0"/>
      <w:divBdr>
        <w:top w:val="none" w:sz="0" w:space="0" w:color="auto"/>
        <w:left w:val="none" w:sz="0" w:space="0" w:color="auto"/>
        <w:bottom w:val="none" w:sz="0" w:space="0" w:color="auto"/>
        <w:right w:val="none" w:sz="0" w:space="0" w:color="auto"/>
      </w:divBdr>
    </w:div>
    <w:div w:id="514079004">
      <w:marLeft w:val="0"/>
      <w:marRight w:val="0"/>
      <w:marTop w:val="0"/>
      <w:marBottom w:val="0"/>
      <w:divBdr>
        <w:top w:val="none" w:sz="0" w:space="0" w:color="auto"/>
        <w:left w:val="none" w:sz="0" w:space="0" w:color="auto"/>
        <w:bottom w:val="none" w:sz="0" w:space="0" w:color="auto"/>
        <w:right w:val="none" w:sz="0" w:space="0" w:color="auto"/>
      </w:divBdr>
      <w:divsChild>
        <w:div w:id="514079010">
          <w:marLeft w:val="0"/>
          <w:marRight w:val="0"/>
          <w:marTop w:val="0"/>
          <w:marBottom w:val="0"/>
          <w:divBdr>
            <w:top w:val="none" w:sz="0" w:space="0" w:color="auto"/>
            <w:left w:val="none" w:sz="0" w:space="0" w:color="auto"/>
            <w:bottom w:val="none" w:sz="0" w:space="0" w:color="auto"/>
            <w:right w:val="none" w:sz="0" w:space="0" w:color="auto"/>
          </w:divBdr>
          <w:divsChild>
            <w:div w:id="514078988">
              <w:marLeft w:val="0"/>
              <w:marRight w:val="0"/>
              <w:marTop w:val="0"/>
              <w:marBottom w:val="0"/>
              <w:divBdr>
                <w:top w:val="none" w:sz="0" w:space="0" w:color="auto"/>
                <w:left w:val="none" w:sz="0" w:space="0" w:color="auto"/>
                <w:bottom w:val="none" w:sz="0" w:space="0" w:color="auto"/>
                <w:right w:val="none" w:sz="0" w:space="0" w:color="auto"/>
              </w:divBdr>
              <w:divsChild>
                <w:div w:id="514078987">
                  <w:marLeft w:val="0"/>
                  <w:marRight w:val="300"/>
                  <w:marTop w:val="0"/>
                  <w:marBottom w:val="0"/>
                  <w:divBdr>
                    <w:top w:val="none" w:sz="0" w:space="0" w:color="auto"/>
                    <w:left w:val="none" w:sz="0" w:space="0" w:color="auto"/>
                    <w:bottom w:val="none" w:sz="0" w:space="0" w:color="auto"/>
                    <w:right w:val="none" w:sz="0" w:space="0" w:color="auto"/>
                  </w:divBdr>
                  <w:divsChild>
                    <w:div w:id="5140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79019">
      <w:marLeft w:val="0"/>
      <w:marRight w:val="0"/>
      <w:marTop w:val="0"/>
      <w:marBottom w:val="0"/>
      <w:divBdr>
        <w:top w:val="none" w:sz="0" w:space="0" w:color="auto"/>
        <w:left w:val="none" w:sz="0" w:space="0" w:color="auto"/>
        <w:bottom w:val="none" w:sz="0" w:space="0" w:color="auto"/>
        <w:right w:val="none" w:sz="0" w:space="0" w:color="auto"/>
      </w:divBdr>
      <w:divsChild>
        <w:div w:id="514079026">
          <w:marLeft w:val="0"/>
          <w:marRight w:val="0"/>
          <w:marTop w:val="0"/>
          <w:marBottom w:val="0"/>
          <w:divBdr>
            <w:top w:val="none" w:sz="0" w:space="0" w:color="auto"/>
            <w:left w:val="none" w:sz="0" w:space="0" w:color="auto"/>
            <w:bottom w:val="none" w:sz="0" w:space="0" w:color="auto"/>
            <w:right w:val="none" w:sz="0" w:space="0" w:color="auto"/>
          </w:divBdr>
          <w:divsChild>
            <w:div w:id="514079017">
              <w:marLeft w:val="0"/>
              <w:marRight w:val="0"/>
              <w:marTop w:val="0"/>
              <w:marBottom w:val="0"/>
              <w:divBdr>
                <w:top w:val="none" w:sz="0" w:space="0" w:color="auto"/>
                <w:left w:val="none" w:sz="0" w:space="0" w:color="auto"/>
                <w:bottom w:val="none" w:sz="0" w:space="0" w:color="auto"/>
                <w:right w:val="none" w:sz="0" w:space="0" w:color="auto"/>
              </w:divBdr>
              <w:divsChild>
                <w:div w:id="514079018">
                  <w:marLeft w:val="0"/>
                  <w:marRight w:val="0"/>
                  <w:marTop w:val="0"/>
                  <w:marBottom w:val="0"/>
                  <w:divBdr>
                    <w:top w:val="none" w:sz="0" w:space="0" w:color="auto"/>
                    <w:left w:val="none" w:sz="0" w:space="0" w:color="auto"/>
                    <w:bottom w:val="none" w:sz="0" w:space="0" w:color="auto"/>
                    <w:right w:val="none" w:sz="0" w:space="0" w:color="auto"/>
                  </w:divBdr>
                </w:div>
                <w:div w:id="514079023">
                  <w:marLeft w:val="0"/>
                  <w:marRight w:val="0"/>
                  <w:marTop w:val="0"/>
                  <w:marBottom w:val="0"/>
                  <w:divBdr>
                    <w:top w:val="none" w:sz="0" w:space="0" w:color="auto"/>
                    <w:left w:val="none" w:sz="0" w:space="0" w:color="auto"/>
                    <w:bottom w:val="none" w:sz="0" w:space="0" w:color="auto"/>
                    <w:right w:val="none" w:sz="0" w:space="0" w:color="auto"/>
                  </w:divBdr>
                </w:div>
                <w:div w:id="514079033">
                  <w:marLeft w:val="0"/>
                  <w:marRight w:val="0"/>
                  <w:marTop w:val="0"/>
                  <w:marBottom w:val="0"/>
                  <w:divBdr>
                    <w:top w:val="none" w:sz="0" w:space="0" w:color="auto"/>
                    <w:left w:val="none" w:sz="0" w:space="0" w:color="auto"/>
                    <w:bottom w:val="none" w:sz="0" w:space="0" w:color="auto"/>
                    <w:right w:val="none" w:sz="0" w:space="0" w:color="auto"/>
                  </w:divBdr>
                </w:div>
                <w:div w:id="514079040">
                  <w:marLeft w:val="0"/>
                  <w:marRight w:val="0"/>
                  <w:marTop w:val="0"/>
                  <w:marBottom w:val="0"/>
                  <w:divBdr>
                    <w:top w:val="none" w:sz="0" w:space="0" w:color="auto"/>
                    <w:left w:val="none" w:sz="0" w:space="0" w:color="auto"/>
                    <w:bottom w:val="none" w:sz="0" w:space="0" w:color="auto"/>
                    <w:right w:val="none" w:sz="0" w:space="0" w:color="auto"/>
                  </w:divBdr>
                </w:div>
                <w:div w:id="514079055">
                  <w:marLeft w:val="0"/>
                  <w:marRight w:val="0"/>
                  <w:marTop w:val="0"/>
                  <w:marBottom w:val="0"/>
                  <w:divBdr>
                    <w:top w:val="none" w:sz="0" w:space="0" w:color="auto"/>
                    <w:left w:val="none" w:sz="0" w:space="0" w:color="auto"/>
                    <w:bottom w:val="none" w:sz="0" w:space="0" w:color="auto"/>
                    <w:right w:val="none" w:sz="0" w:space="0" w:color="auto"/>
                  </w:divBdr>
                </w:div>
                <w:div w:id="5140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79039">
      <w:marLeft w:val="0"/>
      <w:marRight w:val="0"/>
      <w:marTop w:val="0"/>
      <w:marBottom w:val="0"/>
      <w:divBdr>
        <w:top w:val="none" w:sz="0" w:space="0" w:color="auto"/>
        <w:left w:val="none" w:sz="0" w:space="0" w:color="auto"/>
        <w:bottom w:val="none" w:sz="0" w:space="0" w:color="auto"/>
        <w:right w:val="none" w:sz="0" w:space="0" w:color="auto"/>
      </w:divBdr>
    </w:div>
    <w:div w:id="514079044">
      <w:marLeft w:val="0"/>
      <w:marRight w:val="0"/>
      <w:marTop w:val="0"/>
      <w:marBottom w:val="0"/>
      <w:divBdr>
        <w:top w:val="none" w:sz="0" w:space="0" w:color="auto"/>
        <w:left w:val="none" w:sz="0" w:space="0" w:color="auto"/>
        <w:bottom w:val="none" w:sz="0" w:space="0" w:color="auto"/>
        <w:right w:val="none" w:sz="0" w:space="0" w:color="auto"/>
      </w:divBdr>
      <w:divsChild>
        <w:div w:id="514079014">
          <w:marLeft w:val="0"/>
          <w:marRight w:val="0"/>
          <w:marTop w:val="0"/>
          <w:marBottom w:val="0"/>
          <w:divBdr>
            <w:top w:val="none" w:sz="0" w:space="0" w:color="auto"/>
            <w:left w:val="none" w:sz="0" w:space="0" w:color="auto"/>
            <w:bottom w:val="none" w:sz="0" w:space="0" w:color="auto"/>
            <w:right w:val="none" w:sz="0" w:space="0" w:color="auto"/>
          </w:divBdr>
          <w:divsChild>
            <w:div w:id="514079050">
              <w:marLeft w:val="0"/>
              <w:marRight w:val="0"/>
              <w:marTop w:val="0"/>
              <w:marBottom w:val="0"/>
              <w:divBdr>
                <w:top w:val="none" w:sz="0" w:space="0" w:color="auto"/>
                <w:left w:val="none" w:sz="0" w:space="0" w:color="auto"/>
                <w:bottom w:val="none" w:sz="0" w:space="0" w:color="auto"/>
                <w:right w:val="none" w:sz="0" w:space="0" w:color="auto"/>
              </w:divBdr>
              <w:divsChild>
                <w:div w:id="514079037">
                  <w:marLeft w:val="0"/>
                  <w:marRight w:val="0"/>
                  <w:marTop w:val="0"/>
                  <w:marBottom w:val="0"/>
                  <w:divBdr>
                    <w:top w:val="none" w:sz="0" w:space="0" w:color="auto"/>
                    <w:left w:val="none" w:sz="0" w:space="0" w:color="auto"/>
                    <w:bottom w:val="none" w:sz="0" w:space="0" w:color="auto"/>
                    <w:right w:val="none" w:sz="0" w:space="0" w:color="auto"/>
                  </w:divBdr>
                  <w:divsChild>
                    <w:div w:id="514079012">
                      <w:marLeft w:val="0"/>
                      <w:marRight w:val="0"/>
                      <w:marTop w:val="0"/>
                      <w:marBottom w:val="0"/>
                      <w:divBdr>
                        <w:top w:val="none" w:sz="0" w:space="0" w:color="auto"/>
                        <w:left w:val="none" w:sz="0" w:space="0" w:color="auto"/>
                        <w:bottom w:val="none" w:sz="0" w:space="0" w:color="auto"/>
                        <w:right w:val="none" w:sz="0" w:space="0" w:color="auto"/>
                      </w:divBdr>
                      <w:divsChild>
                        <w:div w:id="514079013">
                          <w:marLeft w:val="0"/>
                          <w:marRight w:val="0"/>
                          <w:marTop w:val="0"/>
                          <w:marBottom w:val="0"/>
                          <w:divBdr>
                            <w:top w:val="none" w:sz="0" w:space="0" w:color="auto"/>
                            <w:left w:val="none" w:sz="0" w:space="0" w:color="auto"/>
                            <w:bottom w:val="none" w:sz="0" w:space="0" w:color="auto"/>
                            <w:right w:val="none" w:sz="0" w:space="0" w:color="auto"/>
                          </w:divBdr>
                        </w:div>
                        <w:div w:id="514079016">
                          <w:marLeft w:val="0"/>
                          <w:marRight w:val="0"/>
                          <w:marTop w:val="0"/>
                          <w:marBottom w:val="0"/>
                          <w:divBdr>
                            <w:top w:val="none" w:sz="0" w:space="0" w:color="auto"/>
                            <w:left w:val="none" w:sz="0" w:space="0" w:color="auto"/>
                            <w:bottom w:val="none" w:sz="0" w:space="0" w:color="auto"/>
                            <w:right w:val="none" w:sz="0" w:space="0" w:color="auto"/>
                          </w:divBdr>
                        </w:div>
                        <w:div w:id="514079024">
                          <w:marLeft w:val="0"/>
                          <w:marRight w:val="0"/>
                          <w:marTop w:val="0"/>
                          <w:marBottom w:val="0"/>
                          <w:divBdr>
                            <w:top w:val="none" w:sz="0" w:space="0" w:color="auto"/>
                            <w:left w:val="none" w:sz="0" w:space="0" w:color="auto"/>
                            <w:bottom w:val="none" w:sz="0" w:space="0" w:color="auto"/>
                            <w:right w:val="none" w:sz="0" w:space="0" w:color="auto"/>
                          </w:divBdr>
                        </w:div>
                        <w:div w:id="514079029">
                          <w:marLeft w:val="0"/>
                          <w:marRight w:val="0"/>
                          <w:marTop w:val="0"/>
                          <w:marBottom w:val="0"/>
                          <w:divBdr>
                            <w:top w:val="none" w:sz="0" w:space="0" w:color="auto"/>
                            <w:left w:val="none" w:sz="0" w:space="0" w:color="auto"/>
                            <w:bottom w:val="none" w:sz="0" w:space="0" w:color="auto"/>
                            <w:right w:val="none" w:sz="0" w:space="0" w:color="auto"/>
                          </w:divBdr>
                        </w:div>
                        <w:div w:id="514079030">
                          <w:marLeft w:val="0"/>
                          <w:marRight w:val="0"/>
                          <w:marTop w:val="0"/>
                          <w:marBottom w:val="0"/>
                          <w:divBdr>
                            <w:top w:val="none" w:sz="0" w:space="0" w:color="auto"/>
                            <w:left w:val="none" w:sz="0" w:space="0" w:color="auto"/>
                            <w:bottom w:val="none" w:sz="0" w:space="0" w:color="auto"/>
                            <w:right w:val="none" w:sz="0" w:space="0" w:color="auto"/>
                          </w:divBdr>
                        </w:div>
                        <w:div w:id="514079031">
                          <w:marLeft w:val="0"/>
                          <w:marRight w:val="0"/>
                          <w:marTop w:val="0"/>
                          <w:marBottom w:val="0"/>
                          <w:divBdr>
                            <w:top w:val="none" w:sz="0" w:space="0" w:color="auto"/>
                            <w:left w:val="none" w:sz="0" w:space="0" w:color="auto"/>
                            <w:bottom w:val="none" w:sz="0" w:space="0" w:color="auto"/>
                            <w:right w:val="none" w:sz="0" w:space="0" w:color="auto"/>
                          </w:divBdr>
                        </w:div>
                        <w:div w:id="514079034">
                          <w:marLeft w:val="0"/>
                          <w:marRight w:val="0"/>
                          <w:marTop w:val="0"/>
                          <w:marBottom w:val="0"/>
                          <w:divBdr>
                            <w:top w:val="none" w:sz="0" w:space="0" w:color="auto"/>
                            <w:left w:val="none" w:sz="0" w:space="0" w:color="auto"/>
                            <w:bottom w:val="none" w:sz="0" w:space="0" w:color="auto"/>
                            <w:right w:val="none" w:sz="0" w:space="0" w:color="auto"/>
                          </w:divBdr>
                        </w:div>
                        <w:div w:id="514079035">
                          <w:marLeft w:val="0"/>
                          <w:marRight w:val="0"/>
                          <w:marTop w:val="0"/>
                          <w:marBottom w:val="0"/>
                          <w:divBdr>
                            <w:top w:val="none" w:sz="0" w:space="0" w:color="auto"/>
                            <w:left w:val="none" w:sz="0" w:space="0" w:color="auto"/>
                            <w:bottom w:val="none" w:sz="0" w:space="0" w:color="auto"/>
                            <w:right w:val="none" w:sz="0" w:space="0" w:color="auto"/>
                          </w:divBdr>
                        </w:div>
                        <w:div w:id="514079043">
                          <w:marLeft w:val="0"/>
                          <w:marRight w:val="0"/>
                          <w:marTop w:val="0"/>
                          <w:marBottom w:val="0"/>
                          <w:divBdr>
                            <w:top w:val="none" w:sz="0" w:space="0" w:color="auto"/>
                            <w:left w:val="none" w:sz="0" w:space="0" w:color="auto"/>
                            <w:bottom w:val="none" w:sz="0" w:space="0" w:color="auto"/>
                            <w:right w:val="none" w:sz="0" w:space="0" w:color="auto"/>
                          </w:divBdr>
                        </w:div>
                        <w:div w:id="514079049">
                          <w:marLeft w:val="0"/>
                          <w:marRight w:val="0"/>
                          <w:marTop w:val="0"/>
                          <w:marBottom w:val="0"/>
                          <w:divBdr>
                            <w:top w:val="none" w:sz="0" w:space="0" w:color="auto"/>
                            <w:left w:val="none" w:sz="0" w:space="0" w:color="auto"/>
                            <w:bottom w:val="none" w:sz="0" w:space="0" w:color="auto"/>
                            <w:right w:val="none" w:sz="0" w:space="0" w:color="auto"/>
                          </w:divBdr>
                        </w:div>
                        <w:div w:id="514079051">
                          <w:marLeft w:val="0"/>
                          <w:marRight w:val="0"/>
                          <w:marTop w:val="0"/>
                          <w:marBottom w:val="0"/>
                          <w:divBdr>
                            <w:top w:val="none" w:sz="0" w:space="0" w:color="auto"/>
                            <w:left w:val="none" w:sz="0" w:space="0" w:color="auto"/>
                            <w:bottom w:val="none" w:sz="0" w:space="0" w:color="auto"/>
                            <w:right w:val="none" w:sz="0" w:space="0" w:color="auto"/>
                          </w:divBdr>
                        </w:div>
                        <w:div w:id="514079052">
                          <w:marLeft w:val="0"/>
                          <w:marRight w:val="0"/>
                          <w:marTop w:val="0"/>
                          <w:marBottom w:val="0"/>
                          <w:divBdr>
                            <w:top w:val="none" w:sz="0" w:space="0" w:color="auto"/>
                            <w:left w:val="none" w:sz="0" w:space="0" w:color="auto"/>
                            <w:bottom w:val="none" w:sz="0" w:space="0" w:color="auto"/>
                            <w:right w:val="none" w:sz="0" w:space="0" w:color="auto"/>
                          </w:divBdr>
                        </w:div>
                        <w:div w:id="5140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079047">
      <w:marLeft w:val="15"/>
      <w:marRight w:val="0"/>
      <w:marTop w:val="15"/>
      <w:marBottom w:val="0"/>
      <w:divBdr>
        <w:top w:val="none" w:sz="0" w:space="0" w:color="auto"/>
        <w:left w:val="none" w:sz="0" w:space="0" w:color="auto"/>
        <w:bottom w:val="none" w:sz="0" w:space="0" w:color="auto"/>
        <w:right w:val="none" w:sz="0" w:space="0" w:color="auto"/>
      </w:divBdr>
      <w:divsChild>
        <w:div w:id="514079020">
          <w:marLeft w:val="0"/>
          <w:marRight w:val="0"/>
          <w:marTop w:val="0"/>
          <w:marBottom w:val="0"/>
          <w:divBdr>
            <w:top w:val="none" w:sz="0" w:space="0" w:color="auto"/>
            <w:left w:val="none" w:sz="0" w:space="0" w:color="auto"/>
            <w:bottom w:val="none" w:sz="0" w:space="0" w:color="auto"/>
            <w:right w:val="none" w:sz="0" w:space="0" w:color="auto"/>
          </w:divBdr>
          <w:divsChild>
            <w:div w:id="514079028">
              <w:marLeft w:val="0"/>
              <w:marRight w:val="0"/>
              <w:marTop w:val="0"/>
              <w:marBottom w:val="0"/>
              <w:divBdr>
                <w:top w:val="none" w:sz="0" w:space="0" w:color="auto"/>
                <w:left w:val="none" w:sz="0" w:space="0" w:color="auto"/>
                <w:bottom w:val="none" w:sz="0" w:space="0" w:color="auto"/>
                <w:right w:val="none" w:sz="0" w:space="0" w:color="auto"/>
              </w:divBdr>
              <w:divsChild>
                <w:div w:id="514079041">
                  <w:marLeft w:val="0"/>
                  <w:marRight w:val="0"/>
                  <w:marTop w:val="0"/>
                  <w:marBottom w:val="0"/>
                  <w:divBdr>
                    <w:top w:val="none" w:sz="0" w:space="0" w:color="auto"/>
                    <w:left w:val="none" w:sz="0" w:space="0" w:color="auto"/>
                    <w:bottom w:val="none" w:sz="0" w:space="0" w:color="auto"/>
                    <w:right w:val="none" w:sz="0" w:space="0" w:color="auto"/>
                  </w:divBdr>
                  <w:divsChild>
                    <w:div w:id="514079059">
                      <w:marLeft w:val="0"/>
                      <w:marRight w:val="0"/>
                      <w:marTop w:val="0"/>
                      <w:marBottom w:val="0"/>
                      <w:divBdr>
                        <w:top w:val="none" w:sz="0" w:space="0" w:color="auto"/>
                        <w:left w:val="none" w:sz="0" w:space="0" w:color="auto"/>
                        <w:bottom w:val="none" w:sz="0" w:space="0" w:color="auto"/>
                        <w:right w:val="none" w:sz="0" w:space="0" w:color="auto"/>
                      </w:divBdr>
                      <w:divsChild>
                        <w:div w:id="514079042">
                          <w:marLeft w:val="0"/>
                          <w:marRight w:val="0"/>
                          <w:marTop w:val="0"/>
                          <w:marBottom w:val="0"/>
                          <w:divBdr>
                            <w:top w:val="none" w:sz="0" w:space="0" w:color="auto"/>
                            <w:left w:val="none" w:sz="0" w:space="0" w:color="auto"/>
                            <w:bottom w:val="none" w:sz="0" w:space="0" w:color="auto"/>
                            <w:right w:val="none" w:sz="0" w:space="0" w:color="auto"/>
                          </w:divBdr>
                          <w:divsChild>
                            <w:div w:id="514079015">
                              <w:marLeft w:val="0"/>
                              <w:marRight w:val="0"/>
                              <w:marTop w:val="0"/>
                              <w:marBottom w:val="0"/>
                              <w:divBdr>
                                <w:top w:val="none" w:sz="0" w:space="0" w:color="auto"/>
                                <w:left w:val="none" w:sz="0" w:space="0" w:color="auto"/>
                                <w:bottom w:val="none" w:sz="0" w:space="0" w:color="auto"/>
                                <w:right w:val="none" w:sz="0" w:space="0" w:color="auto"/>
                              </w:divBdr>
                              <w:divsChild>
                                <w:div w:id="514079032">
                                  <w:marLeft w:val="0"/>
                                  <w:marRight w:val="0"/>
                                  <w:marTop w:val="0"/>
                                  <w:marBottom w:val="0"/>
                                  <w:divBdr>
                                    <w:top w:val="none" w:sz="0" w:space="0" w:color="auto"/>
                                    <w:left w:val="none" w:sz="0" w:space="0" w:color="auto"/>
                                    <w:bottom w:val="none" w:sz="0" w:space="0" w:color="auto"/>
                                    <w:right w:val="none" w:sz="0" w:space="0" w:color="auto"/>
                                  </w:divBdr>
                                  <w:divsChild>
                                    <w:div w:id="514079036">
                                      <w:marLeft w:val="0"/>
                                      <w:marRight w:val="0"/>
                                      <w:marTop w:val="0"/>
                                      <w:marBottom w:val="0"/>
                                      <w:divBdr>
                                        <w:top w:val="none" w:sz="0" w:space="0" w:color="auto"/>
                                        <w:left w:val="none" w:sz="0" w:space="0" w:color="auto"/>
                                        <w:bottom w:val="none" w:sz="0" w:space="0" w:color="auto"/>
                                        <w:right w:val="none" w:sz="0" w:space="0" w:color="auto"/>
                                      </w:divBdr>
                                      <w:divsChild>
                                        <w:div w:id="514079045">
                                          <w:marLeft w:val="0"/>
                                          <w:marRight w:val="0"/>
                                          <w:marTop w:val="0"/>
                                          <w:marBottom w:val="0"/>
                                          <w:divBdr>
                                            <w:top w:val="none" w:sz="0" w:space="0" w:color="auto"/>
                                            <w:left w:val="none" w:sz="0" w:space="0" w:color="auto"/>
                                            <w:bottom w:val="none" w:sz="0" w:space="0" w:color="auto"/>
                                            <w:right w:val="none" w:sz="0" w:space="0" w:color="auto"/>
                                          </w:divBdr>
                                          <w:divsChild>
                                            <w:div w:id="514079061">
                                              <w:marLeft w:val="0"/>
                                              <w:marRight w:val="0"/>
                                              <w:marTop w:val="0"/>
                                              <w:marBottom w:val="0"/>
                                              <w:divBdr>
                                                <w:top w:val="none" w:sz="0" w:space="0" w:color="auto"/>
                                                <w:left w:val="none" w:sz="0" w:space="0" w:color="auto"/>
                                                <w:bottom w:val="none" w:sz="0" w:space="0" w:color="auto"/>
                                                <w:right w:val="none" w:sz="0" w:space="0" w:color="auto"/>
                                              </w:divBdr>
                                              <w:divsChild>
                                                <w:div w:id="514079048">
                                                  <w:marLeft w:val="0"/>
                                                  <w:marRight w:val="0"/>
                                                  <w:marTop w:val="0"/>
                                                  <w:marBottom w:val="0"/>
                                                  <w:divBdr>
                                                    <w:top w:val="none" w:sz="0" w:space="0" w:color="auto"/>
                                                    <w:left w:val="none" w:sz="0" w:space="0" w:color="auto"/>
                                                    <w:bottom w:val="none" w:sz="0" w:space="0" w:color="auto"/>
                                                    <w:right w:val="none" w:sz="0" w:space="0" w:color="auto"/>
                                                  </w:divBdr>
                                                  <w:divsChild>
                                                    <w:div w:id="5140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079053">
      <w:marLeft w:val="0"/>
      <w:marRight w:val="0"/>
      <w:marTop w:val="0"/>
      <w:marBottom w:val="0"/>
      <w:divBdr>
        <w:top w:val="none" w:sz="0" w:space="0" w:color="auto"/>
        <w:left w:val="none" w:sz="0" w:space="0" w:color="auto"/>
        <w:bottom w:val="none" w:sz="0" w:space="0" w:color="auto"/>
        <w:right w:val="none" w:sz="0" w:space="0" w:color="auto"/>
      </w:divBdr>
      <w:divsChild>
        <w:div w:id="514079025">
          <w:marLeft w:val="0"/>
          <w:marRight w:val="0"/>
          <w:marTop w:val="0"/>
          <w:marBottom w:val="0"/>
          <w:divBdr>
            <w:top w:val="none" w:sz="0" w:space="0" w:color="auto"/>
            <w:left w:val="none" w:sz="0" w:space="0" w:color="auto"/>
            <w:bottom w:val="none" w:sz="0" w:space="0" w:color="auto"/>
            <w:right w:val="none" w:sz="0" w:space="0" w:color="auto"/>
          </w:divBdr>
          <w:divsChild>
            <w:div w:id="514079027">
              <w:marLeft w:val="0"/>
              <w:marRight w:val="0"/>
              <w:marTop w:val="0"/>
              <w:marBottom w:val="0"/>
              <w:divBdr>
                <w:top w:val="none" w:sz="0" w:space="0" w:color="auto"/>
                <w:left w:val="none" w:sz="0" w:space="0" w:color="auto"/>
                <w:bottom w:val="none" w:sz="0" w:space="0" w:color="auto"/>
                <w:right w:val="none" w:sz="0" w:space="0" w:color="auto"/>
              </w:divBdr>
              <w:divsChild>
                <w:div w:id="514079011">
                  <w:marLeft w:val="0"/>
                  <w:marRight w:val="0"/>
                  <w:marTop w:val="0"/>
                  <w:marBottom w:val="0"/>
                  <w:divBdr>
                    <w:top w:val="none" w:sz="0" w:space="0" w:color="auto"/>
                    <w:left w:val="none" w:sz="0" w:space="0" w:color="auto"/>
                    <w:bottom w:val="none" w:sz="0" w:space="0" w:color="auto"/>
                    <w:right w:val="none" w:sz="0" w:space="0" w:color="auto"/>
                  </w:divBdr>
                </w:div>
                <w:div w:id="514079021">
                  <w:marLeft w:val="0"/>
                  <w:marRight w:val="0"/>
                  <w:marTop w:val="0"/>
                  <w:marBottom w:val="0"/>
                  <w:divBdr>
                    <w:top w:val="none" w:sz="0" w:space="0" w:color="auto"/>
                    <w:left w:val="none" w:sz="0" w:space="0" w:color="auto"/>
                    <w:bottom w:val="none" w:sz="0" w:space="0" w:color="auto"/>
                    <w:right w:val="none" w:sz="0" w:space="0" w:color="auto"/>
                  </w:divBdr>
                </w:div>
                <w:div w:id="514079022">
                  <w:marLeft w:val="0"/>
                  <w:marRight w:val="0"/>
                  <w:marTop w:val="0"/>
                  <w:marBottom w:val="0"/>
                  <w:divBdr>
                    <w:top w:val="none" w:sz="0" w:space="0" w:color="auto"/>
                    <w:left w:val="none" w:sz="0" w:space="0" w:color="auto"/>
                    <w:bottom w:val="none" w:sz="0" w:space="0" w:color="auto"/>
                    <w:right w:val="none" w:sz="0" w:space="0" w:color="auto"/>
                  </w:divBdr>
                </w:div>
                <w:div w:id="514079038">
                  <w:marLeft w:val="0"/>
                  <w:marRight w:val="0"/>
                  <w:marTop w:val="0"/>
                  <w:marBottom w:val="0"/>
                  <w:divBdr>
                    <w:top w:val="none" w:sz="0" w:space="0" w:color="auto"/>
                    <w:left w:val="none" w:sz="0" w:space="0" w:color="auto"/>
                    <w:bottom w:val="none" w:sz="0" w:space="0" w:color="auto"/>
                    <w:right w:val="none" w:sz="0" w:space="0" w:color="auto"/>
                  </w:divBdr>
                </w:div>
                <w:div w:id="514079046">
                  <w:marLeft w:val="0"/>
                  <w:marRight w:val="0"/>
                  <w:marTop w:val="0"/>
                  <w:marBottom w:val="0"/>
                  <w:divBdr>
                    <w:top w:val="none" w:sz="0" w:space="0" w:color="auto"/>
                    <w:left w:val="none" w:sz="0" w:space="0" w:color="auto"/>
                    <w:bottom w:val="none" w:sz="0" w:space="0" w:color="auto"/>
                    <w:right w:val="none" w:sz="0" w:space="0" w:color="auto"/>
                  </w:divBdr>
                </w:div>
                <w:div w:id="5140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79056">
      <w:marLeft w:val="0"/>
      <w:marRight w:val="0"/>
      <w:marTop w:val="0"/>
      <w:marBottom w:val="0"/>
      <w:divBdr>
        <w:top w:val="none" w:sz="0" w:space="0" w:color="auto"/>
        <w:left w:val="none" w:sz="0" w:space="0" w:color="auto"/>
        <w:bottom w:val="none" w:sz="0" w:space="0" w:color="auto"/>
        <w:right w:val="none" w:sz="0" w:space="0" w:color="auto"/>
      </w:divBdr>
    </w:div>
    <w:div w:id="514079062">
      <w:marLeft w:val="0"/>
      <w:marRight w:val="0"/>
      <w:marTop w:val="0"/>
      <w:marBottom w:val="0"/>
      <w:divBdr>
        <w:top w:val="none" w:sz="0" w:space="0" w:color="auto"/>
        <w:left w:val="none" w:sz="0" w:space="0" w:color="auto"/>
        <w:bottom w:val="none" w:sz="0" w:space="0" w:color="auto"/>
        <w:right w:val="none" w:sz="0" w:space="0" w:color="auto"/>
      </w:divBdr>
    </w:div>
    <w:div w:id="514079063">
      <w:marLeft w:val="0"/>
      <w:marRight w:val="0"/>
      <w:marTop w:val="0"/>
      <w:marBottom w:val="0"/>
      <w:divBdr>
        <w:top w:val="none" w:sz="0" w:space="0" w:color="auto"/>
        <w:left w:val="none" w:sz="0" w:space="0" w:color="auto"/>
        <w:bottom w:val="none" w:sz="0" w:space="0" w:color="auto"/>
        <w:right w:val="none" w:sz="0" w:space="0" w:color="auto"/>
      </w:divBdr>
    </w:div>
    <w:div w:id="514079064">
      <w:marLeft w:val="0"/>
      <w:marRight w:val="0"/>
      <w:marTop w:val="0"/>
      <w:marBottom w:val="0"/>
      <w:divBdr>
        <w:top w:val="none" w:sz="0" w:space="0" w:color="auto"/>
        <w:left w:val="none" w:sz="0" w:space="0" w:color="auto"/>
        <w:bottom w:val="none" w:sz="0" w:space="0" w:color="auto"/>
        <w:right w:val="none" w:sz="0" w:space="0" w:color="auto"/>
      </w:divBdr>
    </w:div>
    <w:div w:id="514079070">
      <w:marLeft w:val="0"/>
      <w:marRight w:val="0"/>
      <w:marTop w:val="0"/>
      <w:marBottom w:val="0"/>
      <w:divBdr>
        <w:top w:val="none" w:sz="0" w:space="0" w:color="auto"/>
        <w:left w:val="none" w:sz="0" w:space="0" w:color="auto"/>
        <w:bottom w:val="none" w:sz="0" w:space="0" w:color="auto"/>
        <w:right w:val="none" w:sz="0" w:space="0" w:color="auto"/>
      </w:divBdr>
      <w:divsChild>
        <w:div w:id="514079068">
          <w:marLeft w:val="0"/>
          <w:marRight w:val="0"/>
          <w:marTop w:val="0"/>
          <w:marBottom w:val="0"/>
          <w:divBdr>
            <w:top w:val="none" w:sz="0" w:space="0" w:color="auto"/>
            <w:left w:val="none" w:sz="0" w:space="0" w:color="auto"/>
            <w:bottom w:val="none" w:sz="0" w:space="0" w:color="auto"/>
            <w:right w:val="none" w:sz="0" w:space="0" w:color="auto"/>
          </w:divBdr>
        </w:div>
        <w:div w:id="514079079">
          <w:marLeft w:val="0"/>
          <w:marRight w:val="0"/>
          <w:marTop w:val="0"/>
          <w:marBottom w:val="0"/>
          <w:divBdr>
            <w:top w:val="none" w:sz="0" w:space="0" w:color="auto"/>
            <w:left w:val="none" w:sz="0" w:space="0" w:color="auto"/>
            <w:bottom w:val="none" w:sz="0" w:space="0" w:color="auto"/>
            <w:right w:val="none" w:sz="0" w:space="0" w:color="auto"/>
          </w:divBdr>
        </w:div>
        <w:div w:id="514079080">
          <w:marLeft w:val="0"/>
          <w:marRight w:val="0"/>
          <w:marTop w:val="0"/>
          <w:marBottom w:val="0"/>
          <w:divBdr>
            <w:top w:val="none" w:sz="0" w:space="0" w:color="auto"/>
            <w:left w:val="none" w:sz="0" w:space="0" w:color="auto"/>
            <w:bottom w:val="none" w:sz="0" w:space="0" w:color="auto"/>
            <w:right w:val="none" w:sz="0" w:space="0" w:color="auto"/>
          </w:divBdr>
        </w:div>
      </w:divsChild>
    </w:div>
    <w:div w:id="514079071">
      <w:marLeft w:val="0"/>
      <w:marRight w:val="0"/>
      <w:marTop w:val="0"/>
      <w:marBottom w:val="0"/>
      <w:divBdr>
        <w:top w:val="none" w:sz="0" w:space="0" w:color="auto"/>
        <w:left w:val="none" w:sz="0" w:space="0" w:color="auto"/>
        <w:bottom w:val="none" w:sz="0" w:space="0" w:color="auto"/>
        <w:right w:val="none" w:sz="0" w:space="0" w:color="auto"/>
      </w:divBdr>
    </w:div>
    <w:div w:id="514079074">
      <w:marLeft w:val="0"/>
      <w:marRight w:val="0"/>
      <w:marTop w:val="0"/>
      <w:marBottom w:val="0"/>
      <w:divBdr>
        <w:top w:val="none" w:sz="0" w:space="0" w:color="auto"/>
        <w:left w:val="none" w:sz="0" w:space="0" w:color="auto"/>
        <w:bottom w:val="none" w:sz="0" w:space="0" w:color="auto"/>
        <w:right w:val="none" w:sz="0" w:space="0" w:color="auto"/>
      </w:divBdr>
    </w:div>
    <w:div w:id="514079075">
      <w:marLeft w:val="0"/>
      <w:marRight w:val="0"/>
      <w:marTop w:val="0"/>
      <w:marBottom w:val="0"/>
      <w:divBdr>
        <w:top w:val="none" w:sz="0" w:space="0" w:color="auto"/>
        <w:left w:val="none" w:sz="0" w:space="0" w:color="auto"/>
        <w:bottom w:val="none" w:sz="0" w:space="0" w:color="auto"/>
        <w:right w:val="none" w:sz="0" w:space="0" w:color="auto"/>
      </w:divBdr>
      <w:divsChild>
        <w:div w:id="514079009">
          <w:marLeft w:val="0"/>
          <w:marRight w:val="0"/>
          <w:marTop w:val="0"/>
          <w:marBottom w:val="0"/>
          <w:divBdr>
            <w:top w:val="none" w:sz="0" w:space="0" w:color="auto"/>
            <w:left w:val="none" w:sz="0" w:space="0" w:color="auto"/>
            <w:bottom w:val="none" w:sz="0" w:space="0" w:color="auto"/>
            <w:right w:val="none" w:sz="0" w:space="0" w:color="auto"/>
          </w:divBdr>
        </w:div>
        <w:div w:id="514079076">
          <w:marLeft w:val="0"/>
          <w:marRight w:val="0"/>
          <w:marTop w:val="0"/>
          <w:marBottom w:val="0"/>
          <w:divBdr>
            <w:top w:val="none" w:sz="0" w:space="0" w:color="auto"/>
            <w:left w:val="none" w:sz="0" w:space="0" w:color="auto"/>
            <w:bottom w:val="none" w:sz="0" w:space="0" w:color="auto"/>
            <w:right w:val="none" w:sz="0" w:space="0" w:color="auto"/>
          </w:divBdr>
        </w:div>
        <w:div w:id="514079087">
          <w:marLeft w:val="0"/>
          <w:marRight w:val="0"/>
          <w:marTop w:val="0"/>
          <w:marBottom w:val="0"/>
          <w:divBdr>
            <w:top w:val="none" w:sz="0" w:space="0" w:color="auto"/>
            <w:left w:val="none" w:sz="0" w:space="0" w:color="auto"/>
            <w:bottom w:val="none" w:sz="0" w:space="0" w:color="auto"/>
            <w:right w:val="none" w:sz="0" w:space="0" w:color="auto"/>
          </w:divBdr>
        </w:div>
      </w:divsChild>
    </w:div>
    <w:div w:id="514079084">
      <w:marLeft w:val="0"/>
      <w:marRight w:val="0"/>
      <w:marTop w:val="0"/>
      <w:marBottom w:val="0"/>
      <w:divBdr>
        <w:top w:val="none" w:sz="0" w:space="0" w:color="auto"/>
        <w:left w:val="none" w:sz="0" w:space="0" w:color="auto"/>
        <w:bottom w:val="none" w:sz="0" w:space="0" w:color="auto"/>
        <w:right w:val="none" w:sz="0" w:space="0" w:color="auto"/>
      </w:divBdr>
      <w:divsChild>
        <w:div w:id="514078992">
          <w:marLeft w:val="0"/>
          <w:marRight w:val="0"/>
          <w:marTop w:val="0"/>
          <w:marBottom w:val="0"/>
          <w:divBdr>
            <w:top w:val="none" w:sz="0" w:space="0" w:color="auto"/>
            <w:left w:val="none" w:sz="0" w:space="0" w:color="auto"/>
            <w:bottom w:val="none" w:sz="0" w:space="0" w:color="auto"/>
            <w:right w:val="none" w:sz="0" w:space="0" w:color="auto"/>
          </w:divBdr>
          <w:divsChild>
            <w:div w:id="514079005">
              <w:marLeft w:val="0"/>
              <w:marRight w:val="0"/>
              <w:marTop w:val="0"/>
              <w:marBottom w:val="0"/>
              <w:divBdr>
                <w:top w:val="none" w:sz="0" w:space="0" w:color="auto"/>
                <w:left w:val="none" w:sz="0" w:space="0" w:color="auto"/>
                <w:bottom w:val="none" w:sz="0" w:space="0" w:color="auto"/>
                <w:right w:val="none" w:sz="0" w:space="0" w:color="auto"/>
              </w:divBdr>
              <w:divsChild>
                <w:div w:id="514078999">
                  <w:marLeft w:val="0"/>
                  <w:marRight w:val="300"/>
                  <w:marTop w:val="0"/>
                  <w:marBottom w:val="0"/>
                  <w:divBdr>
                    <w:top w:val="none" w:sz="0" w:space="0" w:color="auto"/>
                    <w:left w:val="none" w:sz="0" w:space="0" w:color="auto"/>
                    <w:bottom w:val="none" w:sz="0" w:space="0" w:color="auto"/>
                    <w:right w:val="none" w:sz="0" w:space="0" w:color="auto"/>
                  </w:divBdr>
                  <w:divsChild>
                    <w:div w:id="5140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79085">
      <w:marLeft w:val="0"/>
      <w:marRight w:val="0"/>
      <w:marTop w:val="0"/>
      <w:marBottom w:val="0"/>
      <w:divBdr>
        <w:top w:val="none" w:sz="0" w:space="0" w:color="auto"/>
        <w:left w:val="none" w:sz="0" w:space="0" w:color="auto"/>
        <w:bottom w:val="none" w:sz="0" w:space="0" w:color="auto"/>
        <w:right w:val="none" w:sz="0" w:space="0" w:color="auto"/>
      </w:divBdr>
    </w:div>
    <w:div w:id="667901083">
      <w:bodyDiv w:val="1"/>
      <w:marLeft w:val="0"/>
      <w:marRight w:val="0"/>
      <w:marTop w:val="0"/>
      <w:marBottom w:val="0"/>
      <w:divBdr>
        <w:top w:val="none" w:sz="0" w:space="0" w:color="auto"/>
        <w:left w:val="none" w:sz="0" w:space="0" w:color="auto"/>
        <w:bottom w:val="none" w:sz="0" w:space="0" w:color="auto"/>
        <w:right w:val="none" w:sz="0" w:space="0" w:color="auto"/>
      </w:divBdr>
    </w:div>
    <w:div w:id="1029523268">
      <w:bodyDiv w:val="1"/>
      <w:marLeft w:val="0"/>
      <w:marRight w:val="0"/>
      <w:marTop w:val="0"/>
      <w:marBottom w:val="0"/>
      <w:divBdr>
        <w:top w:val="none" w:sz="0" w:space="0" w:color="auto"/>
        <w:left w:val="none" w:sz="0" w:space="0" w:color="auto"/>
        <w:bottom w:val="none" w:sz="0" w:space="0" w:color="auto"/>
        <w:right w:val="none" w:sz="0" w:space="0" w:color="auto"/>
      </w:divBdr>
    </w:div>
    <w:div w:id="1100951315">
      <w:bodyDiv w:val="1"/>
      <w:marLeft w:val="0"/>
      <w:marRight w:val="0"/>
      <w:marTop w:val="0"/>
      <w:marBottom w:val="0"/>
      <w:divBdr>
        <w:top w:val="none" w:sz="0" w:space="0" w:color="auto"/>
        <w:left w:val="none" w:sz="0" w:space="0" w:color="auto"/>
        <w:bottom w:val="none" w:sz="0" w:space="0" w:color="auto"/>
        <w:right w:val="none" w:sz="0" w:space="0" w:color="auto"/>
      </w:divBdr>
    </w:div>
    <w:div w:id="1307584326">
      <w:bodyDiv w:val="1"/>
      <w:marLeft w:val="0"/>
      <w:marRight w:val="0"/>
      <w:marTop w:val="0"/>
      <w:marBottom w:val="0"/>
      <w:divBdr>
        <w:top w:val="none" w:sz="0" w:space="0" w:color="auto"/>
        <w:left w:val="none" w:sz="0" w:space="0" w:color="auto"/>
        <w:bottom w:val="none" w:sz="0" w:space="0" w:color="auto"/>
        <w:right w:val="none" w:sz="0" w:space="0" w:color="auto"/>
      </w:divBdr>
    </w:div>
    <w:div w:id="1324318225">
      <w:bodyDiv w:val="1"/>
      <w:marLeft w:val="0"/>
      <w:marRight w:val="0"/>
      <w:marTop w:val="0"/>
      <w:marBottom w:val="0"/>
      <w:divBdr>
        <w:top w:val="none" w:sz="0" w:space="0" w:color="auto"/>
        <w:left w:val="none" w:sz="0" w:space="0" w:color="auto"/>
        <w:bottom w:val="none" w:sz="0" w:space="0" w:color="auto"/>
        <w:right w:val="none" w:sz="0" w:space="0" w:color="auto"/>
      </w:divBdr>
    </w:div>
    <w:div w:id="1813671506">
      <w:bodyDiv w:val="1"/>
      <w:marLeft w:val="0"/>
      <w:marRight w:val="0"/>
      <w:marTop w:val="0"/>
      <w:marBottom w:val="0"/>
      <w:divBdr>
        <w:top w:val="none" w:sz="0" w:space="0" w:color="auto"/>
        <w:left w:val="none" w:sz="0" w:space="0" w:color="auto"/>
        <w:bottom w:val="none" w:sz="0" w:space="0" w:color="auto"/>
        <w:right w:val="none" w:sz="0" w:space="0" w:color="auto"/>
      </w:divBdr>
      <w:divsChild>
        <w:div w:id="221259158">
          <w:marLeft w:val="0"/>
          <w:marRight w:val="0"/>
          <w:marTop w:val="0"/>
          <w:marBottom w:val="0"/>
          <w:divBdr>
            <w:top w:val="none" w:sz="0" w:space="0" w:color="auto"/>
            <w:left w:val="none" w:sz="0" w:space="0" w:color="auto"/>
            <w:bottom w:val="none" w:sz="0" w:space="0" w:color="auto"/>
            <w:right w:val="none" w:sz="0" w:space="0" w:color="auto"/>
          </w:divBdr>
          <w:divsChild>
            <w:div w:id="1761565005">
              <w:marLeft w:val="0"/>
              <w:marRight w:val="0"/>
              <w:marTop w:val="0"/>
              <w:marBottom w:val="0"/>
              <w:divBdr>
                <w:top w:val="none" w:sz="0" w:space="0" w:color="auto"/>
                <w:left w:val="none" w:sz="0" w:space="0" w:color="auto"/>
                <w:bottom w:val="none" w:sz="0" w:space="0" w:color="auto"/>
                <w:right w:val="none" w:sz="0" w:space="0" w:color="auto"/>
              </w:divBdr>
              <w:divsChild>
                <w:div w:id="115343636">
                  <w:marLeft w:val="0"/>
                  <w:marRight w:val="0"/>
                  <w:marTop w:val="0"/>
                  <w:marBottom w:val="0"/>
                  <w:divBdr>
                    <w:top w:val="none" w:sz="0" w:space="0" w:color="auto"/>
                    <w:left w:val="none" w:sz="0" w:space="0" w:color="auto"/>
                    <w:bottom w:val="none" w:sz="0" w:space="0" w:color="auto"/>
                    <w:right w:val="none" w:sz="0" w:space="0" w:color="auto"/>
                  </w:divBdr>
                  <w:divsChild>
                    <w:div w:id="1276981762">
                      <w:marLeft w:val="0"/>
                      <w:marRight w:val="0"/>
                      <w:marTop w:val="0"/>
                      <w:marBottom w:val="0"/>
                      <w:divBdr>
                        <w:top w:val="none" w:sz="0" w:space="0" w:color="auto"/>
                        <w:left w:val="none" w:sz="0" w:space="0" w:color="auto"/>
                        <w:bottom w:val="none" w:sz="0" w:space="0" w:color="auto"/>
                        <w:right w:val="none" w:sz="0" w:space="0" w:color="auto"/>
                      </w:divBdr>
                      <w:divsChild>
                        <w:div w:id="1157376101">
                          <w:marLeft w:val="0"/>
                          <w:marRight w:val="0"/>
                          <w:marTop w:val="0"/>
                          <w:marBottom w:val="0"/>
                          <w:divBdr>
                            <w:top w:val="none" w:sz="0" w:space="0" w:color="auto"/>
                            <w:left w:val="none" w:sz="0" w:space="0" w:color="auto"/>
                            <w:bottom w:val="none" w:sz="0" w:space="0" w:color="auto"/>
                            <w:right w:val="none" w:sz="0" w:space="0" w:color="auto"/>
                          </w:divBdr>
                          <w:divsChild>
                            <w:div w:id="297076001">
                              <w:marLeft w:val="0"/>
                              <w:marRight w:val="0"/>
                              <w:marTop w:val="0"/>
                              <w:marBottom w:val="0"/>
                              <w:divBdr>
                                <w:top w:val="none" w:sz="0" w:space="0" w:color="auto"/>
                                <w:left w:val="none" w:sz="0" w:space="0" w:color="auto"/>
                                <w:bottom w:val="none" w:sz="0" w:space="0" w:color="auto"/>
                                <w:right w:val="none" w:sz="0" w:space="0" w:color="auto"/>
                              </w:divBdr>
                              <w:divsChild>
                                <w:div w:id="1803814376">
                                  <w:marLeft w:val="0"/>
                                  <w:marRight w:val="0"/>
                                  <w:marTop w:val="0"/>
                                  <w:marBottom w:val="0"/>
                                  <w:divBdr>
                                    <w:top w:val="none" w:sz="0" w:space="0" w:color="auto"/>
                                    <w:left w:val="none" w:sz="0" w:space="0" w:color="auto"/>
                                    <w:bottom w:val="none" w:sz="0" w:space="0" w:color="auto"/>
                                    <w:right w:val="none" w:sz="0" w:space="0" w:color="auto"/>
                                  </w:divBdr>
                                  <w:divsChild>
                                    <w:div w:id="1278633467">
                                      <w:marLeft w:val="0"/>
                                      <w:marRight w:val="0"/>
                                      <w:marTop w:val="0"/>
                                      <w:marBottom w:val="0"/>
                                      <w:divBdr>
                                        <w:top w:val="none" w:sz="0" w:space="0" w:color="auto"/>
                                        <w:left w:val="none" w:sz="0" w:space="0" w:color="auto"/>
                                        <w:bottom w:val="none" w:sz="0" w:space="0" w:color="auto"/>
                                        <w:right w:val="none" w:sz="0" w:space="0" w:color="auto"/>
                                      </w:divBdr>
                                      <w:divsChild>
                                        <w:div w:id="1446927415">
                                          <w:marLeft w:val="0"/>
                                          <w:marRight w:val="0"/>
                                          <w:marTop w:val="0"/>
                                          <w:marBottom w:val="0"/>
                                          <w:divBdr>
                                            <w:top w:val="none" w:sz="0" w:space="0" w:color="auto"/>
                                            <w:left w:val="none" w:sz="0" w:space="0" w:color="auto"/>
                                            <w:bottom w:val="none" w:sz="0" w:space="0" w:color="auto"/>
                                            <w:right w:val="none" w:sz="0" w:space="0" w:color="auto"/>
                                          </w:divBdr>
                                          <w:divsChild>
                                            <w:div w:id="450786211">
                                              <w:marLeft w:val="0"/>
                                              <w:marRight w:val="0"/>
                                              <w:marTop w:val="0"/>
                                              <w:marBottom w:val="0"/>
                                              <w:divBdr>
                                                <w:top w:val="none" w:sz="0" w:space="0" w:color="auto"/>
                                                <w:left w:val="none" w:sz="0" w:space="0" w:color="auto"/>
                                                <w:bottom w:val="none" w:sz="0" w:space="0" w:color="auto"/>
                                                <w:right w:val="none" w:sz="0" w:space="0" w:color="auto"/>
                                              </w:divBdr>
                                              <w:divsChild>
                                                <w:div w:id="1932079598">
                                                  <w:marLeft w:val="0"/>
                                                  <w:marRight w:val="0"/>
                                                  <w:marTop w:val="0"/>
                                                  <w:marBottom w:val="0"/>
                                                  <w:divBdr>
                                                    <w:top w:val="none" w:sz="0" w:space="0" w:color="auto"/>
                                                    <w:left w:val="none" w:sz="0" w:space="0" w:color="auto"/>
                                                    <w:bottom w:val="none" w:sz="0" w:space="0" w:color="auto"/>
                                                    <w:right w:val="none" w:sz="0" w:space="0" w:color="auto"/>
                                                  </w:divBdr>
                                                  <w:divsChild>
                                                    <w:div w:id="1391032241">
                                                      <w:marLeft w:val="0"/>
                                                      <w:marRight w:val="0"/>
                                                      <w:marTop w:val="0"/>
                                                      <w:marBottom w:val="0"/>
                                                      <w:divBdr>
                                                        <w:top w:val="none" w:sz="0" w:space="0" w:color="auto"/>
                                                        <w:left w:val="none" w:sz="0" w:space="0" w:color="auto"/>
                                                        <w:bottom w:val="none" w:sz="0" w:space="0" w:color="auto"/>
                                                        <w:right w:val="none" w:sz="0" w:space="0" w:color="auto"/>
                                                      </w:divBdr>
                                                      <w:divsChild>
                                                        <w:div w:id="693922649">
                                                          <w:marLeft w:val="0"/>
                                                          <w:marRight w:val="0"/>
                                                          <w:marTop w:val="0"/>
                                                          <w:marBottom w:val="0"/>
                                                          <w:divBdr>
                                                            <w:top w:val="none" w:sz="0" w:space="0" w:color="auto"/>
                                                            <w:left w:val="none" w:sz="0" w:space="0" w:color="auto"/>
                                                            <w:bottom w:val="none" w:sz="0" w:space="0" w:color="auto"/>
                                                            <w:right w:val="none" w:sz="0" w:space="0" w:color="auto"/>
                                                          </w:divBdr>
                                                          <w:divsChild>
                                                            <w:div w:id="1669601169">
                                                              <w:marLeft w:val="0"/>
                                                              <w:marRight w:val="0"/>
                                                              <w:marTop w:val="0"/>
                                                              <w:marBottom w:val="0"/>
                                                              <w:divBdr>
                                                                <w:top w:val="none" w:sz="0" w:space="0" w:color="auto"/>
                                                                <w:left w:val="none" w:sz="0" w:space="0" w:color="auto"/>
                                                                <w:bottom w:val="none" w:sz="0" w:space="0" w:color="auto"/>
                                                                <w:right w:val="none" w:sz="0" w:space="0" w:color="auto"/>
                                                              </w:divBdr>
                                                              <w:divsChild>
                                                                <w:div w:id="1707874618">
                                                                  <w:marLeft w:val="0"/>
                                                                  <w:marRight w:val="0"/>
                                                                  <w:marTop w:val="0"/>
                                                                  <w:marBottom w:val="0"/>
                                                                  <w:divBdr>
                                                                    <w:top w:val="none" w:sz="0" w:space="0" w:color="auto"/>
                                                                    <w:left w:val="none" w:sz="0" w:space="0" w:color="auto"/>
                                                                    <w:bottom w:val="none" w:sz="0" w:space="0" w:color="auto"/>
                                                                    <w:right w:val="none" w:sz="0" w:space="0" w:color="auto"/>
                                                                  </w:divBdr>
                                                                  <w:divsChild>
                                                                    <w:div w:id="1895581700">
                                                                      <w:marLeft w:val="0"/>
                                                                      <w:marRight w:val="0"/>
                                                                      <w:marTop w:val="0"/>
                                                                      <w:marBottom w:val="0"/>
                                                                      <w:divBdr>
                                                                        <w:top w:val="none" w:sz="0" w:space="0" w:color="auto"/>
                                                                        <w:left w:val="none" w:sz="0" w:space="0" w:color="auto"/>
                                                                        <w:bottom w:val="none" w:sz="0" w:space="0" w:color="auto"/>
                                                                        <w:right w:val="none" w:sz="0" w:space="0" w:color="auto"/>
                                                                      </w:divBdr>
                                                                      <w:divsChild>
                                                                        <w:div w:id="929318369">
                                                                          <w:marLeft w:val="0"/>
                                                                          <w:marRight w:val="0"/>
                                                                          <w:marTop w:val="0"/>
                                                                          <w:marBottom w:val="0"/>
                                                                          <w:divBdr>
                                                                            <w:top w:val="none" w:sz="0" w:space="0" w:color="auto"/>
                                                                            <w:left w:val="none" w:sz="0" w:space="0" w:color="auto"/>
                                                                            <w:bottom w:val="none" w:sz="0" w:space="0" w:color="auto"/>
                                                                            <w:right w:val="none" w:sz="0" w:space="0" w:color="auto"/>
                                                                          </w:divBdr>
                                                                          <w:divsChild>
                                                                            <w:div w:id="515269707">
                                                                              <w:marLeft w:val="0"/>
                                                                              <w:marRight w:val="0"/>
                                                                              <w:marTop w:val="0"/>
                                                                              <w:marBottom w:val="0"/>
                                                                              <w:divBdr>
                                                                                <w:top w:val="none" w:sz="0" w:space="0" w:color="auto"/>
                                                                                <w:left w:val="none" w:sz="0" w:space="0" w:color="auto"/>
                                                                                <w:bottom w:val="none" w:sz="0" w:space="0" w:color="auto"/>
                                                                                <w:right w:val="none" w:sz="0" w:space="0" w:color="auto"/>
                                                                              </w:divBdr>
                                                                              <w:divsChild>
                                                                                <w:div w:id="195315728">
                                                                                  <w:marLeft w:val="0"/>
                                                                                  <w:marRight w:val="0"/>
                                                                                  <w:marTop w:val="0"/>
                                                                                  <w:marBottom w:val="0"/>
                                                                                  <w:divBdr>
                                                                                    <w:top w:val="none" w:sz="0" w:space="0" w:color="auto"/>
                                                                                    <w:left w:val="none" w:sz="0" w:space="0" w:color="auto"/>
                                                                                    <w:bottom w:val="none" w:sz="0" w:space="0" w:color="auto"/>
                                                                                    <w:right w:val="none" w:sz="0" w:space="0" w:color="auto"/>
                                                                                  </w:divBdr>
                                                                                  <w:divsChild>
                                                                                    <w:div w:id="947353008">
                                                                                      <w:marLeft w:val="0"/>
                                                                                      <w:marRight w:val="0"/>
                                                                                      <w:marTop w:val="0"/>
                                                                                      <w:marBottom w:val="0"/>
                                                                                      <w:divBdr>
                                                                                        <w:top w:val="none" w:sz="0" w:space="0" w:color="auto"/>
                                                                                        <w:left w:val="none" w:sz="0" w:space="0" w:color="auto"/>
                                                                                        <w:bottom w:val="none" w:sz="0" w:space="0" w:color="auto"/>
                                                                                        <w:right w:val="none" w:sz="0" w:space="0" w:color="auto"/>
                                                                                      </w:divBdr>
                                                                                      <w:divsChild>
                                                                                        <w:div w:id="764767818">
                                                                                          <w:marLeft w:val="0"/>
                                                                                          <w:marRight w:val="0"/>
                                                                                          <w:marTop w:val="0"/>
                                                                                          <w:marBottom w:val="0"/>
                                                                                          <w:divBdr>
                                                                                            <w:top w:val="none" w:sz="0" w:space="0" w:color="auto"/>
                                                                                            <w:left w:val="none" w:sz="0" w:space="0" w:color="auto"/>
                                                                                            <w:bottom w:val="none" w:sz="0" w:space="0" w:color="auto"/>
                                                                                            <w:right w:val="none" w:sz="0" w:space="0" w:color="auto"/>
                                                                                          </w:divBdr>
                                                                                          <w:divsChild>
                                                                                            <w:div w:id="1330675658">
                                                                                              <w:marLeft w:val="0"/>
                                                                                              <w:marRight w:val="0"/>
                                                                                              <w:marTop w:val="0"/>
                                                                                              <w:marBottom w:val="0"/>
                                                                                              <w:divBdr>
                                                                                                <w:top w:val="none" w:sz="0" w:space="0" w:color="auto"/>
                                                                                                <w:left w:val="none" w:sz="0" w:space="0" w:color="auto"/>
                                                                                                <w:bottom w:val="none" w:sz="0" w:space="0" w:color="auto"/>
                                                                                                <w:right w:val="none" w:sz="0" w:space="0" w:color="auto"/>
                                                                                              </w:divBdr>
                                                                                              <w:divsChild>
                                                                                                <w:div w:id="919019621">
                                                                                                  <w:marLeft w:val="0"/>
                                                                                                  <w:marRight w:val="0"/>
                                                                                                  <w:marTop w:val="0"/>
                                                                                                  <w:marBottom w:val="0"/>
                                                                                                  <w:divBdr>
                                                                                                    <w:top w:val="none" w:sz="0" w:space="0" w:color="auto"/>
                                                                                                    <w:left w:val="none" w:sz="0" w:space="0" w:color="auto"/>
                                                                                                    <w:bottom w:val="none" w:sz="0" w:space="0" w:color="auto"/>
                                                                                                    <w:right w:val="none" w:sz="0" w:space="0" w:color="auto"/>
                                                                                                  </w:divBdr>
                                                                                                </w:div>
                                                                                              </w:divsChild>
                                                                                            </w:div>
                                                                                            <w:div w:id="1460490588">
                                                                                              <w:marLeft w:val="0"/>
                                                                                              <w:marRight w:val="0"/>
                                                                                              <w:marTop w:val="0"/>
                                                                                              <w:marBottom w:val="0"/>
                                                                                              <w:divBdr>
                                                                                                <w:top w:val="none" w:sz="0" w:space="0" w:color="auto"/>
                                                                                                <w:left w:val="none" w:sz="0" w:space="0" w:color="auto"/>
                                                                                                <w:bottom w:val="none" w:sz="0" w:space="0" w:color="auto"/>
                                                                                                <w:right w:val="none" w:sz="0" w:space="0" w:color="auto"/>
                                                                                              </w:divBdr>
                                                                                              <w:divsChild>
                                                                                                <w:div w:id="182863622">
                                                                                                  <w:marLeft w:val="0"/>
                                                                                                  <w:marRight w:val="0"/>
                                                                                                  <w:marTop w:val="0"/>
                                                                                                  <w:marBottom w:val="0"/>
                                                                                                  <w:divBdr>
                                                                                                    <w:top w:val="none" w:sz="0" w:space="0" w:color="auto"/>
                                                                                                    <w:left w:val="none" w:sz="0" w:space="0" w:color="auto"/>
                                                                                                    <w:bottom w:val="none" w:sz="0" w:space="0" w:color="auto"/>
                                                                                                    <w:right w:val="none" w:sz="0" w:space="0" w:color="auto"/>
                                                                                                  </w:divBdr>
                                                                                                </w:div>
                                                                                              </w:divsChild>
                                                                                            </w:div>
                                                                                            <w:div w:id="604457454">
                                                                                              <w:marLeft w:val="0"/>
                                                                                              <w:marRight w:val="0"/>
                                                                                              <w:marTop w:val="0"/>
                                                                                              <w:marBottom w:val="0"/>
                                                                                              <w:divBdr>
                                                                                                <w:top w:val="none" w:sz="0" w:space="0" w:color="auto"/>
                                                                                                <w:left w:val="none" w:sz="0" w:space="0" w:color="auto"/>
                                                                                                <w:bottom w:val="none" w:sz="0" w:space="0" w:color="auto"/>
                                                                                                <w:right w:val="none" w:sz="0" w:space="0" w:color="auto"/>
                                                                                              </w:divBdr>
                                                                                              <w:divsChild>
                                                                                                <w:div w:id="1627352583">
                                                                                                  <w:marLeft w:val="0"/>
                                                                                                  <w:marRight w:val="0"/>
                                                                                                  <w:marTop w:val="0"/>
                                                                                                  <w:marBottom w:val="0"/>
                                                                                                  <w:divBdr>
                                                                                                    <w:top w:val="none" w:sz="0" w:space="0" w:color="auto"/>
                                                                                                    <w:left w:val="none" w:sz="0" w:space="0" w:color="auto"/>
                                                                                                    <w:bottom w:val="none" w:sz="0" w:space="0" w:color="auto"/>
                                                                                                    <w:right w:val="none" w:sz="0" w:space="0" w:color="auto"/>
                                                                                                  </w:divBdr>
                                                                                                </w:div>
                                                                                              </w:divsChild>
                                                                                            </w:div>
                                                                                            <w:div w:id="1920433546">
                                                                                              <w:marLeft w:val="0"/>
                                                                                              <w:marRight w:val="0"/>
                                                                                              <w:marTop w:val="0"/>
                                                                                              <w:marBottom w:val="0"/>
                                                                                              <w:divBdr>
                                                                                                <w:top w:val="none" w:sz="0" w:space="0" w:color="auto"/>
                                                                                                <w:left w:val="none" w:sz="0" w:space="0" w:color="auto"/>
                                                                                                <w:bottom w:val="none" w:sz="0" w:space="0" w:color="auto"/>
                                                                                                <w:right w:val="none" w:sz="0" w:space="0" w:color="auto"/>
                                                                                              </w:divBdr>
                                                                                              <w:divsChild>
                                                                                                <w:div w:id="1494031989">
                                                                                                  <w:marLeft w:val="0"/>
                                                                                                  <w:marRight w:val="0"/>
                                                                                                  <w:marTop w:val="0"/>
                                                                                                  <w:marBottom w:val="0"/>
                                                                                                  <w:divBdr>
                                                                                                    <w:top w:val="none" w:sz="0" w:space="0" w:color="auto"/>
                                                                                                    <w:left w:val="none" w:sz="0" w:space="0" w:color="auto"/>
                                                                                                    <w:bottom w:val="none" w:sz="0" w:space="0" w:color="auto"/>
                                                                                                    <w:right w:val="none" w:sz="0" w:space="0" w:color="auto"/>
                                                                                                  </w:divBdr>
                                                                                                </w:div>
                                                                                              </w:divsChild>
                                                                                            </w:div>
                                                                                            <w:div w:id="1687948303">
                                                                                              <w:marLeft w:val="0"/>
                                                                                              <w:marRight w:val="0"/>
                                                                                              <w:marTop w:val="0"/>
                                                                                              <w:marBottom w:val="0"/>
                                                                                              <w:divBdr>
                                                                                                <w:top w:val="none" w:sz="0" w:space="0" w:color="auto"/>
                                                                                                <w:left w:val="none" w:sz="0" w:space="0" w:color="auto"/>
                                                                                                <w:bottom w:val="none" w:sz="0" w:space="0" w:color="auto"/>
                                                                                                <w:right w:val="none" w:sz="0" w:space="0" w:color="auto"/>
                                                                                              </w:divBdr>
                                                                                              <w:divsChild>
                                                                                                <w:div w:id="1330907573">
                                                                                                  <w:marLeft w:val="0"/>
                                                                                                  <w:marRight w:val="0"/>
                                                                                                  <w:marTop w:val="0"/>
                                                                                                  <w:marBottom w:val="0"/>
                                                                                                  <w:divBdr>
                                                                                                    <w:top w:val="none" w:sz="0" w:space="0" w:color="auto"/>
                                                                                                    <w:left w:val="none" w:sz="0" w:space="0" w:color="auto"/>
                                                                                                    <w:bottom w:val="none" w:sz="0" w:space="0" w:color="auto"/>
                                                                                                    <w:right w:val="none" w:sz="0" w:space="0" w:color="auto"/>
                                                                                                  </w:divBdr>
                                                                                                </w:div>
                                                                                              </w:divsChild>
                                                                                            </w:div>
                                                                                            <w:div w:id="1202472368">
                                                                                              <w:marLeft w:val="0"/>
                                                                                              <w:marRight w:val="0"/>
                                                                                              <w:marTop w:val="0"/>
                                                                                              <w:marBottom w:val="0"/>
                                                                                              <w:divBdr>
                                                                                                <w:top w:val="none" w:sz="0" w:space="0" w:color="auto"/>
                                                                                                <w:left w:val="none" w:sz="0" w:space="0" w:color="auto"/>
                                                                                                <w:bottom w:val="none" w:sz="0" w:space="0" w:color="auto"/>
                                                                                                <w:right w:val="none" w:sz="0" w:space="0" w:color="auto"/>
                                                                                              </w:divBdr>
                                                                                              <w:divsChild>
                                                                                                <w:div w:id="529925486">
                                                                                                  <w:marLeft w:val="0"/>
                                                                                                  <w:marRight w:val="0"/>
                                                                                                  <w:marTop w:val="0"/>
                                                                                                  <w:marBottom w:val="0"/>
                                                                                                  <w:divBdr>
                                                                                                    <w:top w:val="none" w:sz="0" w:space="0" w:color="auto"/>
                                                                                                    <w:left w:val="none" w:sz="0" w:space="0" w:color="auto"/>
                                                                                                    <w:bottom w:val="none" w:sz="0" w:space="0" w:color="auto"/>
                                                                                                    <w:right w:val="none" w:sz="0" w:space="0" w:color="auto"/>
                                                                                                  </w:divBdr>
                                                                                                </w:div>
                                                                                              </w:divsChild>
                                                                                            </w:div>
                                                                                            <w:div w:id="1896428295">
                                                                                              <w:marLeft w:val="0"/>
                                                                                              <w:marRight w:val="0"/>
                                                                                              <w:marTop w:val="0"/>
                                                                                              <w:marBottom w:val="0"/>
                                                                                              <w:divBdr>
                                                                                                <w:top w:val="none" w:sz="0" w:space="0" w:color="auto"/>
                                                                                                <w:left w:val="none" w:sz="0" w:space="0" w:color="auto"/>
                                                                                                <w:bottom w:val="none" w:sz="0" w:space="0" w:color="auto"/>
                                                                                                <w:right w:val="none" w:sz="0" w:space="0" w:color="auto"/>
                                                                                              </w:divBdr>
                                                                                              <w:divsChild>
                                                                                                <w:div w:id="21049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385347">
      <w:bodyDiv w:val="1"/>
      <w:marLeft w:val="0"/>
      <w:marRight w:val="0"/>
      <w:marTop w:val="0"/>
      <w:marBottom w:val="0"/>
      <w:divBdr>
        <w:top w:val="none" w:sz="0" w:space="0" w:color="auto"/>
        <w:left w:val="none" w:sz="0" w:space="0" w:color="auto"/>
        <w:bottom w:val="none" w:sz="0" w:space="0" w:color="auto"/>
        <w:right w:val="none" w:sz="0" w:space="0" w:color="auto"/>
      </w:divBdr>
      <w:divsChild>
        <w:div w:id="856964363">
          <w:marLeft w:val="0"/>
          <w:marRight w:val="0"/>
          <w:marTop w:val="0"/>
          <w:marBottom w:val="0"/>
          <w:divBdr>
            <w:top w:val="none" w:sz="0" w:space="0" w:color="auto"/>
            <w:left w:val="none" w:sz="0" w:space="0" w:color="auto"/>
            <w:bottom w:val="none" w:sz="0" w:space="0" w:color="auto"/>
            <w:right w:val="none" w:sz="0" w:space="0" w:color="auto"/>
          </w:divBdr>
          <w:divsChild>
            <w:div w:id="1939483552">
              <w:marLeft w:val="0"/>
              <w:marRight w:val="0"/>
              <w:marTop w:val="0"/>
              <w:marBottom w:val="0"/>
              <w:divBdr>
                <w:top w:val="none" w:sz="0" w:space="0" w:color="auto"/>
                <w:left w:val="none" w:sz="0" w:space="0" w:color="auto"/>
                <w:bottom w:val="none" w:sz="0" w:space="0" w:color="auto"/>
                <w:right w:val="none" w:sz="0" w:space="0" w:color="auto"/>
              </w:divBdr>
              <w:divsChild>
                <w:div w:id="150678380">
                  <w:marLeft w:val="0"/>
                  <w:marRight w:val="0"/>
                  <w:marTop w:val="0"/>
                  <w:marBottom w:val="0"/>
                  <w:divBdr>
                    <w:top w:val="none" w:sz="0" w:space="0" w:color="auto"/>
                    <w:left w:val="none" w:sz="0" w:space="0" w:color="auto"/>
                    <w:bottom w:val="none" w:sz="0" w:space="0" w:color="auto"/>
                    <w:right w:val="none" w:sz="0" w:space="0" w:color="auto"/>
                  </w:divBdr>
                  <w:divsChild>
                    <w:div w:id="1275165224">
                      <w:marLeft w:val="0"/>
                      <w:marRight w:val="0"/>
                      <w:marTop w:val="0"/>
                      <w:marBottom w:val="0"/>
                      <w:divBdr>
                        <w:top w:val="none" w:sz="0" w:space="0" w:color="auto"/>
                        <w:left w:val="none" w:sz="0" w:space="0" w:color="auto"/>
                        <w:bottom w:val="none" w:sz="0" w:space="0" w:color="auto"/>
                        <w:right w:val="none" w:sz="0" w:space="0" w:color="auto"/>
                      </w:divBdr>
                      <w:divsChild>
                        <w:div w:id="995646542">
                          <w:marLeft w:val="0"/>
                          <w:marRight w:val="0"/>
                          <w:marTop w:val="0"/>
                          <w:marBottom w:val="0"/>
                          <w:divBdr>
                            <w:top w:val="none" w:sz="0" w:space="0" w:color="auto"/>
                            <w:left w:val="none" w:sz="0" w:space="0" w:color="auto"/>
                            <w:bottom w:val="none" w:sz="0" w:space="0" w:color="auto"/>
                            <w:right w:val="none" w:sz="0" w:space="0" w:color="auto"/>
                          </w:divBdr>
                          <w:divsChild>
                            <w:div w:id="1226644857">
                              <w:marLeft w:val="0"/>
                              <w:marRight w:val="0"/>
                              <w:marTop w:val="0"/>
                              <w:marBottom w:val="0"/>
                              <w:divBdr>
                                <w:top w:val="none" w:sz="0" w:space="0" w:color="auto"/>
                                <w:left w:val="none" w:sz="0" w:space="0" w:color="auto"/>
                                <w:bottom w:val="none" w:sz="0" w:space="0" w:color="auto"/>
                                <w:right w:val="none" w:sz="0" w:space="0" w:color="auto"/>
                              </w:divBdr>
                              <w:divsChild>
                                <w:div w:id="83453811">
                                  <w:marLeft w:val="0"/>
                                  <w:marRight w:val="0"/>
                                  <w:marTop w:val="0"/>
                                  <w:marBottom w:val="0"/>
                                  <w:divBdr>
                                    <w:top w:val="none" w:sz="0" w:space="0" w:color="auto"/>
                                    <w:left w:val="none" w:sz="0" w:space="0" w:color="auto"/>
                                    <w:bottom w:val="none" w:sz="0" w:space="0" w:color="auto"/>
                                    <w:right w:val="none" w:sz="0" w:space="0" w:color="auto"/>
                                  </w:divBdr>
                                  <w:divsChild>
                                    <w:div w:id="67192183">
                                      <w:marLeft w:val="0"/>
                                      <w:marRight w:val="0"/>
                                      <w:marTop w:val="0"/>
                                      <w:marBottom w:val="0"/>
                                      <w:divBdr>
                                        <w:top w:val="none" w:sz="0" w:space="0" w:color="auto"/>
                                        <w:left w:val="none" w:sz="0" w:space="0" w:color="auto"/>
                                        <w:bottom w:val="none" w:sz="0" w:space="0" w:color="auto"/>
                                        <w:right w:val="none" w:sz="0" w:space="0" w:color="auto"/>
                                      </w:divBdr>
                                      <w:divsChild>
                                        <w:div w:id="2055618494">
                                          <w:marLeft w:val="0"/>
                                          <w:marRight w:val="0"/>
                                          <w:marTop w:val="0"/>
                                          <w:marBottom w:val="0"/>
                                          <w:divBdr>
                                            <w:top w:val="none" w:sz="0" w:space="0" w:color="auto"/>
                                            <w:left w:val="none" w:sz="0" w:space="0" w:color="auto"/>
                                            <w:bottom w:val="none" w:sz="0" w:space="0" w:color="auto"/>
                                            <w:right w:val="none" w:sz="0" w:space="0" w:color="auto"/>
                                          </w:divBdr>
                                          <w:divsChild>
                                            <w:div w:id="207690003">
                                              <w:marLeft w:val="0"/>
                                              <w:marRight w:val="0"/>
                                              <w:marTop w:val="0"/>
                                              <w:marBottom w:val="0"/>
                                              <w:divBdr>
                                                <w:top w:val="none" w:sz="0" w:space="0" w:color="auto"/>
                                                <w:left w:val="none" w:sz="0" w:space="0" w:color="auto"/>
                                                <w:bottom w:val="none" w:sz="0" w:space="0" w:color="auto"/>
                                                <w:right w:val="none" w:sz="0" w:space="0" w:color="auto"/>
                                              </w:divBdr>
                                              <w:divsChild>
                                                <w:div w:id="476840060">
                                                  <w:marLeft w:val="0"/>
                                                  <w:marRight w:val="0"/>
                                                  <w:marTop w:val="0"/>
                                                  <w:marBottom w:val="0"/>
                                                  <w:divBdr>
                                                    <w:top w:val="none" w:sz="0" w:space="0" w:color="auto"/>
                                                    <w:left w:val="none" w:sz="0" w:space="0" w:color="auto"/>
                                                    <w:bottom w:val="none" w:sz="0" w:space="0" w:color="auto"/>
                                                    <w:right w:val="none" w:sz="0" w:space="0" w:color="auto"/>
                                                  </w:divBdr>
                                                  <w:divsChild>
                                                    <w:div w:id="1679454854">
                                                      <w:marLeft w:val="0"/>
                                                      <w:marRight w:val="0"/>
                                                      <w:marTop w:val="0"/>
                                                      <w:marBottom w:val="0"/>
                                                      <w:divBdr>
                                                        <w:top w:val="none" w:sz="0" w:space="0" w:color="auto"/>
                                                        <w:left w:val="none" w:sz="0" w:space="0" w:color="auto"/>
                                                        <w:bottom w:val="none" w:sz="0" w:space="0" w:color="auto"/>
                                                        <w:right w:val="none" w:sz="0" w:space="0" w:color="auto"/>
                                                      </w:divBdr>
                                                      <w:divsChild>
                                                        <w:div w:id="1479766650">
                                                          <w:marLeft w:val="0"/>
                                                          <w:marRight w:val="0"/>
                                                          <w:marTop w:val="0"/>
                                                          <w:marBottom w:val="0"/>
                                                          <w:divBdr>
                                                            <w:top w:val="none" w:sz="0" w:space="0" w:color="auto"/>
                                                            <w:left w:val="none" w:sz="0" w:space="0" w:color="auto"/>
                                                            <w:bottom w:val="none" w:sz="0" w:space="0" w:color="auto"/>
                                                            <w:right w:val="none" w:sz="0" w:space="0" w:color="auto"/>
                                                          </w:divBdr>
                                                          <w:divsChild>
                                                            <w:div w:id="1200817662">
                                                              <w:marLeft w:val="0"/>
                                                              <w:marRight w:val="0"/>
                                                              <w:marTop w:val="0"/>
                                                              <w:marBottom w:val="0"/>
                                                              <w:divBdr>
                                                                <w:top w:val="none" w:sz="0" w:space="0" w:color="auto"/>
                                                                <w:left w:val="none" w:sz="0" w:space="0" w:color="auto"/>
                                                                <w:bottom w:val="none" w:sz="0" w:space="0" w:color="auto"/>
                                                                <w:right w:val="none" w:sz="0" w:space="0" w:color="auto"/>
                                                              </w:divBdr>
                                                              <w:divsChild>
                                                                <w:div w:id="1467352703">
                                                                  <w:marLeft w:val="0"/>
                                                                  <w:marRight w:val="0"/>
                                                                  <w:marTop w:val="0"/>
                                                                  <w:marBottom w:val="0"/>
                                                                  <w:divBdr>
                                                                    <w:top w:val="none" w:sz="0" w:space="0" w:color="auto"/>
                                                                    <w:left w:val="none" w:sz="0" w:space="0" w:color="auto"/>
                                                                    <w:bottom w:val="none" w:sz="0" w:space="0" w:color="auto"/>
                                                                    <w:right w:val="none" w:sz="0" w:space="0" w:color="auto"/>
                                                                  </w:divBdr>
                                                                  <w:divsChild>
                                                                    <w:div w:id="1757893950">
                                                                      <w:marLeft w:val="0"/>
                                                                      <w:marRight w:val="0"/>
                                                                      <w:marTop w:val="0"/>
                                                                      <w:marBottom w:val="0"/>
                                                                      <w:divBdr>
                                                                        <w:top w:val="none" w:sz="0" w:space="0" w:color="auto"/>
                                                                        <w:left w:val="none" w:sz="0" w:space="0" w:color="auto"/>
                                                                        <w:bottom w:val="none" w:sz="0" w:space="0" w:color="auto"/>
                                                                        <w:right w:val="none" w:sz="0" w:space="0" w:color="auto"/>
                                                                      </w:divBdr>
                                                                      <w:divsChild>
                                                                        <w:div w:id="2078044554">
                                                                          <w:marLeft w:val="0"/>
                                                                          <w:marRight w:val="0"/>
                                                                          <w:marTop w:val="0"/>
                                                                          <w:marBottom w:val="0"/>
                                                                          <w:divBdr>
                                                                            <w:top w:val="none" w:sz="0" w:space="0" w:color="auto"/>
                                                                            <w:left w:val="none" w:sz="0" w:space="0" w:color="auto"/>
                                                                            <w:bottom w:val="none" w:sz="0" w:space="0" w:color="auto"/>
                                                                            <w:right w:val="none" w:sz="0" w:space="0" w:color="auto"/>
                                                                          </w:divBdr>
                                                                          <w:divsChild>
                                                                            <w:div w:id="1896307454">
                                                                              <w:marLeft w:val="0"/>
                                                                              <w:marRight w:val="0"/>
                                                                              <w:marTop w:val="0"/>
                                                                              <w:marBottom w:val="0"/>
                                                                              <w:divBdr>
                                                                                <w:top w:val="none" w:sz="0" w:space="0" w:color="auto"/>
                                                                                <w:left w:val="none" w:sz="0" w:space="0" w:color="auto"/>
                                                                                <w:bottom w:val="none" w:sz="0" w:space="0" w:color="auto"/>
                                                                                <w:right w:val="none" w:sz="0" w:space="0" w:color="auto"/>
                                                                              </w:divBdr>
                                                                              <w:divsChild>
                                                                                <w:div w:id="1787694327">
                                                                                  <w:marLeft w:val="0"/>
                                                                                  <w:marRight w:val="0"/>
                                                                                  <w:marTop w:val="0"/>
                                                                                  <w:marBottom w:val="0"/>
                                                                                  <w:divBdr>
                                                                                    <w:top w:val="none" w:sz="0" w:space="0" w:color="auto"/>
                                                                                    <w:left w:val="none" w:sz="0" w:space="0" w:color="auto"/>
                                                                                    <w:bottom w:val="none" w:sz="0" w:space="0" w:color="auto"/>
                                                                                    <w:right w:val="none" w:sz="0" w:space="0" w:color="auto"/>
                                                                                  </w:divBdr>
                                                                                </w:div>
                                                                              </w:divsChild>
                                                                            </w:div>
                                                                            <w:div w:id="596644118">
                                                                              <w:marLeft w:val="0"/>
                                                                              <w:marRight w:val="0"/>
                                                                              <w:marTop w:val="0"/>
                                                                              <w:marBottom w:val="0"/>
                                                                              <w:divBdr>
                                                                                <w:top w:val="none" w:sz="0" w:space="0" w:color="auto"/>
                                                                                <w:left w:val="none" w:sz="0" w:space="0" w:color="auto"/>
                                                                                <w:bottom w:val="none" w:sz="0" w:space="0" w:color="auto"/>
                                                                                <w:right w:val="none" w:sz="0" w:space="0" w:color="auto"/>
                                                                              </w:divBdr>
                                                                              <w:divsChild>
                                                                                <w:div w:id="112941967">
                                                                                  <w:marLeft w:val="0"/>
                                                                                  <w:marRight w:val="0"/>
                                                                                  <w:marTop w:val="0"/>
                                                                                  <w:marBottom w:val="0"/>
                                                                                  <w:divBdr>
                                                                                    <w:top w:val="none" w:sz="0" w:space="0" w:color="auto"/>
                                                                                    <w:left w:val="none" w:sz="0" w:space="0" w:color="auto"/>
                                                                                    <w:bottom w:val="none" w:sz="0" w:space="0" w:color="auto"/>
                                                                                    <w:right w:val="none" w:sz="0" w:space="0" w:color="auto"/>
                                                                                  </w:divBdr>
                                                                                  <w:divsChild>
                                                                                    <w:div w:id="299459501">
                                                                                      <w:marLeft w:val="0"/>
                                                                                      <w:marRight w:val="0"/>
                                                                                      <w:marTop w:val="0"/>
                                                                                      <w:marBottom w:val="0"/>
                                                                                      <w:divBdr>
                                                                                        <w:top w:val="none" w:sz="0" w:space="0" w:color="auto"/>
                                                                                        <w:left w:val="none" w:sz="0" w:space="0" w:color="auto"/>
                                                                                        <w:bottom w:val="none" w:sz="0" w:space="0" w:color="auto"/>
                                                                                        <w:right w:val="none" w:sz="0" w:space="0" w:color="auto"/>
                                                                                      </w:divBdr>
                                                                                      <w:divsChild>
                                                                                        <w:div w:id="259140685">
                                                                                          <w:marLeft w:val="0"/>
                                                                                          <w:marRight w:val="0"/>
                                                                                          <w:marTop w:val="0"/>
                                                                                          <w:marBottom w:val="0"/>
                                                                                          <w:divBdr>
                                                                                            <w:top w:val="none" w:sz="0" w:space="0" w:color="auto"/>
                                                                                            <w:left w:val="none" w:sz="0" w:space="0" w:color="auto"/>
                                                                                            <w:bottom w:val="none" w:sz="0" w:space="0" w:color="auto"/>
                                                                                            <w:right w:val="none" w:sz="0" w:space="0" w:color="auto"/>
                                                                                          </w:divBdr>
                                                                                          <w:divsChild>
                                                                                            <w:div w:id="1496071421">
                                                                                              <w:marLeft w:val="0"/>
                                                                                              <w:marRight w:val="0"/>
                                                                                              <w:marTop w:val="0"/>
                                                                                              <w:marBottom w:val="0"/>
                                                                                              <w:divBdr>
                                                                                                <w:top w:val="none" w:sz="0" w:space="0" w:color="auto"/>
                                                                                                <w:left w:val="none" w:sz="0" w:space="0" w:color="auto"/>
                                                                                                <w:bottom w:val="none" w:sz="0" w:space="0" w:color="auto"/>
                                                                                                <w:right w:val="none" w:sz="0" w:space="0" w:color="auto"/>
                                                                                              </w:divBdr>
                                                                                              <w:divsChild>
                                                                                                <w:div w:id="1530679307">
                                                                                                  <w:marLeft w:val="0"/>
                                                                                                  <w:marRight w:val="0"/>
                                                                                                  <w:marTop w:val="0"/>
                                                                                                  <w:marBottom w:val="0"/>
                                                                                                  <w:divBdr>
                                                                                                    <w:top w:val="none" w:sz="0" w:space="0" w:color="auto"/>
                                                                                                    <w:left w:val="none" w:sz="0" w:space="0" w:color="auto"/>
                                                                                                    <w:bottom w:val="none" w:sz="0" w:space="0" w:color="auto"/>
                                                                                                    <w:right w:val="none" w:sz="0" w:space="0" w:color="auto"/>
                                                                                                  </w:divBdr>
                                                                                                </w:div>
                                                                                              </w:divsChild>
                                                                                            </w:div>
                                                                                            <w:div w:id="325788261">
                                                                                              <w:marLeft w:val="0"/>
                                                                                              <w:marRight w:val="0"/>
                                                                                              <w:marTop w:val="0"/>
                                                                                              <w:marBottom w:val="0"/>
                                                                                              <w:divBdr>
                                                                                                <w:top w:val="none" w:sz="0" w:space="0" w:color="auto"/>
                                                                                                <w:left w:val="none" w:sz="0" w:space="0" w:color="auto"/>
                                                                                                <w:bottom w:val="none" w:sz="0" w:space="0" w:color="auto"/>
                                                                                                <w:right w:val="none" w:sz="0" w:space="0" w:color="auto"/>
                                                                                              </w:divBdr>
                                                                                              <w:divsChild>
                                                                                                <w:div w:id="13004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3C55766FA7DD469EB8C4C88AE64AF9" ma:contentTypeVersion="9" ma:contentTypeDescription="Vytvoří nový dokument" ma:contentTypeScope="" ma:versionID="ec2ccdd89f21b128af2900ab71449313">
  <xsd:schema xmlns:xsd="http://www.w3.org/2001/XMLSchema" xmlns:xs="http://www.w3.org/2001/XMLSchema" xmlns:p="http://schemas.microsoft.com/office/2006/metadata/properties" xmlns:ns2="7b59a896-6d1f-41e8-88d5-862d4c1687d8" xmlns:ns3="9cbb6d2e-e022-4591-8e31-f7261c46e693" targetNamespace="http://schemas.microsoft.com/office/2006/metadata/properties" ma:root="true" ma:fieldsID="7a7c5b1f68e08ad986d92f7d77ae55e2" ns2:_="" ns3:_="">
    <xsd:import namespace="7b59a896-6d1f-41e8-88d5-862d4c1687d8"/>
    <xsd:import namespace="9cbb6d2e-e022-4591-8e31-f7261c46e69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a896-6d1f-41e8-88d5-862d4c1687d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bb6d2e-e022-4591-8e31-f7261c46e69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B1FD1-48F0-4E5C-B0DA-CD5C48AF0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a896-6d1f-41e8-88d5-862d4c1687d8"/>
    <ds:schemaRef ds:uri="9cbb6d2e-e022-4591-8e31-f7261c46e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922DE-AC85-4F7B-A98C-BC9CF104E483}">
  <ds:schemaRefs>
    <ds:schemaRef ds:uri="http://www.w3.org/XML/1998/namespace"/>
    <ds:schemaRef ds:uri="http://schemas.microsoft.com/office/2006/documentManagement/types"/>
    <ds:schemaRef ds:uri="http://purl.org/dc/terms/"/>
    <ds:schemaRef ds:uri="http://schemas.microsoft.com/office/2006/metadata/properties"/>
    <ds:schemaRef ds:uri="9cbb6d2e-e022-4591-8e31-f7261c46e693"/>
    <ds:schemaRef ds:uri="http://purl.org/dc/dcmitype/"/>
    <ds:schemaRef ds:uri="7b59a896-6d1f-41e8-88d5-862d4c1687d8"/>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93BFA09D-DC33-4C94-896F-85DA012EC487}">
  <ds:schemaRefs>
    <ds:schemaRef ds:uri="http://schemas.microsoft.com/sharepoint/v3/contenttype/forms"/>
  </ds:schemaRefs>
</ds:datastoreItem>
</file>

<file path=customXml/itemProps4.xml><?xml version="1.0" encoding="utf-8"?>
<ds:datastoreItem xmlns:ds="http://schemas.openxmlformats.org/officeDocument/2006/customXml" ds:itemID="{5073AB9C-E919-42D8-A675-6135F952A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273A488D</Template>
  <TotalTime>7</TotalTime>
  <Pages>10</Pages>
  <Words>3719</Words>
  <Characters>21831</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HP</Company>
  <LinksUpToDate>false</LinksUpToDate>
  <CharactersWithSpaces>25500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JUDr. Tomáš Nevečeřal</dc:creator>
  <cp:lastModifiedBy>Heinrichová Marie, Mgr. et Mgr.</cp:lastModifiedBy>
  <cp:revision>3</cp:revision>
  <cp:lastPrinted>2020-10-07T08:18:00Z</cp:lastPrinted>
  <dcterms:created xsi:type="dcterms:W3CDTF">2025-09-16T13:50:00Z</dcterms:created>
  <dcterms:modified xsi:type="dcterms:W3CDTF">2025-09-16T14:49:00Z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0x0101003B3C55766FA7DD469EB8C4C88AE64AF9</vt:lpwstr>
  </property>
</Properties>
</file>