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716"/>
        <w:gridCol w:w="1604"/>
        <w:gridCol w:w="3076"/>
      </w:tblGrid>
      <w:tr w:rsidR="00332E10" w:rsidRPr="00801C1C" w:rsidTr="00807EE9">
        <w:trPr>
          <w:trHeight w:val="320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:rsidR="00332E10" w:rsidRPr="00801C1C" w:rsidRDefault="00332E10" w:rsidP="004F2BB1">
            <w:pPr>
              <w:jc w:val="center"/>
              <w:rPr>
                <w:b/>
                <w:bCs/>
              </w:rPr>
            </w:pPr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:rsidTr="00807EE9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431D25" w:rsidRPr="00801C1C" w:rsidTr="00807EE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35309" w:rsidRDefault="00835309" w:rsidP="00835309">
            <w:pPr>
              <w:pStyle w:val="Default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</w:rPr>
              <w:t>„</w:t>
            </w:r>
            <w:r w:rsidR="00E45CC3">
              <w:rPr>
                <w:b/>
              </w:rPr>
              <w:t xml:space="preserve">Studie systému sídelní zeleně </w:t>
            </w:r>
            <w:r w:rsidR="001A1093">
              <w:rPr>
                <w:b/>
              </w:rPr>
              <w:t xml:space="preserve">města </w:t>
            </w:r>
            <w:r w:rsidR="00E45CC3">
              <w:rPr>
                <w:b/>
              </w:rPr>
              <w:t>Lanškroun</w:t>
            </w:r>
            <w:r>
              <w:rPr>
                <w:b/>
                <w:bCs/>
              </w:rPr>
              <w:t>“</w:t>
            </w:r>
          </w:p>
          <w:p w:rsidR="005E0B01" w:rsidRPr="00A12D49" w:rsidRDefault="005E0B01" w:rsidP="001115C6">
            <w:pPr>
              <w:rPr>
                <w:b/>
              </w:rPr>
            </w:pPr>
          </w:p>
        </w:tc>
      </w:tr>
      <w:tr w:rsidR="00431D25" w:rsidRPr="00801C1C" w:rsidTr="00807EE9">
        <w:trPr>
          <w:trHeight w:val="270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vMerge/>
            <w:vAlign w:val="center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801C1C" w:rsidTr="00807EE9">
        <w:trPr>
          <w:trHeight w:val="402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:rsidTr="00807EE9">
        <w:trPr>
          <w:trHeight w:val="345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:rsidTr="00807EE9">
        <w:trPr>
          <w:trHeight w:val="345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574C43" w:rsidRPr="00F449BA" w:rsidRDefault="00B14858" w:rsidP="002E52DF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Město Lanškroun</w:t>
            </w:r>
          </w:p>
        </w:tc>
      </w:tr>
      <w:tr w:rsidR="00BF5810" w:rsidRPr="00801C1C" w:rsidTr="00807EE9">
        <w:trPr>
          <w:trHeight w:val="345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F449BA" w:rsidRDefault="00B14858" w:rsidP="00F449BA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nám. J. M. Marků 12, Lanškroun-Vnitřní Město, 563 01 Lanškroun</w:t>
            </w:r>
          </w:p>
        </w:tc>
      </w:tr>
      <w:tr w:rsidR="00BF5810" w:rsidRPr="00801C1C" w:rsidTr="00807EE9">
        <w:trPr>
          <w:trHeight w:val="345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F449BA" w:rsidRDefault="00B14858" w:rsidP="00643305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00279102</w:t>
            </w:r>
          </w:p>
        </w:tc>
      </w:tr>
      <w:tr w:rsidR="00BF5810" w:rsidRPr="00801C1C" w:rsidTr="00807EE9">
        <w:trPr>
          <w:trHeight w:val="345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F449BA" w:rsidRDefault="00B14858" w:rsidP="00AF7B9D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Mgr. Radim Vetchý, starosta města</w:t>
            </w:r>
          </w:p>
        </w:tc>
      </w:tr>
      <w:tr w:rsidR="00BF5810" w:rsidRPr="00801C1C" w:rsidTr="00807EE9">
        <w:trPr>
          <w:trHeight w:val="345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 w:rsidTr="00807EE9">
        <w:trPr>
          <w:trHeight w:val="345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:rsidTr="00807EE9">
        <w:trPr>
          <w:trHeight w:val="345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:rsidTr="00807EE9">
        <w:trPr>
          <w:trHeight w:val="345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:rsidTr="00807EE9">
        <w:trPr>
          <w:trHeight w:val="345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:rsidTr="00807EE9">
        <w:trPr>
          <w:trHeight w:val="345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:rsidTr="00807EE9">
        <w:trPr>
          <w:trHeight w:val="345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:rsidTr="00807EE9">
        <w:trPr>
          <w:trHeight w:val="345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:rsidTr="00807EE9">
        <w:trPr>
          <w:trHeight w:val="270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7EE9" w:rsidRPr="00801C1C" w:rsidTr="00807EE9">
        <w:trPr>
          <w:trHeight w:val="270"/>
        </w:trPr>
        <w:tc>
          <w:tcPr>
            <w:tcW w:w="2388" w:type="dxa"/>
            <w:gridSpan w:val="2"/>
            <w:shd w:val="clear" w:color="auto" w:fill="C0C0C0"/>
            <w:noWrap/>
            <w:vAlign w:val="center"/>
          </w:tcPr>
          <w:p w:rsidR="00807EE9" w:rsidRPr="00801C1C" w:rsidRDefault="00807EE9" w:rsidP="00807EE9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bez DPH:</w:t>
            </w:r>
          </w:p>
        </w:tc>
        <w:tc>
          <w:tcPr>
            <w:tcW w:w="4091" w:type="dxa"/>
            <w:gridSpan w:val="3"/>
            <w:shd w:val="clear" w:color="auto" w:fill="C0C0C0"/>
            <w:noWrap/>
            <w:vAlign w:val="center"/>
          </w:tcPr>
          <w:p w:rsidR="00807EE9" w:rsidRPr="00801C1C" w:rsidRDefault="00807EE9" w:rsidP="00807EE9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:rsidR="00807EE9" w:rsidRPr="00801C1C" w:rsidRDefault="00807EE9" w:rsidP="00807EE9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včetně DPH:</w:t>
            </w:r>
          </w:p>
        </w:tc>
      </w:tr>
      <w:tr w:rsidR="00807EE9" w:rsidRPr="00801C1C" w:rsidTr="00807EE9">
        <w:trPr>
          <w:trHeight w:val="2905"/>
        </w:trPr>
        <w:tc>
          <w:tcPr>
            <w:tcW w:w="2388" w:type="dxa"/>
            <w:gridSpan w:val="2"/>
            <w:shd w:val="clear" w:color="auto" w:fill="auto"/>
            <w:noWrap/>
          </w:tcPr>
          <w:p w:rsidR="00807EE9" w:rsidRDefault="00807EE9" w:rsidP="00807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A)</w:t>
            </w: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B)</w:t>
            </w: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C)</w:t>
            </w:r>
          </w:p>
          <w:p w:rsidR="00807EE9" w:rsidRDefault="00807EE9" w:rsidP="00807EE9">
            <w:pPr>
              <w:rPr>
                <w:sz w:val="20"/>
                <w:szCs w:val="20"/>
              </w:rPr>
            </w:pPr>
          </w:p>
          <w:p w:rsidR="00807EE9" w:rsidRPr="00801C1C" w:rsidRDefault="00807EE9" w:rsidP="00807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shd w:val="clear" w:color="auto" w:fill="auto"/>
            <w:noWrap/>
          </w:tcPr>
          <w:p w:rsidR="00807EE9" w:rsidRDefault="00807EE9" w:rsidP="00807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A)</w:t>
            </w:r>
          </w:p>
          <w:p w:rsidR="00807EE9" w:rsidRDefault="00807EE9" w:rsidP="00807EE9">
            <w:pPr>
              <w:rPr>
                <w:sz w:val="20"/>
                <w:szCs w:val="20"/>
              </w:rPr>
            </w:pP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rPr>
                <w:sz w:val="20"/>
                <w:szCs w:val="20"/>
              </w:rPr>
            </w:pPr>
          </w:p>
          <w:p w:rsidR="00807EE9" w:rsidRDefault="00807EE9" w:rsidP="00807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B)</w:t>
            </w:r>
          </w:p>
          <w:p w:rsidR="00807EE9" w:rsidRDefault="00807EE9" w:rsidP="00807EE9">
            <w:pPr>
              <w:rPr>
                <w:sz w:val="20"/>
                <w:szCs w:val="20"/>
              </w:rPr>
            </w:pP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rPr>
                <w:sz w:val="20"/>
                <w:szCs w:val="20"/>
              </w:rPr>
            </w:pPr>
          </w:p>
          <w:p w:rsidR="00807EE9" w:rsidRDefault="00807EE9" w:rsidP="00807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C)</w:t>
            </w:r>
          </w:p>
          <w:p w:rsidR="00807EE9" w:rsidRPr="00801C1C" w:rsidRDefault="00807EE9" w:rsidP="00807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noWrap/>
          </w:tcPr>
          <w:p w:rsidR="00807EE9" w:rsidRDefault="00807EE9" w:rsidP="00807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A)</w:t>
            </w: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B)</w:t>
            </w: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jc w:val="center"/>
              <w:rPr>
                <w:sz w:val="20"/>
                <w:szCs w:val="20"/>
              </w:rPr>
            </w:pPr>
          </w:p>
          <w:p w:rsidR="00807EE9" w:rsidRDefault="00807EE9" w:rsidP="00807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C)</w:t>
            </w:r>
          </w:p>
          <w:p w:rsidR="00807EE9" w:rsidRPr="00801C1C" w:rsidRDefault="00807EE9" w:rsidP="00807EE9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807EE9" w:rsidRPr="00801C1C" w:rsidTr="00807EE9">
        <w:trPr>
          <w:trHeight w:val="270"/>
        </w:trPr>
        <w:tc>
          <w:tcPr>
            <w:tcW w:w="2388" w:type="dxa"/>
            <w:gridSpan w:val="2"/>
            <w:shd w:val="clear" w:color="auto" w:fill="C0C0C0"/>
            <w:noWrap/>
            <w:vAlign w:val="center"/>
          </w:tcPr>
          <w:p w:rsidR="00807EE9" w:rsidRPr="00801C1C" w:rsidRDefault="00807EE9" w:rsidP="00807EE9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1" w:type="dxa"/>
            <w:gridSpan w:val="3"/>
            <w:shd w:val="clear" w:color="auto" w:fill="C0C0C0"/>
            <w:noWrap/>
            <w:vAlign w:val="center"/>
          </w:tcPr>
          <w:p w:rsidR="00807EE9" w:rsidRPr="00801C1C" w:rsidRDefault="00807EE9" w:rsidP="00807EE9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:rsidR="00807EE9" w:rsidRPr="00801C1C" w:rsidRDefault="00807EE9" w:rsidP="00807EE9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807EE9" w:rsidRPr="00801C1C" w:rsidTr="00807EE9">
        <w:trPr>
          <w:trHeight w:val="858"/>
        </w:trPr>
        <w:tc>
          <w:tcPr>
            <w:tcW w:w="2388" w:type="dxa"/>
            <w:gridSpan w:val="2"/>
            <w:shd w:val="clear" w:color="auto" w:fill="auto"/>
            <w:noWrap/>
            <w:vAlign w:val="center"/>
          </w:tcPr>
          <w:p w:rsidR="00807EE9" w:rsidRPr="00801C1C" w:rsidRDefault="00807EE9" w:rsidP="00807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shd w:val="clear" w:color="auto" w:fill="auto"/>
            <w:noWrap/>
            <w:vAlign w:val="center"/>
          </w:tcPr>
          <w:p w:rsidR="00807EE9" w:rsidRPr="00801C1C" w:rsidRDefault="00807EE9" w:rsidP="00807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807EE9" w:rsidRPr="00801C1C" w:rsidRDefault="00807EE9" w:rsidP="00807EE9">
            <w:pPr>
              <w:jc w:val="center"/>
              <w:rPr>
                <w:sz w:val="20"/>
                <w:szCs w:val="20"/>
              </w:rPr>
            </w:pPr>
          </w:p>
        </w:tc>
      </w:tr>
      <w:tr w:rsidR="00807EE9" w:rsidRPr="00801C1C" w:rsidTr="00807EE9">
        <w:trPr>
          <w:trHeight w:val="270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:rsidR="00807EE9" w:rsidRPr="00801C1C" w:rsidRDefault="00807EE9" w:rsidP="00807EE9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807EE9" w:rsidRPr="00801C1C" w:rsidTr="00807EE9">
        <w:trPr>
          <w:trHeight w:val="805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807EE9" w:rsidRPr="00801C1C" w:rsidRDefault="00807EE9" w:rsidP="00807EE9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807EE9" w:rsidRPr="00801C1C" w:rsidRDefault="00807EE9" w:rsidP="00807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vAlign w:val="bottom"/>
          </w:tcPr>
          <w:p w:rsidR="00807EE9" w:rsidRPr="00801C1C" w:rsidRDefault="00807EE9" w:rsidP="00807EE9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807EE9" w:rsidRPr="00801C1C" w:rsidTr="00807EE9">
        <w:trPr>
          <w:trHeight w:val="402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807EE9" w:rsidRPr="00801C1C" w:rsidRDefault="00807EE9" w:rsidP="00807EE9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:rsidR="00807EE9" w:rsidRPr="00801C1C" w:rsidRDefault="00807EE9" w:rsidP="00807EE9">
            <w:pPr>
              <w:rPr>
                <w:sz w:val="20"/>
                <w:szCs w:val="20"/>
              </w:rPr>
            </w:pPr>
          </w:p>
        </w:tc>
      </w:tr>
      <w:tr w:rsidR="00807EE9" w:rsidRPr="00801C1C" w:rsidTr="00807EE9">
        <w:trPr>
          <w:trHeight w:val="427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:rsidR="00807EE9" w:rsidRPr="00801C1C" w:rsidRDefault="00807EE9" w:rsidP="00807EE9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:rsidR="00807EE9" w:rsidRPr="00801C1C" w:rsidRDefault="00807EE9" w:rsidP="00807EE9">
            <w:pPr>
              <w:rPr>
                <w:sz w:val="20"/>
                <w:szCs w:val="20"/>
              </w:rPr>
            </w:pPr>
          </w:p>
        </w:tc>
      </w:tr>
    </w:tbl>
    <w:p w:rsidR="00F449BA" w:rsidRPr="00F449BA" w:rsidRDefault="00F449BA" w:rsidP="00A968BE"/>
    <w:sectPr w:rsidR="00F449BA" w:rsidRPr="00F449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EE9" w:rsidRDefault="00807EE9" w:rsidP="003660E7">
      <w:r>
        <w:separator/>
      </w:r>
    </w:p>
  </w:endnote>
  <w:endnote w:type="continuationSeparator" w:id="0">
    <w:p w:rsidR="00807EE9" w:rsidRDefault="00807EE9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EE9" w:rsidRDefault="00807EE9" w:rsidP="003660E7">
      <w:r>
        <w:separator/>
      </w:r>
    </w:p>
  </w:footnote>
  <w:footnote w:type="continuationSeparator" w:id="0">
    <w:p w:rsidR="00807EE9" w:rsidRDefault="00807EE9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E9" w:rsidRDefault="00807EE9" w:rsidP="00BF0ACE">
    <w:pPr>
      <w:pStyle w:val="Zhlav"/>
      <w:jc w:val="right"/>
      <w:rPr>
        <w:sz w:val="20"/>
        <w:szCs w:val="20"/>
      </w:rPr>
    </w:pPr>
  </w:p>
  <w:p w:rsidR="00807EE9" w:rsidRDefault="00807EE9" w:rsidP="00BF0ACE">
    <w:pPr>
      <w:pStyle w:val="Zhlav"/>
      <w:jc w:val="right"/>
      <w:rPr>
        <w:sz w:val="20"/>
        <w:szCs w:val="20"/>
      </w:rPr>
    </w:pPr>
  </w:p>
  <w:p w:rsidR="00807EE9" w:rsidRPr="00F449BA" w:rsidRDefault="00807EE9" w:rsidP="00BF0ACE">
    <w:pPr>
      <w:pStyle w:val="Zhlav"/>
      <w:jc w:val="right"/>
      <w:rPr>
        <w:sz w:val="20"/>
        <w:szCs w:val="20"/>
      </w:rPr>
    </w:pPr>
    <w:r w:rsidRPr="00F449BA">
      <w:rPr>
        <w:sz w:val="20"/>
        <w:szCs w:val="20"/>
      </w:rPr>
      <w:t>Příloha č. 1 ZD – Krycí list</w:t>
    </w:r>
  </w:p>
  <w:p w:rsidR="00807EE9" w:rsidRDefault="00807E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81CC1"/>
    <w:rsid w:val="00084DE8"/>
    <w:rsid w:val="00097630"/>
    <w:rsid w:val="000A3381"/>
    <w:rsid w:val="000B1399"/>
    <w:rsid w:val="000B710E"/>
    <w:rsid w:val="000C2B9A"/>
    <w:rsid w:val="000E0F90"/>
    <w:rsid w:val="000E71FD"/>
    <w:rsid w:val="000F4112"/>
    <w:rsid w:val="001115C6"/>
    <w:rsid w:val="00114950"/>
    <w:rsid w:val="001302F1"/>
    <w:rsid w:val="0013048D"/>
    <w:rsid w:val="00133532"/>
    <w:rsid w:val="001515D8"/>
    <w:rsid w:val="001619E0"/>
    <w:rsid w:val="001739C8"/>
    <w:rsid w:val="00182ECA"/>
    <w:rsid w:val="001A1093"/>
    <w:rsid w:val="001A23F0"/>
    <w:rsid w:val="001C7BB7"/>
    <w:rsid w:val="001C7C76"/>
    <w:rsid w:val="001E71B1"/>
    <w:rsid w:val="001F695F"/>
    <w:rsid w:val="001F7AFB"/>
    <w:rsid w:val="00200D48"/>
    <w:rsid w:val="00207E72"/>
    <w:rsid w:val="002441E3"/>
    <w:rsid w:val="0026148A"/>
    <w:rsid w:val="00272C5F"/>
    <w:rsid w:val="00281B44"/>
    <w:rsid w:val="00282286"/>
    <w:rsid w:val="002E52DF"/>
    <w:rsid w:val="002E7E52"/>
    <w:rsid w:val="002F369A"/>
    <w:rsid w:val="002F5EF1"/>
    <w:rsid w:val="0030115B"/>
    <w:rsid w:val="00316C17"/>
    <w:rsid w:val="00332E10"/>
    <w:rsid w:val="00342B70"/>
    <w:rsid w:val="003452F2"/>
    <w:rsid w:val="0035228F"/>
    <w:rsid w:val="00356341"/>
    <w:rsid w:val="00365053"/>
    <w:rsid w:val="003660E7"/>
    <w:rsid w:val="00370A0B"/>
    <w:rsid w:val="00375FFD"/>
    <w:rsid w:val="003765EE"/>
    <w:rsid w:val="003913CC"/>
    <w:rsid w:val="003C3164"/>
    <w:rsid w:val="003C642B"/>
    <w:rsid w:val="003E1BE3"/>
    <w:rsid w:val="0040629A"/>
    <w:rsid w:val="00431D25"/>
    <w:rsid w:val="004969F0"/>
    <w:rsid w:val="004D41B8"/>
    <w:rsid w:val="004F0858"/>
    <w:rsid w:val="004F20BA"/>
    <w:rsid w:val="004F2BB1"/>
    <w:rsid w:val="005017DF"/>
    <w:rsid w:val="00502AEC"/>
    <w:rsid w:val="0050779D"/>
    <w:rsid w:val="0051531D"/>
    <w:rsid w:val="00526164"/>
    <w:rsid w:val="0053308F"/>
    <w:rsid w:val="005421A0"/>
    <w:rsid w:val="00546BF9"/>
    <w:rsid w:val="00563A0A"/>
    <w:rsid w:val="0056453C"/>
    <w:rsid w:val="0056736A"/>
    <w:rsid w:val="00574C43"/>
    <w:rsid w:val="005772DE"/>
    <w:rsid w:val="00590272"/>
    <w:rsid w:val="00593C30"/>
    <w:rsid w:val="00595774"/>
    <w:rsid w:val="005A737C"/>
    <w:rsid w:val="005B1363"/>
    <w:rsid w:val="005D44A5"/>
    <w:rsid w:val="005D6642"/>
    <w:rsid w:val="005D6B22"/>
    <w:rsid w:val="005E0B01"/>
    <w:rsid w:val="005E32E3"/>
    <w:rsid w:val="005E567E"/>
    <w:rsid w:val="005E6EDA"/>
    <w:rsid w:val="0061211B"/>
    <w:rsid w:val="006161B9"/>
    <w:rsid w:val="00617D65"/>
    <w:rsid w:val="00643187"/>
    <w:rsid w:val="00643305"/>
    <w:rsid w:val="00643709"/>
    <w:rsid w:val="00644939"/>
    <w:rsid w:val="006612B1"/>
    <w:rsid w:val="00662393"/>
    <w:rsid w:val="006A320D"/>
    <w:rsid w:val="006A5B91"/>
    <w:rsid w:val="006B6364"/>
    <w:rsid w:val="006C58D8"/>
    <w:rsid w:val="006D306D"/>
    <w:rsid w:val="006D313F"/>
    <w:rsid w:val="006D720C"/>
    <w:rsid w:val="006E7999"/>
    <w:rsid w:val="006F05D4"/>
    <w:rsid w:val="007213E5"/>
    <w:rsid w:val="00721971"/>
    <w:rsid w:val="00733236"/>
    <w:rsid w:val="007521A8"/>
    <w:rsid w:val="0075522F"/>
    <w:rsid w:val="00767444"/>
    <w:rsid w:val="007708AD"/>
    <w:rsid w:val="00771F66"/>
    <w:rsid w:val="007B2B63"/>
    <w:rsid w:val="007B4212"/>
    <w:rsid w:val="007C3CF6"/>
    <w:rsid w:val="007E1807"/>
    <w:rsid w:val="00801C1C"/>
    <w:rsid w:val="00807EE9"/>
    <w:rsid w:val="00824F08"/>
    <w:rsid w:val="00835309"/>
    <w:rsid w:val="00851C46"/>
    <w:rsid w:val="00854460"/>
    <w:rsid w:val="00854C42"/>
    <w:rsid w:val="0086328B"/>
    <w:rsid w:val="00875A0D"/>
    <w:rsid w:val="008762D2"/>
    <w:rsid w:val="008768C2"/>
    <w:rsid w:val="00880304"/>
    <w:rsid w:val="00884870"/>
    <w:rsid w:val="008A399A"/>
    <w:rsid w:val="008A5BCF"/>
    <w:rsid w:val="008B193E"/>
    <w:rsid w:val="008B7724"/>
    <w:rsid w:val="008C2DA2"/>
    <w:rsid w:val="0090334E"/>
    <w:rsid w:val="00943069"/>
    <w:rsid w:val="00973A56"/>
    <w:rsid w:val="00976953"/>
    <w:rsid w:val="009E5A7C"/>
    <w:rsid w:val="009F609E"/>
    <w:rsid w:val="00A0269C"/>
    <w:rsid w:val="00A05630"/>
    <w:rsid w:val="00A12D49"/>
    <w:rsid w:val="00A220EA"/>
    <w:rsid w:val="00A312A2"/>
    <w:rsid w:val="00A42C3C"/>
    <w:rsid w:val="00A46B7C"/>
    <w:rsid w:val="00A540F0"/>
    <w:rsid w:val="00A6524F"/>
    <w:rsid w:val="00A71BB5"/>
    <w:rsid w:val="00A95F80"/>
    <w:rsid w:val="00A968BE"/>
    <w:rsid w:val="00AA7EEE"/>
    <w:rsid w:val="00AB3A85"/>
    <w:rsid w:val="00AF7B9D"/>
    <w:rsid w:val="00B04507"/>
    <w:rsid w:val="00B073F0"/>
    <w:rsid w:val="00B135A3"/>
    <w:rsid w:val="00B14858"/>
    <w:rsid w:val="00B218AF"/>
    <w:rsid w:val="00B24D76"/>
    <w:rsid w:val="00B51AE6"/>
    <w:rsid w:val="00B66C81"/>
    <w:rsid w:val="00B91DAF"/>
    <w:rsid w:val="00B939DD"/>
    <w:rsid w:val="00BB7174"/>
    <w:rsid w:val="00BC069B"/>
    <w:rsid w:val="00BD1C2C"/>
    <w:rsid w:val="00BD58C3"/>
    <w:rsid w:val="00BE1ECC"/>
    <w:rsid w:val="00BF0ACE"/>
    <w:rsid w:val="00BF0AFB"/>
    <w:rsid w:val="00BF2CCD"/>
    <w:rsid w:val="00BF5810"/>
    <w:rsid w:val="00C15640"/>
    <w:rsid w:val="00C258ED"/>
    <w:rsid w:val="00C305AA"/>
    <w:rsid w:val="00C310AC"/>
    <w:rsid w:val="00C45EF8"/>
    <w:rsid w:val="00C77527"/>
    <w:rsid w:val="00C85883"/>
    <w:rsid w:val="00C91D4A"/>
    <w:rsid w:val="00C97E2F"/>
    <w:rsid w:val="00CA3963"/>
    <w:rsid w:val="00CB66CF"/>
    <w:rsid w:val="00CD6234"/>
    <w:rsid w:val="00CE654E"/>
    <w:rsid w:val="00D24C31"/>
    <w:rsid w:val="00D37115"/>
    <w:rsid w:val="00D414CE"/>
    <w:rsid w:val="00D726B2"/>
    <w:rsid w:val="00D72F5C"/>
    <w:rsid w:val="00DC0315"/>
    <w:rsid w:val="00DE5DE7"/>
    <w:rsid w:val="00DF1386"/>
    <w:rsid w:val="00E1022D"/>
    <w:rsid w:val="00E270CF"/>
    <w:rsid w:val="00E31013"/>
    <w:rsid w:val="00E31148"/>
    <w:rsid w:val="00E31361"/>
    <w:rsid w:val="00E45CC3"/>
    <w:rsid w:val="00E52126"/>
    <w:rsid w:val="00E70BB3"/>
    <w:rsid w:val="00E90265"/>
    <w:rsid w:val="00E9669C"/>
    <w:rsid w:val="00EA6405"/>
    <w:rsid w:val="00EC6997"/>
    <w:rsid w:val="00EE08BA"/>
    <w:rsid w:val="00F06187"/>
    <w:rsid w:val="00F15870"/>
    <w:rsid w:val="00F159E6"/>
    <w:rsid w:val="00F41D0C"/>
    <w:rsid w:val="00F449BA"/>
    <w:rsid w:val="00F45C9B"/>
    <w:rsid w:val="00F4620C"/>
    <w:rsid w:val="00F57CA7"/>
    <w:rsid w:val="00F81F81"/>
    <w:rsid w:val="00F943A1"/>
    <w:rsid w:val="00FA41C7"/>
    <w:rsid w:val="00FA5C88"/>
    <w:rsid w:val="00FA6B25"/>
    <w:rsid w:val="00FA73D9"/>
    <w:rsid w:val="00FB2138"/>
    <w:rsid w:val="00FD096C"/>
    <w:rsid w:val="00FD772C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06358FDA-46BC-4385-9039-4F16505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  <w:style w:type="character" w:customStyle="1" w:styleId="fontstyle01">
    <w:name w:val="fontstyle01"/>
    <w:basedOn w:val="Standardnpsmoodstavce"/>
    <w:rsid w:val="00E270CF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E270CF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6EA7-F0D6-4A3B-84CD-4EF575A5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9CD00DC4</Template>
  <TotalTime>8</TotalTime>
  <Pages>1</Pages>
  <Words>111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802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Šebrle Jiří, Ing.</cp:lastModifiedBy>
  <cp:revision>6</cp:revision>
  <cp:lastPrinted>2008-10-23T12:25:00Z</cp:lastPrinted>
  <dcterms:created xsi:type="dcterms:W3CDTF">2024-10-30T11:42:00Z</dcterms:created>
  <dcterms:modified xsi:type="dcterms:W3CDTF">2025-07-16T14:41:00Z</dcterms:modified>
</cp:coreProperties>
</file>